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0B" w:rsidRPr="000037F3" w:rsidRDefault="000D110B" w:rsidP="000D110B">
      <w:pPr>
        <w:ind w:firstLine="0"/>
        <w:rPr>
          <w:rFonts w:eastAsia="Calibri" w:cs="Times New Roman"/>
          <w:szCs w:val="24"/>
        </w:rPr>
      </w:pPr>
      <w:r w:rsidRPr="000037F3">
        <w:rPr>
          <w:rFonts w:eastAsia="Calibri" w:cs="Times New Roman"/>
          <w:b/>
          <w:szCs w:val="24"/>
        </w:rPr>
        <w:t>Муниципальное бюджетное общеобразовательное учреждение</w:t>
      </w: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  <w:r w:rsidRPr="000037F3">
        <w:rPr>
          <w:rFonts w:eastAsia="Calibri" w:cs="Times New Roman"/>
          <w:b/>
          <w:szCs w:val="24"/>
        </w:rPr>
        <w:t>средняя общеобразовательная школа с. Марьино-Николаевка</w:t>
      </w: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  <w:proofErr w:type="spellStart"/>
      <w:r w:rsidRPr="000037F3">
        <w:rPr>
          <w:rFonts w:eastAsia="Calibri" w:cs="Times New Roman"/>
          <w:b/>
          <w:szCs w:val="24"/>
        </w:rPr>
        <w:t>Тербунского</w:t>
      </w:r>
      <w:proofErr w:type="spellEnd"/>
      <w:r w:rsidRPr="000037F3">
        <w:rPr>
          <w:rFonts w:eastAsia="Calibri" w:cs="Times New Roman"/>
          <w:b/>
          <w:szCs w:val="24"/>
        </w:rPr>
        <w:t xml:space="preserve"> муниципального района Липецкой области</w:t>
      </w: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4219"/>
        <w:gridCol w:w="1701"/>
        <w:gridCol w:w="3934"/>
      </w:tblGrid>
      <w:tr w:rsidR="000D110B" w:rsidRPr="000037F3" w:rsidTr="009C0AF2">
        <w:tc>
          <w:tcPr>
            <w:tcW w:w="4219" w:type="dxa"/>
          </w:tcPr>
          <w:p w:rsidR="000D110B" w:rsidRPr="000037F3" w:rsidRDefault="000D110B" w:rsidP="009C0AF2">
            <w:pPr>
              <w:ind w:firstLine="0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701" w:type="dxa"/>
          </w:tcPr>
          <w:p w:rsidR="000D110B" w:rsidRPr="000037F3" w:rsidRDefault="000D110B" w:rsidP="009C0AF2">
            <w:pPr>
              <w:ind w:firstLine="0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3934" w:type="dxa"/>
          </w:tcPr>
          <w:p w:rsidR="000D110B" w:rsidRPr="000037F3" w:rsidRDefault="000D110B" w:rsidP="009C0AF2">
            <w:pPr>
              <w:ind w:firstLine="0"/>
              <w:rPr>
                <w:rFonts w:eastAsia="Calibri" w:cs="Times New Roman"/>
                <w:b/>
                <w:szCs w:val="24"/>
              </w:rPr>
            </w:pPr>
          </w:p>
        </w:tc>
      </w:tr>
    </w:tbl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spacing w:line="360" w:lineRule="auto"/>
        <w:ind w:firstLine="0"/>
        <w:rPr>
          <w:rFonts w:eastAsia="Calibri" w:cs="Times New Roman"/>
          <w:b/>
          <w:color w:val="FF0000"/>
          <w:sz w:val="56"/>
        </w:rPr>
      </w:pPr>
      <w:r w:rsidRPr="000037F3">
        <w:rPr>
          <w:rFonts w:eastAsia="Calibri" w:cs="Times New Roman"/>
          <w:b/>
          <w:color w:val="FF0000"/>
          <w:sz w:val="56"/>
        </w:rPr>
        <w:t>Рабочая программа</w:t>
      </w:r>
    </w:p>
    <w:p w:rsidR="000D110B" w:rsidRDefault="000D110B" w:rsidP="000D110B">
      <w:pPr>
        <w:spacing w:line="360" w:lineRule="auto"/>
        <w:ind w:firstLine="0"/>
        <w:rPr>
          <w:rFonts w:eastAsia="Calibri" w:cs="Times New Roman"/>
          <w:b/>
          <w:color w:val="FF0000"/>
          <w:sz w:val="56"/>
        </w:rPr>
      </w:pPr>
      <w:r w:rsidRPr="000037F3">
        <w:rPr>
          <w:rFonts w:eastAsia="Calibri" w:cs="Times New Roman"/>
          <w:b/>
          <w:color w:val="FF0000"/>
          <w:sz w:val="56"/>
        </w:rPr>
        <w:t xml:space="preserve">по </w:t>
      </w:r>
      <w:r>
        <w:rPr>
          <w:rFonts w:eastAsia="Calibri" w:cs="Times New Roman"/>
          <w:b/>
          <w:color w:val="FF0000"/>
          <w:sz w:val="56"/>
        </w:rPr>
        <w:t>внеурочной дея</w:t>
      </w:r>
      <w:r w:rsidR="00266CF8">
        <w:rPr>
          <w:rFonts w:eastAsia="Calibri" w:cs="Times New Roman"/>
          <w:b/>
          <w:color w:val="FF0000"/>
          <w:sz w:val="56"/>
        </w:rPr>
        <w:t>тельности</w:t>
      </w:r>
    </w:p>
    <w:p w:rsidR="00266CF8" w:rsidRDefault="00266CF8" w:rsidP="000D110B">
      <w:pPr>
        <w:spacing w:line="360" w:lineRule="auto"/>
        <w:ind w:firstLine="0"/>
        <w:rPr>
          <w:rFonts w:eastAsia="Calibri" w:cs="Times New Roman"/>
          <w:b/>
          <w:color w:val="FF0000"/>
          <w:sz w:val="56"/>
        </w:rPr>
      </w:pPr>
      <w:r>
        <w:rPr>
          <w:rFonts w:eastAsia="Calibri" w:cs="Times New Roman"/>
          <w:b/>
          <w:color w:val="FF0000"/>
          <w:sz w:val="56"/>
        </w:rPr>
        <w:t>«Удивительная геометрия»</w:t>
      </w:r>
    </w:p>
    <w:p w:rsidR="00266CF8" w:rsidRPr="000037F3" w:rsidRDefault="00266CF8" w:rsidP="000D110B">
      <w:pPr>
        <w:spacing w:line="360" w:lineRule="auto"/>
        <w:ind w:firstLine="0"/>
        <w:rPr>
          <w:rFonts w:eastAsia="Calibri" w:cs="Times New Roman"/>
          <w:b/>
          <w:color w:val="FF0000"/>
          <w:sz w:val="56"/>
        </w:rPr>
      </w:pPr>
      <w:r>
        <w:rPr>
          <w:rFonts w:eastAsia="Calibri" w:cs="Times New Roman"/>
          <w:b/>
          <w:color w:val="FF0000"/>
          <w:sz w:val="56"/>
        </w:rPr>
        <w:t>для 7 класса</w:t>
      </w:r>
    </w:p>
    <w:p w:rsidR="000D110B" w:rsidRPr="000037F3" w:rsidRDefault="000D110B" w:rsidP="000D110B">
      <w:pPr>
        <w:spacing w:line="360" w:lineRule="auto"/>
        <w:ind w:firstLine="0"/>
        <w:rPr>
          <w:rFonts w:eastAsia="Calibri" w:cs="Times New Roman"/>
          <w:b/>
          <w:color w:val="FF0000"/>
          <w:sz w:val="28"/>
        </w:rPr>
      </w:pPr>
    </w:p>
    <w:p w:rsidR="000D110B" w:rsidRPr="000037F3" w:rsidRDefault="000D110B" w:rsidP="000D110B">
      <w:pPr>
        <w:spacing w:line="360" w:lineRule="auto"/>
        <w:ind w:firstLine="0"/>
        <w:rPr>
          <w:rFonts w:eastAsia="Calibri" w:cs="Times New Roman"/>
          <w:b/>
          <w:sz w:val="40"/>
        </w:rPr>
      </w:pPr>
      <w:r w:rsidRPr="000037F3">
        <w:rPr>
          <w:rFonts w:eastAsia="Calibri" w:cs="Times New Roman"/>
          <w:b/>
          <w:sz w:val="40"/>
        </w:rPr>
        <w:t>на 2017-2018 учебный год</w:t>
      </w: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  <w:r w:rsidRPr="000037F3">
        <w:rPr>
          <w:rFonts w:eastAsia="Calibri" w:cs="Times New Roman"/>
          <w:b/>
          <w:szCs w:val="24"/>
        </w:rPr>
        <w:t>Учитель:</w:t>
      </w: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  <w:r w:rsidRPr="000037F3">
        <w:rPr>
          <w:rFonts w:eastAsia="Calibri" w:cs="Times New Roman"/>
          <w:b/>
          <w:szCs w:val="24"/>
        </w:rPr>
        <w:t>Волобуева Зоя Ивановна</w:t>
      </w: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0D110B" w:rsidRPr="000037F3" w:rsidRDefault="000D110B" w:rsidP="000D110B">
      <w:pPr>
        <w:ind w:firstLine="0"/>
        <w:jc w:val="left"/>
        <w:rPr>
          <w:rFonts w:eastAsia="Calibri" w:cs="Times New Roman"/>
          <w:b/>
          <w:szCs w:val="24"/>
        </w:rPr>
      </w:pPr>
    </w:p>
    <w:p w:rsidR="00627D03" w:rsidRPr="00266CF8" w:rsidRDefault="00266CF8" w:rsidP="00266CF8">
      <w:pPr>
        <w:ind w:firstLine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2017 г</w:t>
      </w:r>
    </w:p>
    <w:p w:rsidR="00266CF8" w:rsidRPr="00266CF8" w:rsidRDefault="00266CF8" w:rsidP="00266CF8">
      <w:pPr>
        <w:ind w:firstLine="0"/>
        <w:rPr>
          <w:rFonts w:eastAsia="Calibri" w:cs="Times New Roman"/>
          <w:b/>
          <w:bCs/>
          <w:szCs w:val="24"/>
          <w:u w:val="single"/>
        </w:rPr>
      </w:pPr>
      <w:r w:rsidRPr="00266CF8">
        <w:rPr>
          <w:rFonts w:eastAsia="Calibri" w:cs="Times New Roman"/>
          <w:b/>
          <w:bCs/>
          <w:szCs w:val="24"/>
          <w:u w:val="single"/>
        </w:rPr>
        <w:lastRenderedPageBreak/>
        <w:t>Планируемые результаты освоения учебного предмета, курса.</w:t>
      </w:r>
    </w:p>
    <w:p w:rsidR="00266CF8" w:rsidRPr="00266CF8" w:rsidRDefault="00266CF8" w:rsidP="00266CF8">
      <w:pPr>
        <w:ind w:firstLine="0"/>
        <w:rPr>
          <w:rFonts w:eastAsia="Calibri" w:cs="Times New Roman"/>
          <w:b/>
          <w:bCs/>
          <w:szCs w:val="24"/>
          <w:u w:val="single"/>
        </w:rPr>
      </w:pPr>
    </w:p>
    <w:p w:rsidR="00266CF8" w:rsidRPr="00266CF8" w:rsidRDefault="00266CF8" w:rsidP="00266CF8">
      <w:pPr>
        <w:ind w:firstLine="0"/>
        <w:jc w:val="both"/>
        <w:rPr>
          <w:rFonts w:eastAsia="Calibri" w:cs="Times New Roman"/>
          <w:b/>
          <w:bCs/>
          <w:szCs w:val="24"/>
        </w:rPr>
      </w:pPr>
      <w:r w:rsidRPr="00266CF8">
        <w:rPr>
          <w:rFonts w:eastAsia="Calibri" w:cs="Times New Roman"/>
          <w:b/>
          <w:bCs/>
          <w:szCs w:val="24"/>
        </w:rPr>
        <w:t>Личностные результаты:</w:t>
      </w:r>
    </w:p>
    <w:p w:rsidR="00266CF8" w:rsidRPr="00266CF8" w:rsidRDefault="00266CF8" w:rsidP="00266CF8">
      <w:pPr>
        <w:jc w:val="both"/>
        <w:rPr>
          <w:rFonts w:cs="Times New Roman"/>
          <w:szCs w:val="24"/>
        </w:rPr>
      </w:pPr>
      <w:r w:rsidRPr="00266CF8">
        <w:rPr>
          <w:rFonts w:cs="Times New Roman"/>
          <w:szCs w:val="24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266CF8">
        <w:rPr>
          <w:rFonts w:cs="Times New Roman"/>
          <w:szCs w:val="24"/>
        </w:rPr>
        <w:t>интериоризация</w:t>
      </w:r>
      <w:proofErr w:type="spellEnd"/>
      <w:r w:rsidRPr="00266CF8">
        <w:rPr>
          <w:rFonts w:cs="Times New Roman"/>
          <w:szCs w:val="24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266CF8" w:rsidRPr="00266CF8" w:rsidRDefault="00266CF8" w:rsidP="00266CF8">
      <w:pPr>
        <w:jc w:val="both"/>
        <w:rPr>
          <w:rFonts w:cs="Times New Roman"/>
          <w:szCs w:val="24"/>
        </w:rPr>
      </w:pPr>
      <w:r w:rsidRPr="00266CF8">
        <w:rPr>
          <w:rFonts w:cs="Times New Roman"/>
          <w:szCs w:val="24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66CF8" w:rsidRPr="00266CF8" w:rsidRDefault="00266CF8" w:rsidP="00266CF8">
      <w:pPr>
        <w:jc w:val="both"/>
        <w:rPr>
          <w:rFonts w:cs="Times New Roman"/>
          <w:szCs w:val="24"/>
        </w:rPr>
      </w:pPr>
      <w:r w:rsidRPr="00266CF8">
        <w:rPr>
          <w:rFonts w:cs="Times New Roman"/>
          <w:szCs w:val="24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266CF8">
        <w:rPr>
          <w:rFonts w:cs="Times New Roman"/>
          <w:szCs w:val="24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266CF8">
        <w:rPr>
          <w:rFonts w:cs="Times New Roman"/>
          <w:szCs w:val="24"/>
        </w:rPr>
        <w:t>потребительстве</w:t>
      </w:r>
      <w:proofErr w:type="spellEnd"/>
      <w:r w:rsidRPr="00266CF8">
        <w:rPr>
          <w:rFonts w:cs="Times New Roman"/>
          <w:szCs w:val="24"/>
        </w:rPr>
        <w:t xml:space="preserve">; </w:t>
      </w:r>
      <w:proofErr w:type="spellStart"/>
      <w:r w:rsidRPr="00266CF8">
        <w:rPr>
          <w:rFonts w:cs="Times New Roman"/>
          <w:szCs w:val="24"/>
        </w:rPr>
        <w:t>сформированность</w:t>
      </w:r>
      <w:proofErr w:type="spellEnd"/>
      <w:r w:rsidRPr="00266CF8">
        <w:rPr>
          <w:rFonts w:cs="Times New Roman"/>
          <w:szCs w:val="24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266CF8">
        <w:rPr>
          <w:rFonts w:cs="Times New Roman"/>
          <w:szCs w:val="24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266CF8">
        <w:rPr>
          <w:rFonts w:cs="Times New Roman"/>
          <w:szCs w:val="24"/>
        </w:rPr>
        <w:t>Сформированность</w:t>
      </w:r>
      <w:proofErr w:type="spellEnd"/>
      <w:r w:rsidRPr="00266CF8">
        <w:rPr>
          <w:rFonts w:cs="Times New Roman"/>
          <w:szCs w:val="24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66CF8" w:rsidRPr="00266CF8" w:rsidRDefault="00266CF8" w:rsidP="00266CF8">
      <w:pPr>
        <w:jc w:val="both"/>
        <w:rPr>
          <w:rFonts w:cs="Times New Roman"/>
          <w:szCs w:val="24"/>
        </w:rPr>
      </w:pPr>
      <w:r w:rsidRPr="00266CF8">
        <w:rPr>
          <w:rFonts w:cs="Times New Roman"/>
          <w:szCs w:val="24"/>
        </w:rPr>
        <w:t xml:space="preserve">4. </w:t>
      </w:r>
      <w:proofErr w:type="spellStart"/>
      <w:r w:rsidRPr="00266CF8">
        <w:rPr>
          <w:rFonts w:cs="Times New Roman"/>
          <w:szCs w:val="24"/>
        </w:rPr>
        <w:t>Сформированность</w:t>
      </w:r>
      <w:proofErr w:type="spellEnd"/>
      <w:r w:rsidRPr="00266CF8">
        <w:rPr>
          <w:rFonts w:cs="Times New Roman"/>
          <w:szCs w:val="24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266CF8" w:rsidRPr="00266CF8" w:rsidRDefault="00266CF8" w:rsidP="00266CF8">
      <w:pPr>
        <w:jc w:val="both"/>
        <w:rPr>
          <w:rFonts w:cs="Times New Roman"/>
          <w:szCs w:val="24"/>
        </w:rPr>
      </w:pPr>
      <w:r w:rsidRPr="00266CF8">
        <w:rPr>
          <w:rFonts w:cs="Times New Roman"/>
          <w:szCs w:val="24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266CF8">
        <w:rPr>
          <w:rFonts w:cs="Times New Roman"/>
          <w:szCs w:val="24"/>
        </w:rPr>
        <w:t>конвенционирования</w:t>
      </w:r>
      <w:proofErr w:type="spellEnd"/>
      <w:r w:rsidRPr="00266CF8">
        <w:rPr>
          <w:rFonts w:cs="Times New Roman"/>
          <w:szCs w:val="24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</w:t>
      </w:r>
      <w:proofErr w:type="gramStart"/>
      <w:r w:rsidRPr="00266CF8">
        <w:rPr>
          <w:rFonts w:cs="Times New Roman"/>
          <w:szCs w:val="24"/>
        </w:rPr>
        <w:t xml:space="preserve">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</w:t>
      </w:r>
      <w:r w:rsidRPr="00266CF8">
        <w:rPr>
          <w:rFonts w:cs="Times New Roman"/>
          <w:szCs w:val="24"/>
        </w:rPr>
        <w:lastRenderedPageBreak/>
        <w:t>взаимодействующего с социальной средой и социальными институтами;</w:t>
      </w:r>
      <w:proofErr w:type="gramEnd"/>
      <w:r w:rsidRPr="00266CF8">
        <w:rPr>
          <w:rFonts w:cs="Times New Roman"/>
          <w:szCs w:val="24"/>
        </w:rPr>
        <w:t xml:space="preserve"> </w:t>
      </w:r>
      <w:proofErr w:type="gramStart"/>
      <w:r w:rsidRPr="00266CF8">
        <w:rPr>
          <w:rFonts w:cs="Times New Roman"/>
          <w:szCs w:val="24"/>
        </w:rPr>
        <w:t xml:space="preserve">идентификация себя в качестве субъекта социальных преобразований, освоение компетентностей в сфере организаторской деятельности; </w:t>
      </w:r>
      <w:proofErr w:type="spellStart"/>
      <w:r w:rsidRPr="00266CF8">
        <w:rPr>
          <w:rFonts w:cs="Times New Roman"/>
          <w:szCs w:val="24"/>
        </w:rPr>
        <w:t>интериоризация</w:t>
      </w:r>
      <w:proofErr w:type="spellEnd"/>
      <w:r w:rsidRPr="00266CF8">
        <w:rPr>
          <w:rFonts w:cs="Times New Roman"/>
          <w:szCs w:val="24"/>
        </w:rPr>
        <w:t xml:space="preserve">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  <w:proofErr w:type="gramEnd"/>
    </w:p>
    <w:p w:rsidR="00266CF8" w:rsidRPr="00266CF8" w:rsidRDefault="00266CF8" w:rsidP="00266CF8">
      <w:pPr>
        <w:jc w:val="both"/>
        <w:rPr>
          <w:rFonts w:cs="Times New Roman"/>
          <w:szCs w:val="24"/>
        </w:rPr>
      </w:pPr>
      <w:r w:rsidRPr="00266CF8">
        <w:rPr>
          <w:rFonts w:cs="Times New Roman"/>
          <w:szCs w:val="24"/>
        </w:rPr>
        <w:t xml:space="preserve">7. </w:t>
      </w:r>
      <w:proofErr w:type="spellStart"/>
      <w:r w:rsidRPr="00266CF8">
        <w:rPr>
          <w:rFonts w:cs="Times New Roman"/>
          <w:szCs w:val="24"/>
        </w:rPr>
        <w:t>Сформированность</w:t>
      </w:r>
      <w:proofErr w:type="spellEnd"/>
      <w:r w:rsidRPr="00266CF8">
        <w:rPr>
          <w:rFonts w:cs="Times New Roman"/>
          <w:szCs w:val="24"/>
        </w:rPr>
        <w:t xml:space="preserve"> ценности здорового и безопасного образа жизни; </w:t>
      </w:r>
      <w:proofErr w:type="spellStart"/>
      <w:r w:rsidRPr="00266CF8">
        <w:rPr>
          <w:rFonts w:cs="Times New Roman"/>
          <w:szCs w:val="24"/>
        </w:rPr>
        <w:t>интериоризация</w:t>
      </w:r>
      <w:proofErr w:type="spellEnd"/>
      <w:r w:rsidRPr="00266CF8">
        <w:rPr>
          <w:rFonts w:cs="Times New Roman"/>
          <w:szCs w:val="24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66CF8" w:rsidRPr="00266CF8" w:rsidRDefault="00266CF8" w:rsidP="00266CF8">
      <w:pPr>
        <w:jc w:val="both"/>
        <w:rPr>
          <w:rFonts w:cs="Times New Roman"/>
          <w:szCs w:val="24"/>
        </w:rPr>
      </w:pPr>
      <w:r w:rsidRPr="00266CF8">
        <w:rPr>
          <w:rFonts w:cs="Times New Roman"/>
          <w:szCs w:val="24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 w:rsidRPr="00266CF8">
        <w:rPr>
          <w:rFonts w:cs="Times New Roman"/>
          <w:szCs w:val="24"/>
        </w:rPr>
        <w:t>сформированность</w:t>
      </w:r>
      <w:proofErr w:type="spellEnd"/>
      <w:r w:rsidRPr="00266CF8">
        <w:rPr>
          <w:rFonts w:cs="Times New Roman"/>
          <w:szCs w:val="24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</w:t>
      </w:r>
      <w:proofErr w:type="gramStart"/>
      <w:r w:rsidRPr="00266CF8">
        <w:rPr>
          <w:rFonts w:cs="Times New Roman"/>
          <w:szCs w:val="24"/>
        </w:rPr>
        <w:t>выраженной</w:t>
      </w:r>
      <w:proofErr w:type="gramEnd"/>
      <w:r w:rsidRPr="00266CF8">
        <w:rPr>
          <w:rFonts w:cs="Times New Roman"/>
          <w:szCs w:val="24"/>
        </w:rPr>
        <w:t xml:space="preserve"> в том числе в понимании красоты человека; потребность в общении с художественными произведениями, </w:t>
      </w:r>
      <w:proofErr w:type="spellStart"/>
      <w:r w:rsidRPr="00266CF8">
        <w:rPr>
          <w:rFonts w:cs="Times New Roman"/>
          <w:szCs w:val="24"/>
        </w:rPr>
        <w:t>сформированность</w:t>
      </w:r>
      <w:proofErr w:type="spellEnd"/>
      <w:r w:rsidRPr="00266CF8">
        <w:rPr>
          <w:rFonts w:cs="Times New Roman"/>
          <w:szCs w:val="24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266CF8" w:rsidRPr="00266CF8" w:rsidRDefault="00266CF8" w:rsidP="00266CF8">
      <w:pPr>
        <w:jc w:val="both"/>
        <w:rPr>
          <w:szCs w:val="24"/>
        </w:rPr>
      </w:pPr>
      <w:r w:rsidRPr="00266CF8">
        <w:rPr>
          <w:rFonts w:cs="Times New Roman"/>
          <w:szCs w:val="24"/>
        </w:rPr>
        <w:t xml:space="preserve">9. </w:t>
      </w:r>
      <w:proofErr w:type="spellStart"/>
      <w:r w:rsidRPr="00266CF8">
        <w:rPr>
          <w:rFonts w:cs="Times New Roman"/>
          <w:szCs w:val="24"/>
        </w:rPr>
        <w:t>Сформированность</w:t>
      </w:r>
      <w:proofErr w:type="spellEnd"/>
      <w:r w:rsidRPr="00266CF8">
        <w:rPr>
          <w:rFonts w:cs="Times New Roman"/>
          <w:szCs w:val="24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266CF8" w:rsidRPr="00266CF8" w:rsidRDefault="00266CF8" w:rsidP="00266CF8">
      <w:pPr>
        <w:jc w:val="both"/>
        <w:rPr>
          <w:b/>
          <w:szCs w:val="24"/>
        </w:rPr>
      </w:pPr>
    </w:p>
    <w:p w:rsidR="00266CF8" w:rsidRPr="00266CF8" w:rsidRDefault="00266CF8" w:rsidP="00266CF8">
      <w:pPr>
        <w:jc w:val="both"/>
        <w:outlineLvl w:val="1"/>
        <w:rPr>
          <w:rFonts w:eastAsia="@Arial Unicode MS" w:cs="Times New Roman"/>
          <w:b/>
          <w:bCs/>
          <w:szCs w:val="24"/>
          <w:lang w:eastAsia="ru-RU"/>
        </w:rPr>
      </w:pPr>
      <w:bookmarkStart w:id="0" w:name="_Toc405145649"/>
      <w:bookmarkStart w:id="1" w:name="_Toc406058978"/>
      <w:bookmarkStart w:id="2" w:name="_Toc409691627"/>
      <w:bookmarkStart w:id="3" w:name="_Toc410653951"/>
      <w:bookmarkStart w:id="4" w:name="_Toc414553132"/>
      <w:r w:rsidRPr="00266CF8">
        <w:rPr>
          <w:rFonts w:eastAsia="@Arial Unicode MS" w:cs="Times New Roman"/>
          <w:b/>
          <w:bCs/>
          <w:szCs w:val="24"/>
          <w:lang w:eastAsia="ru-RU"/>
        </w:rPr>
        <w:t xml:space="preserve"> </w:t>
      </w:r>
      <w:proofErr w:type="spellStart"/>
      <w:r w:rsidRPr="00266CF8">
        <w:rPr>
          <w:rFonts w:eastAsia="@Arial Unicode MS" w:cs="Times New Roman"/>
          <w:b/>
          <w:bCs/>
          <w:szCs w:val="24"/>
          <w:lang w:eastAsia="ru-RU"/>
        </w:rPr>
        <w:t>Метапредметные</w:t>
      </w:r>
      <w:proofErr w:type="spellEnd"/>
      <w:r w:rsidRPr="00266CF8">
        <w:rPr>
          <w:rFonts w:eastAsia="@Arial Unicode MS" w:cs="Times New Roman"/>
          <w:b/>
          <w:bCs/>
          <w:szCs w:val="24"/>
          <w:lang w:eastAsia="ru-RU"/>
        </w:rPr>
        <w:t xml:space="preserve"> результаты освоения</w:t>
      </w:r>
      <w:bookmarkEnd w:id="0"/>
      <w:bookmarkEnd w:id="1"/>
      <w:bookmarkEnd w:id="2"/>
      <w:bookmarkEnd w:id="3"/>
      <w:bookmarkEnd w:id="4"/>
      <w:r w:rsidRPr="00266CF8">
        <w:rPr>
          <w:rFonts w:eastAsia="@Arial Unicode MS" w:cs="Times New Roman"/>
          <w:b/>
          <w:bCs/>
          <w:szCs w:val="24"/>
          <w:lang w:eastAsia="ru-RU"/>
        </w:rPr>
        <w:t>:</w:t>
      </w:r>
    </w:p>
    <w:p w:rsidR="00266CF8" w:rsidRPr="00266CF8" w:rsidRDefault="00266CF8" w:rsidP="00266CF8">
      <w:pPr>
        <w:jc w:val="both"/>
        <w:rPr>
          <w:b/>
          <w:i/>
          <w:szCs w:val="24"/>
        </w:rPr>
      </w:pPr>
      <w:proofErr w:type="spellStart"/>
      <w:r w:rsidRPr="00266CF8">
        <w:rPr>
          <w:rFonts w:ascii="Times" w:hAnsi="Times"/>
          <w:szCs w:val="24"/>
        </w:rPr>
        <w:t>Метапредметные</w:t>
      </w:r>
      <w:proofErr w:type="spellEnd"/>
      <w:r w:rsidRPr="00266CF8">
        <w:rPr>
          <w:rFonts w:ascii="Times" w:hAnsi="Times"/>
          <w:szCs w:val="24"/>
        </w:rPr>
        <w:t xml:space="preserve"> результаты </w:t>
      </w:r>
      <w:r w:rsidRPr="00266CF8">
        <w:rPr>
          <w:rFonts w:ascii="Times" w:hAnsi="Times" w:cs="Helvetica"/>
          <w:szCs w:val="24"/>
          <w:lang w:eastAsia="ru-RU"/>
        </w:rPr>
        <w:t xml:space="preserve">включают освоенные </w:t>
      </w:r>
      <w:proofErr w:type="gramStart"/>
      <w:r w:rsidRPr="00266CF8">
        <w:rPr>
          <w:rFonts w:ascii="Times" w:hAnsi="Times" w:cs="Helvetica"/>
          <w:szCs w:val="24"/>
          <w:lang w:eastAsia="ru-RU"/>
        </w:rPr>
        <w:t>обучающимися</w:t>
      </w:r>
      <w:proofErr w:type="gramEnd"/>
      <w:r w:rsidRPr="00266CF8">
        <w:rPr>
          <w:rFonts w:ascii="Times" w:hAnsi="Times" w:cs="Helvetica"/>
          <w:szCs w:val="24"/>
          <w:lang w:eastAsia="ru-RU"/>
        </w:rPr>
        <w:t xml:space="preserve"> </w:t>
      </w:r>
      <w:proofErr w:type="spellStart"/>
      <w:r w:rsidRPr="00266CF8">
        <w:rPr>
          <w:rFonts w:ascii="Times" w:hAnsi="Times" w:cs="Helvetica"/>
          <w:szCs w:val="24"/>
          <w:lang w:eastAsia="ru-RU"/>
        </w:rPr>
        <w:t>межпредметные</w:t>
      </w:r>
      <w:proofErr w:type="spellEnd"/>
      <w:r w:rsidRPr="00266CF8">
        <w:rPr>
          <w:rFonts w:ascii="Times" w:hAnsi="Times" w:cs="Helvetica"/>
          <w:szCs w:val="24"/>
          <w:lang w:eastAsia="ru-RU"/>
        </w:rPr>
        <w:t xml:space="preserve"> понятия и универсальные учебные </w:t>
      </w:r>
      <w:proofErr w:type="spellStart"/>
      <w:r w:rsidRPr="00266CF8">
        <w:rPr>
          <w:rFonts w:ascii="Times" w:hAnsi="Times" w:cs="Helvetica"/>
          <w:szCs w:val="24"/>
          <w:lang w:eastAsia="ru-RU"/>
        </w:rPr>
        <w:t>действия</w:t>
      </w:r>
      <w:proofErr w:type="spellEnd"/>
      <w:r w:rsidRPr="00266CF8">
        <w:rPr>
          <w:rFonts w:ascii="Times" w:hAnsi="Times" w:cs="Helvetica"/>
          <w:szCs w:val="24"/>
          <w:lang w:eastAsia="ru-RU"/>
        </w:rPr>
        <w:t xml:space="preserve"> (регулятивные, познавательные,</w:t>
      </w:r>
      <w:r w:rsidRPr="00266CF8">
        <w:rPr>
          <w:rFonts w:ascii="Times" w:hAnsi="Times" w:cs="Helvetica"/>
          <w:szCs w:val="24"/>
          <w:lang w:eastAsia="ru-RU"/>
        </w:rPr>
        <w:tab/>
        <w:t>коммуникативные)</w:t>
      </w:r>
      <w:r w:rsidRPr="00266CF8">
        <w:rPr>
          <w:szCs w:val="24"/>
          <w:lang w:eastAsia="ru-RU"/>
        </w:rPr>
        <w:t>.</w:t>
      </w:r>
    </w:p>
    <w:p w:rsidR="00266CF8" w:rsidRPr="00266CF8" w:rsidRDefault="00266CF8" w:rsidP="00266CF8">
      <w:pPr>
        <w:jc w:val="both"/>
        <w:rPr>
          <w:szCs w:val="24"/>
        </w:rPr>
      </w:pPr>
      <w:r w:rsidRPr="00266CF8">
        <w:rPr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66CF8" w:rsidRPr="00266CF8" w:rsidRDefault="00266CF8" w:rsidP="00266CF8">
      <w:pPr>
        <w:jc w:val="both"/>
        <w:rPr>
          <w:szCs w:val="24"/>
        </w:rPr>
      </w:pPr>
      <w:r w:rsidRPr="00266CF8">
        <w:rPr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266CF8" w:rsidRPr="00266CF8" w:rsidRDefault="00266CF8" w:rsidP="00266CF8">
      <w:pPr>
        <w:jc w:val="both"/>
        <w:rPr>
          <w:szCs w:val="24"/>
        </w:rPr>
      </w:pPr>
      <w:r w:rsidRPr="00266CF8">
        <w:rPr>
          <w:szCs w:val="24"/>
        </w:rPr>
        <w:t>• заполнять и дополнять таблицы, схемы, диаграммы, тексты.</w:t>
      </w:r>
    </w:p>
    <w:p w:rsidR="00266CF8" w:rsidRPr="00266CF8" w:rsidRDefault="00266CF8" w:rsidP="00266CF8">
      <w:pPr>
        <w:suppressAutoHyphens/>
        <w:jc w:val="both"/>
        <w:rPr>
          <w:szCs w:val="24"/>
        </w:rPr>
      </w:pPr>
      <w:proofErr w:type="gramStart"/>
      <w:r w:rsidRPr="00266CF8">
        <w:rPr>
          <w:szCs w:val="24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266CF8">
        <w:rPr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66CF8" w:rsidRPr="00266CF8" w:rsidRDefault="00266CF8" w:rsidP="00266CF8">
      <w:pPr>
        <w:suppressAutoHyphens/>
        <w:jc w:val="both"/>
        <w:rPr>
          <w:szCs w:val="24"/>
        </w:rPr>
      </w:pPr>
      <w:r w:rsidRPr="00266CF8">
        <w:rPr>
          <w:szCs w:val="24"/>
        </w:rPr>
        <w:lastRenderedPageBreak/>
        <w:t xml:space="preserve">Перечень ключевых </w:t>
      </w:r>
      <w:proofErr w:type="spellStart"/>
      <w:r w:rsidRPr="00266CF8">
        <w:rPr>
          <w:szCs w:val="24"/>
        </w:rPr>
        <w:t>межпредметных</w:t>
      </w:r>
      <w:proofErr w:type="spellEnd"/>
      <w:r w:rsidRPr="00266CF8">
        <w:rPr>
          <w:szCs w:val="24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266CF8" w:rsidRPr="00266CF8" w:rsidRDefault="00266CF8" w:rsidP="00266CF8">
      <w:pPr>
        <w:jc w:val="both"/>
        <w:rPr>
          <w:szCs w:val="24"/>
        </w:rPr>
      </w:pPr>
      <w:r w:rsidRPr="00266CF8">
        <w:rPr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266CF8" w:rsidRPr="00266CF8" w:rsidRDefault="00266CF8" w:rsidP="00266CF8">
      <w:pPr>
        <w:jc w:val="both"/>
        <w:rPr>
          <w:b/>
          <w:szCs w:val="24"/>
        </w:rPr>
      </w:pPr>
      <w:r w:rsidRPr="00266CF8">
        <w:rPr>
          <w:b/>
          <w:szCs w:val="24"/>
        </w:rPr>
        <w:t>Регулятивные УУД</w:t>
      </w:r>
    </w:p>
    <w:p w:rsidR="00266CF8" w:rsidRPr="00266CF8" w:rsidRDefault="00266CF8" w:rsidP="00266CF8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анализировать существующие и планировать будущие образовательные результаты;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идентифицировать собственные проблемы и определять главную проблему;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ставить цель деятельности на основе определенной проблемы и существующих возможностей;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формулировать учебные задачи как шаги достижения поставленной цели деятельности;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66CF8" w:rsidRPr="00266CF8" w:rsidRDefault="00266CF8" w:rsidP="00266CF8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266CF8">
        <w:rPr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определять необходимые действи</w:t>
      </w:r>
      <w:proofErr w:type="gramStart"/>
      <w:r w:rsidRPr="00266CF8">
        <w:rPr>
          <w:szCs w:val="24"/>
        </w:rPr>
        <w:t>е(</w:t>
      </w:r>
      <w:proofErr w:type="gramEnd"/>
      <w:r w:rsidRPr="00266CF8">
        <w:rPr>
          <w:szCs w:val="24"/>
        </w:rPr>
        <w:t>я) в соответствии с учебной и познавательной задачей и составлять алгоритм их выполнения;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составлять план решения проблемы (выполнения проекта, проведения исследования);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66CF8" w:rsidRPr="00266CF8" w:rsidRDefault="00266CF8" w:rsidP="00266CF8">
      <w:pPr>
        <w:widowControl w:val="0"/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планировать и корректировать свою индивидуальную образовательную траекторию.</w:t>
      </w:r>
    </w:p>
    <w:p w:rsidR="00266CF8" w:rsidRPr="00266CF8" w:rsidRDefault="00266CF8" w:rsidP="00266CF8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lastRenderedPageBreak/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сверять свои действия с целью и, при необходимости, исправлять ошибки самостоятельно.</w:t>
      </w:r>
    </w:p>
    <w:p w:rsidR="00266CF8" w:rsidRPr="00266CF8" w:rsidRDefault="00266CF8" w:rsidP="00266CF8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определять критерии правильности (корректности) выполнения учебной задачи;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фиксировать и анализировать динамику собственных образовательных результатов.</w:t>
      </w:r>
    </w:p>
    <w:p w:rsidR="00266CF8" w:rsidRPr="00266CF8" w:rsidRDefault="00266CF8" w:rsidP="00266CF8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b/>
          <w:szCs w:val="24"/>
        </w:rPr>
      </w:pPr>
      <w:r w:rsidRPr="00266CF8">
        <w:rPr>
          <w:szCs w:val="24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266CF8">
        <w:rPr>
          <w:szCs w:val="24"/>
        </w:rPr>
        <w:t>в</w:t>
      </w:r>
      <w:proofErr w:type="gramEnd"/>
      <w:r w:rsidRPr="00266CF8">
        <w:rPr>
          <w:szCs w:val="24"/>
        </w:rPr>
        <w:t xml:space="preserve"> учебной и познавательной.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принимать решение в учебной ситуации и нести за него ответственность;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66CF8" w:rsidRPr="00266CF8" w:rsidRDefault="00266CF8" w:rsidP="00266CF8">
      <w:pPr>
        <w:jc w:val="both"/>
        <w:rPr>
          <w:b/>
          <w:szCs w:val="24"/>
        </w:rPr>
      </w:pPr>
      <w:r w:rsidRPr="00266CF8">
        <w:rPr>
          <w:b/>
          <w:szCs w:val="24"/>
        </w:rPr>
        <w:t>Познавательные УУД</w:t>
      </w:r>
    </w:p>
    <w:p w:rsidR="00266CF8" w:rsidRPr="00266CF8" w:rsidRDefault="00266CF8" w:rsidP="00266CF8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proofErr w:type="gramStart"/>
      <w:r w:rsidRPr="00266CF8">
        <w:rPr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266CF8">
        <w:rPr>
          <w:szCs w:val="24"/>
        </w:rPr>
        <w:t xml:space="preserve">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подбирать слова, соподчиненные ключевому слову, определяющие его признаки и свойства;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 xml:space="preserve">выстраивать логическую цепочку, состоящую из ключевого слова и </w:t>
      </w:r>
      <w:r w:rsidRPr="00266CF8">
        <w:rPr>
          <w:szCs w:val="24"/>
        </w:rPr>
        <w:lastRenderedPageBreak/>
        <w:t>соподчиненных ему слов;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выделять явление из общего ряда других явлений;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излагать полученную информацию, интерпретируя ее в контексте решаемой задачи;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spellStart"/>
      <w:r w:rsidRPr="00266CF8">
        <w:rPr>
          <w:szCs w:val="24"/>
        </w:rPr>
        <w:t>вербализовать</w:t>
      </w:r>
      <w:proofErr w:type="spellEnd"/>
      <w:r w:rsidRPr="00266CF8">
        <w:rPr>
          <w:szCs w:val="24"/>
        </w:rPr>
        <w:t xml:space="preserve"> эмоциональное впечатление, оказанное на него источником;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66CF8" w:rsidRPr="00266CF8" w:rsidRDefault="00266CF8" w:rsidP="00266CF8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обозначать символом и знаком предмет и/или явление;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создавать абстрактный или реальный образ предмета и/или явления;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строить модель/схему на основе условий задачи и/или способа ее решения;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 xml:space="preserve">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266CF8">
        <w:rPr>
          <w:szCs w:val="24"/>
        </w:rPr>
        <w:t>текстовое</w:t>
      </w:r>
      <w:proofErr w:type="gramEnd"/>
      <w:r w:rsidRPr="00266CF8">
        <w:rPr>
          <w:szCs w:val="24"/>
        </w:rPr>
        <w:t>, и наоборот;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строить доказательство: прямое, косвенное, от противного;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66CF8" w:rsidRPr="00266CF8" w:rsidRDefault="00266CF8" w:rsidP="00266CF8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Смысловое чтение.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находить в тексте требуемую информацию (в соответствии с целями своей деятельности);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 xml:space="preserve">ориентироваться в содержании текста, понимать целостный смысл текста, </w:t>
      </w:r>
      <w:r w:rsidRPr="00266CF8">
        <w:rPr>
          <w:szCs w:val="24"/>
        </w:rPr>
        <w:lastRenderedPageBreak/>
        <w:t>структурировать текст;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устанавливать взаимосвязь описанных в тексте событий, явлений, процессов;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резюмировать главную идею текста;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266CF8">
        <w:rPr>
          <w:szCs w:val="24"/>
        </w:rPr>
        <w:t>non-fiction</w:t>
      </w:r>
      <w:proofErr w:type="spellEnd"/>
      <w:r w:rsidRPr="00266CF8">
        <w:rPr>
          <w:szCs w:val="24"/>
        </w:rPr>
        <w:t>);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критически оценивать содержание и форму текста.</w:t>
      </w:r>
    </w:p>
    <w:p w:rsidR="00266CF8" w:rsidRPr="00266CF8" w:rsidRDefault="00266CF8" w:rsidP="00266CF8">
      <w:pPr>
        <w:widowControl w:val="0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определять свое отношение к природной среде;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анализировать влияние экологических факторов на среду обитания живых организмов;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проводить причинный и вероятностный анализ экологических ситуаций;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выражать свое отношение к природе через рисунки, сочинения, модели, проектные работы.</w:t>
      </w:r>
    </w:p>
    <w:p w:rsidR="00266CF8" w:rsidRPr="00266CF8" w:rsidRDefault="00266CF8" w:rsidP="00266CF8">
      <w:pPr>
        <w:jc w:val="both"/>
        <w:rPr>
          <w:szCs w:val="24"/>
        </w:rPr>
      </w:pPr>
      <w:r w:rsidRPr="00266CF8">
        <w:rPr>
          <w:szCs w:val="24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266CF8" w:rsidRPr="00266CF8" w:rsidRDefault="00266CF8" w:rsidP="00266CF8">
      <w:pPr>
        <w:numPr>
          <w:ilvl w:val="0"/>
          <w:numId w:val="8"/>
        </w:numPr>
        <w:contextualSpacing/>
        <w:jc w:val="both"/>
        <w:rPr>
          <w:rFonts w:eastAsia="Calibri" w:cs="Times New Roman"/>
          <w:szCs w:val="24"/>
          <w:lang w:eastAsia="ru-RU"/>
        </w:rPr>
      </w:pPr>
      <w:r w:rsidRPr="00266CF8">
        <w:rPr>
          <w:rFonts w:eastAsia="Calibri" w:cs="Times New Roman"/>
          <w:szCs w:val="24"/>
          <w:lang w:eastAsia="ru-RU"/>
        </w:rPr>
        <w:t>определять необходимые ключевые поисковые слова и запросы;</w:t>
      </w:r>
    </w:p>
    <w:p w:rsidR="00266CF8" w:rsidRPr="00266CF8" w:rsidRDefault="00266CF8" w:rsidP="00266CF8">
      <w:pPr>
        <w:numPr>
          <w:ilvl w:val="0"/>
          <w:numId w:val="8"/>
        </w:numPr>
        <w:contextualSpacing/>
        <w:jc w:val="both"/>
        <w:rPr>
          <w:rFonts w:eastAsia="Calibri" w:cs="Times New Roman"/>
          <w:szCs w:val="24"/>
          <w:lang w:eastAsia="ru-RU"/>
        </w:rPr>
      </w:pPr>
      <w:r w:rsidRPr="00266CF8">
        <w:rPr>
          <w:rFonts w:eastAsia="Calibri" w:cs="Times New Roman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266CF8" w:rsidRPr="00266CF8" w:rsidRDefault="00266CF8" w:rsidP="00266CF8">
      <w:pPr>
        <w:numPr>
          <w:ilvl w:val="0"/>
          <w:numId w:val="8"/>
        </w:numPr>
        <w:contextualSpacing/>
        <w:jc w:val="both"/>
        <w:rPr>
          <w:rFonts w:eastAsia="Calibri" w:cs="Times New Roman"/>
          <w:szCs w:val="24"/>
          <w:lang w:eastAsia="ru-RU"/>
        </w:rPr>
      </w:pPr>
      <w:r w:rsidRPr="00266CF8">
        <w:rPr>
          <w:rFonts w:eastAsia="Calibri" w:cs="Times New Roman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соотносить полученные результаты поиска со своей деятельностью.</w:t>
      </w:r>
    </w:p>
    <w:p w:rsidR="00266CF8" w:rsidRPr="00266CF8" w:rsidRDefault="00266CF8" w:rsidP="00266CF8">
      <w:pPr>
        <w:tabs>
          <w:tab w:val="left" w:pos="993"/>
        </w:tabs>
        <w:jc w:val="both"/>
        <w:rPr>
          <w:b/>
          <w:szCs w:val="24"/>
        </w:rPr>
      </w:pPr>
      <w:r w:rsidRPr="00266CF8">
        <w:rPr>
          <w:b/>
          <w:szCs w:val="24"/>
        </w:rPr>
        <w:t>Коммуникативные УУД</w:t>
      </w:r>
    </w:p>
    <w:p w:rsidR="00266CF8" w:rsidRPr="00266CF8" w:rsidRDefault="00266CF8" w:rsidP="00266CF8">
      <w:pPr>
        <w:widowControl w:val="0"/>
        <w:numPr>
          <w:ilvl w:val="0"/>
          <w:numId w:val="9"/>
        </w:numPr>
        <w:tabs>
          <w:tab w:val="left" w:pos="426"/>
        </w:tabs>
        <w:ind w:left="0" w:firstLine="709"/>
        <w:contextualSpacing/>
        <w:jc w:val="both"/>
        <w:rPr>
          <w:rFonts w:eastAsia="Calibri" w:cs="Times New Roman"/>
          <w:szCs w:val="24"/>
          <w:lang w:eastAsia="ru-RU"/>
        </w:rPr>
      </w:pPr>
      <w:r w:rsidRPr="00266CF8">
        <w:rPr>
          <w:rFonts w:eastAsia="Calibri" w:cs="Times New Roman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определять возможные роли в совместной деятельности;</w:t>
      </w:r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играть определенную роль в совместной деятельности;</w:t>
      </w:r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proofErr w:type="gramStart"/>
      <w:r w:rsidRPr="00266CF8">
        <w:rPr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строить позитивные отношения в процессе учебной и познавательной деятельности;</w:t>
      </w:r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предлагать альтернативное решение в конфликтной ситуации;</w:t>
      </w:r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выделять общую точку зрения в дискуссии;</w:t>
      </w:r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 xml:space="preserve">организовывать учебное взаимодействие в группе (определять общие цели, </w:t>
      </w:r>
      <w:r w:rsidRPr="00266CF8">
        <w:rPr>
          <w:szCs w:val="24"/>
        </w:rPr>
        <w:lastRenderedPageBreak/>
        <w:t>распределять роли, договариваться друг с другом и т. д.);</w:t>
      </w:r>
    </w:p>
    <w:p w:rsidR="00266CF8" w:rsidRPr="00266CF8" w:rsidRDefault="00266CF8" w:rsidP="00266CF8">
      <w:pPr>
        <w:widowControl w:val="0"/>
        <w:numPr>
          <w:ilvl w:val="0"/>
          <w:numId w:val="10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66CF8" w:rsidRPr="00266CF8" w:rsidRDefault="00266CF8" w:rsidP="00266CF8">
      <w:pPr>
        <w:widowControl w:val="0"/>
        <w:numPr>
          <w:ilvl w:val="0"/>
          <w:numId w:val="9"/>
        </w:numPr>
        <w:tabs>
          <w:tab w:val="left" w:pos="142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определять задачу коммуникации и в соответствии с ней отбирать речевые средства;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представлять в устной или письменной форме развернутый план собственной деятельности;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принимать решение в ходе диалога и согласовывать его с собеседником;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66CF8" w:rsidRPr="00266CF8" w:rsidRDefault="00266CF8" w:rsidP="00266CF8">
      <w:pPr>
        <w:widowControl w:val="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использовать информацию с учетом этических и правовых норм;</w:t>
      </w:r>
    </w:p>
    <w:p w:rsidR="00266CF8" w:rsidRPr="00266CF8" w:rsidRDefault="00266CF8" w:rsidP="00266CF8">
      <w:pPr>
        <w:widowControl w:val="0"/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szCs w:val="24"/>
        </w:rPr>
      </w:pPr>
      <w:r w:rsidRPr="00266CF8">
        <w:rPr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D28CC" w:rsidRPr="00CD28CC" w:rsidRDefault="00CD28CC" w:rsidP="00CD28CC">
      <w:pPr>
        <w:shd w:val="clear" w:color="auto" w:fill="FFFFFF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CD28CC">
        <w:rPr>
          <w:rFonts w:eastAsia="Times New Roman" w:cs="Times New Roman"/>
          <w:bCs/>
          <w:i/>
          <w:iCs/>
          <w:szCs w:val="24"/>
          <w:lang w:eastAsia="ru-RU"/>
        </w:rPr>
        <w:t>Предметные</w:t>
      </w:r>
      <w:r w:rsidRPr="00CD28CC">
        <w:rPr>
          <w:rFonts w:eastAsia="Times New Roman" w:cs="Times New Roman"/>
          <w:szCs w:val="24"/>
          <w:lang w:eastAsia="ru-RU"/>
        </w:rPr>
        <w:t>:</w:t>
      </w:r>
    </w:p>
    <w:p w:rsidR="00CD28CC" w:rsidRPr="00CD28CC" w:rsidRDefault="00CD28CC" w:rsidP="00CD28CC">
      <w:pPr>
        <w:numPr>
          <w:ilvl w:val="0"/>
          <w:numId w:val="5"/>
        </w:num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 w:rsidRPr="00CD28CC">
        <w:rPr>
          <w:rFonts w:eastAsia="Times New Roman" w:cs="Times New Roman"/>
          <w:szCs w:val="24"/>
          <w:lang w:eastAsia="ru-RU"/>
        </w:rPr>
        <w:t>выполнять построения с помощью циркуля и линейки;</w:t>
      </w:r>
    </w:p>
    <w:p w:rsidR="00CD28CC" w:rsidRPr="00CD28CC" w:rsidRDefault="00CD28CC" w:rsidP="00CD28CC">
      <w:pPr>
        <w:numPr>
          <w:ilvl w:val="0"/>
          <w:numId w:val="5"/>
        </w:num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 w:rsidRPr="00CD28CC">
        <w:rPr>
          <w:rFonts w:eastAsia="Times New Roman" w:cs="Times New Roman"/>
          <w:szCs w:val="24"/>
          <w:lang w:eastAsia="ru-RU"/>
        </w:rPr>
        <w:t>обнаруживать принципы построения и решения задачи.</w:t>
      </w:r>
    </w:p>
    <w:p w:rsidR="00CD28CC" w:rsidRPr="00CD28CC" w:rsidRDefault="00CD28CC" w:rsidP="00CD28CC">
      <w:pPr>
        <w:numPr>
          <w:ilvl w:val="0"/>
          <w:numId w:val="5"/>
        </w:num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 w:rsidRPr="00CD28CC">
        <w:rPr>
          <w:rFonts w:eastAsia="Times New Roman" w:cs="Times New Roman"/>
          <w:szCs w:val="24"/>
          <w:lang w:eastAsia="ru-RU"/>
        </w:rPr>
        <w:t>- углубить свои знания по теме «Геометрические построения»;</w:t>
      </w:r>
    </w:p>
    <w:p w:rsidR="00CD28CC" w:rsidRPr="00CD28CC" w:rsidRDefault="00CD28CC" w:rsidP="00CD28CC">
      <w:pPr>
        <w:numPr>
          <w:ilvl w:val="0"/>
          <w:numId w:val="5"/>
        </w:num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 w:rsidRPr="00CD28CC">
        <w:rPr>
          <w:rFonts w:eastAsia="Times New Roman" w:cs="Times New Roman"/>
          <w:szCs w:val="24"/>
          <w:lang w:eastAsia="ru-RU"/>
        </w:rPr>
        <w:t>- познакомится с симметрией;</w:t>
      </w:r>
    </w:p>
    <w:p w:rsidR="00CD28CC" w:rsidRPr="00CD28CC" w:rsidRDefault="00CD28CC" w:rsidP="00CD28CC">
      <w:pPr>
        <w:numPr>
          <w:ilvl w:val="0"/>
          <w:numId w:val="5"/>
        </w:numPr>
        <w:shd w:val="clear" w:color="auto" w:fill="FFFFFF"/>
        <w:jc w:val="left"/>
        <w:rPr>
          <w:rFonts w:eastAsia="Times New Roman" w:cs="Times New Roman"/>
          <w:szCs w:val="24"/>
          <w:lang w:eastAsia="ru-RU"/>
        </w:rPr>
      </w:pPr>
      <w:r w:rsidRPr="00CD28CC">
        <w:rPr>
          <w:rFonts w:eastAsia="Times New Roman" w:cs="Times New Roman"/>
          <w:szCs w:val="24"/>
          <w:lang w:eastAsia="ru-RU"/>
        </w:rPr>
        <w:t>- расширить возможности в осознании своих действий при решении однотипных задач.</w:t>
      </w:r>
    </w:p>
    <w:p w:rsidR="00627D03" w:rsidRPr="00CD28CC" w:rsidRDefault="00627D03" w:rsidP="00627D0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ru-RU"/>
        </w:rPr>
      </w:pPr>
    </w:p>
    <w:p w:rsidR="00CD28CC" w:rsidRDefault="00CD28CC" w:rsidP="00CD28CC">
      <w:pPr>
        <w:shd w:val="clear" w:color="auto" w:fill="FFFFFF"/>
        <w:spacing w:after="150"/>
        <w:ind w:firstLine="0"/>
        <w:jc w:val="both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9B0814" w:rsidRDefault="00627D03" w:rsidP="00CD28CC">
      <w:pPr>
        <w:shd w:val="clear" w:color="auto" w:fill="FFFFFF"/>
        <w:spacing w:after="150"/>
        <w:ind w:firstLine="0"/>
        <w:rPr>
          <w:rFonts w:eastAsia="Times New Roman" w:cs="Times New Roman"/>
          <w:szCs w:val="24"/>
          <w:lang w:eastAsia="ru-RU"/>
        </w:rPr>
      </w:pPr>
      <w:r w:rsidRPr="009B0814">
        <w:rPr>
          <w:rFonts w:eastAsia="Times New Roman" w:cs="Times New Roman"/>
          <w:b/>
          <w:bCs/>
          <w:szCs w:val="24"/>
          <w:lang w:eastAsia="ru-RU"/>
        </w:rPr>
        <w:lastRenderedPageBreak/>
        <w:t>Содержание внеурочного курса</w:t>
      </w:r>
    </w:p>
    <w:p w:rsidR="00627D03" w:rsidRPr="009B0814" w:rsidRDefault="00627D03" w:rsidP="00627D0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9B0814">
        <w:rPr>
          <w:rFonts w:eastAsia="Times New Roman" w:cs="Times New Roman"/>
          <w:b/>
          <w:bCs/>
          <w:szCs w:val="24"/>
          <w:lang w:eastAsia="ru-RU"/>
        </w:rPr>
        <w:t xml:space="preserve">Раздел 1. Симметрия </w:t>
      </w:r>
      <w:proofErr w:type="gramStart"/>
      <w:r w:rsidRPr="009B0814">
        <w:rPr>
          <w:rFonts w:eastAsia="Times New Roman" w:cs="Times New Roman"/>
          <w:b/>
          <w:bCs/>
          <w:szCs w:val="24"/>
          <w:lang w:eastAsia="ru-RU"/>
        </w:rPr>
        <w:t xml:space="preserve">( </w:t>
      </w:r>
      <w:proofErr w:type="gramEnd"/>
      <w:r w:rsidRPr="009B0814">
        <w:rPr>
          <w:rFonts w:eastAsia="Times New Roman" w:cs="Times New Roman"/>
          <w:b/>
          <w:bCs/>
          <w:szCs w:val="24"/>
          <w:lang w:eastAsia="ru-RU"/>
        </w:rPr>
        <w:t>10 часов)</w:t>
      </w:r>
    </w:p>
    <w:p w:rsidR="00627D03" w:rsidRPr="009B0814" w:rsidRDefault="00627D03" w:rsidP="00627D0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9B0814">
        <w:rPr>
          <w:rFonts w:eastAsia="Times New Roman" w:cs="Times New Roman"/>
          <w:szCs w:val="24"/>
          <w:lang w:eastAsia="ru-RU"/>
        </w:rPr>
        <w:t>Симметрия, ее виды. Симметричные фигуры. Практическая работа “Симметрия</w:t>
      </w:r>
      <w:proofErr w:type="gramStart"/>
      <w:r w:rsidRPr="009B0814">
        <w:rPr>
          <w:rFonts w:eastAsia="Times New Roman" w:cs="Times New Roman"/>
          <w:szCs w:val="24"/>
          <w:lang w:eastAsia="ru-RU"/>
        </w:rPr>
        <w:t xml:space="preserve">”.. </w:t>
      </w:r>
      <w:proofErr w:type="gramEnd"/>
      <w:r w:rsidRPr="009B0814">
        <w:rPr>
          <w:rFonts w:eastAsia="Times New Roman" w:cs="Times New Roman"/>
          <w:szCs w:val="24"/>
          <w:lang w:eastAsia="ru-RU"/>
        </w:rPr>
        <w:t>Зеркальное отражение. Опыты с зеркалами. Бордюры. Трафареты. Орнаменты, паркеты. Симметрия помогает решать задачи.</w:t>
      </w:r>
    </w:p>
    <w:p w:rsidR="00627D03" w:rsidRPr="009B0814" w:rsidRDefault="00627D03" w:rsidP="00627D0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9B0814">
        <w:rPr>
          <w:rFonts w:eastAsia="Times New Roman" w:cs="Times New Roman"/>
          <w:b/>
          <w:bCs/>
          <w:szCs w:val="24"/>
          <w:lang w:eastAsia="ru-RU"/>
        </w:rPr>
        <w:t xml:space="preserve">Раздел 2. Геометрические построения </w:t>
      </w:r>
      <w:proofErr w:type="gramStart"/>
      <w:r w:rsidRPr="009B0814">
        <w:rPr>
          <w:rFonts w:eastAsia="Times New Roman" w:cs="Times New Roman"/>
          <w:b/>
          <w:bCs/>
          <w:szCs w:val="24"/>
          <w:lang w:eastAsia="ru-RU"/>
        </w:rPr>
        <w:t xml:space="preserve">( </w:t>
      </w:r>
      <w:proofErr w:type="gramEnd"/>
      <w:r w:rsidRPr="009B0814">
        <w:rPr>
          <w:rFonts w:eastAsia="Times New Roman" w:cs="Times New Roman"/>
          <w:b/>
          <w:bCs/>
          <w:szCs w:val="24"/>
          <w:lang w:eastAsia="ru-RU"/>
        </w:rPr>
        <w:t>12 часов)</w:t>
      </w:r>
    </w:p>
    <w:p w:rsidR="00627D03" w:rsidRPr="009B0814" w:rsidRDefault="00627D03" w:rsidP="00627D0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9B0814">
        <w:rPr>
          <w:rFonts w:eastAsia="Times New Roman" w:cs="Times New Roman"/>
          <w:szCs w:val="24"/>
          <w:lang w:eastAsia="ru-RU"/>
        </w:rPr>
        <w:t>Построения с помощью циркуля и линейки. Общая схема решения задач на построение. Задачи на построение треугольников. Построения с помощью двусторонней линейки. Сведения из истории: классические задачи. Сведения из истории: задачи, неразрешимые с помощью циркуля и линейки.</w:t>
      </w:r>
    </w:p>
    <w:p w:rsidR="00627D03" w:rsidRPr="009B0814" w:rsidRDefault="00627D03" w:rsidP="00627D0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9B0814">
        <w:rPr>
          <w:rFonts w:eastAsia="Times New Roman" w:cs="Times New Roman"/>
          <w:b/>
          <w:bCs/>
          <w:szCs w:val="24"/>
          <w:lang w:eastAsia="ru-RU"/>
        </w:rPr>
        <w:t>Раздел 3. Решение задач базового уровня ОГЭ (13 часов)</w:t>
      </w:r>
    </w:p>
    <w:p w:rsidR="00627D03" w:rsidRPr="009B0814" w:rsidRDefault="00627D03" w:rsidP="00627D0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9B0814">
        <w:rPr>
          <w:rFonts w:eastAsia="Times New Roman" w:cs="Times New Roman"/>
          <w:szCs w:val="24"/>
          <w:lang w:eastAsia="ru-RU"/>
        </w:rPr>
        <w:t>Углы. Сумма углов треугольника. Треугольник. Равнобедренный треугольник. Прямоугольный треугольник. Признаки параллельности двух прямых</w:t>
      </w:r>
    </w:p>
    <w:p w:rsidR="00627D03" w:rsidRPr="009B0814" w:rsidRDefault="00627D03" w:rsidP="00627D03">
      <w:pPr>
        <w:shd w:val="clear" w:color="auto" w:fill="FFFFFF"/>
        <w:spacing w:after="150"/>
        <w:ind w:firstLine="0"/>
        <w:jc w:val="left"/>
        <w:rPr>
          <w:rFonts w:eastAsia="Times New Roman" w:cs="Times New Roman"/>
          <w:szCs w:val="24"/>
          <w:lang w:eastAsia="ru-RU"/>
        </w:rPr>
      </w:pPr>
      <w:r w:rsidRPr="009B0814">
        <w:rPr>
          <w:rFonts w:eastAsia="Times New Roman" w:cs="Times New Roman"/>
          <w:szCs w:val="24"/>
          <w:lang w:eastAsia="ru-RU"/>
        </w:rPr>
        <w:br/>
      </w:r>
    </w:p>
    <w:p w:rsidR="00627D03" w:rsidRPr="00CD28CC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sz w:val="21"/>
          <w:szCs w:val="21"/>
          <w:lang w:eastAsia="ru-RU"/>
        </w:rPr>
      </w:pPr>
    </w:p>
    <w:p w:rsidR="00627D03" w:rsidRPr="00CD28CC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D28CC" w:rsidRDefault="00CD28CC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D28CC" w:rsidRDefault="00CD28CC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D28CC" w:rsidRDefault="00CD28CC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D28CC" w:rsidRDefault="00CD28CC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D28CC" w:rsidRDefault="00CD28CC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D28CC" w:rsidRDefault="00CD28CC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9B0814" w:rsidRPr="00627D03" w:rsidRDefault="009B0814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627D03" w:rsidRPr="00627D03" w:rsidRDefault="00627D03" w:rsidP="00627D03">
      <w:pPr>
        <w:shd w:val="clear" w:color="auto" w:fill="FFFFFF"/>
        <w:spacing w:after="150"/>
        <w:ind w:firstLine="0"/>
        <w:jc w:val="left"/>
        <w:rPr>
          <w:rFonts w:ascii="Arial" w:eastAsia="Times New Roman" w:hAnsi="Arial" w:cs="Arial"/>
          <w:color w:val="767676"/>
          <w:sz w:val="21"/>
          <w:szCs w:val="21"/>
          <w:lang w:eastAsia="ru-RU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  <w:r w:rsidRPr="000037F3">
        <w:rPr>
          <w:rFonts w:eastAsia="Calibri" w:cs="Times New Roman"/>
          <w:b/>
          <w:bCs/>
          <w:szCs w:val="24"/>
          <w:u w:val="single"/>
        </w:rPr>
        <w:lastRenderedPageBreak/>
        <w:t>ІІІ. Тематическое планирование с указанием количества часов, от</w:t>
      </w:r>
      <w:r>
        <w:rPr>
          <w:rFonts w:eastAsia="Calibri" w:cs="Times New Roman"/>
          <w:b/>
          <w:bCs/>
          <w:szCs w:val="24"/>
          <w:u w:val="single"/>
        </w:rPr>
        <w:t xml:space="preserve">водимых на освоении каждой </w:t>
      </w:r>
      <w:r w:rsidRPr="000D26A1">
        <w:rPr>
          <w:rFonts w:eastAsia="Calibri" w:cs="Times New Roman"/>
          <w:b/>
          <w:bCs/>
          <w:szCs w:val="24"/>
          <w:u w:val="single"/>
        </w:rPr>
        <w:t>темы</w:t>
      </w:r>
      <w:r>
        <w:rPr>
          <w:rFonts w:eastAsia="Calibri" w:cs="Times New Roman"/>
          <w:b/>
          <w:bCs/>
          <w:szCs w:val="24"/>
          <w:u w:val="single"/>
        </w:rPr>
        <w:t xml:space="preserve"> </w:t>
      </w:r>
      <w:r>
        <w:rPr>
          <w:rFonts w:eastAsia="Calibri" w:cs="Times New Roman"/>
          <w:b/>
          <w:bCs/>
          <w:szCs w:val="24"/>
        </w:rPr>
        <w:t xml:space="preserve">                    </w:t>
      </w: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tbl>
      <w:tblPr>
        <w:tblW w:w="9497" w:type="dxa"/>
        <w:tblInd w:w="39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311"/>
        <w:gridCol w:w="6106"/>
        <w:gridCol w:w="2080"/>
      </w:tblGrid>
      <w:tr w:rsidR="009870FF" w:rsidRPr="00CD28CC" w:rsidTr="009870FF">
        <w:trPr>
          <w:trHeight w:val="426"/>
        </w:trPr>
        <w:tc>
          <w:tcPr>
            <w:tcW w:w="1311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Default="009870FF" w:rsidP="009870FF">
            <w:pPr>
              <w:adjustRightInd w:val="0"/>
              <w:rPr>
                <w:b/>
                <w:szCs w:val="24"/>
              </w:rPr>
            </w:pPr>
            <w:r w:rsidRPr="00754012">
              <w:rPr>
                <w:b/>
                <w:szCs w:val="24"/>
              </w:rPr>
              <w:t xml:space="preserve">№ </w:t>
            </w:r>
          </w:p>
          <w:p w:rsidR="009870FF" w:rsidRPr="00754012" w:rsidRDefault="009870FF" w:rsidP="009870FF">
            <w:pPr>
              <w:adjustRightInd w:val="0"/>
              <w:rPr>
                <w:b/>
                <w:szCs w:val="24"/>
              </w:rPr>
            </w:pPr>
            <w:proofErr w:type="gramStart"/>
            <w:r w:rsidRPr="00754012">
              <w:rPr>
                <w:b/>
                <w:szCs w:val="24"/>
              </w:rPr>
              <w:t>п</w:t>
            </w:r>
            <w:proofErr w:type="gramEnd"/>
            <w:r w:rsidRPr="00754012">
              <w:rPr>
                <w:b/>
                <w:szCs w:val="24"/>
              </w:rPr>
              <w:t>/п</w:t>
            </w:r>
          </w:p>
        </w:tc>
        <w:tc>
          <w:tcPr>
            <w:tcW w:w="610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754012" w:rsidRDefault="009870FF" w:rsidP="009870FF">
            <w:pPr>
              <w:adjustRightInd w:val="0"/>
              <w:rPr>
                <w:b/>
                <w:szCs w:val="24"/>
              </w:rPr>
            </w:pPr>
          </w:p>
          <w:p w:rsidR="009870FF" w:rsidRPr="00754012" w:rsidRDefault="009870FF" w:rsidP="009870FF">
            <w:pPr>
              <w:adjustRightInd w:val="0"/>
              <w:rPr>
                <w:b/>
                <w:szCs w:val="24"/>
              </w:rPr>
            </w:pPr>
          </w:p>
          <w:p w:rsidR="009870FF" w:rsidRPr="00754012" w:rsidRDefault="009870FF" w:rsidP="009870FF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szCs w:val="24"/>
              </w:rPr>
            </w:pPr>
            <w:r w:rsidRPr="00754012">
              <w:rPr>
                <w:rFonts w:eastAsia="Times New Roman"/>
                <w:b/>
                <w:bCs/>
                <w:color w:val="000000"/>
                <w:szCs w:val="24"/>
              </w:rPr>
              <w:t xml:space="preserve">Наименование разделов и тем программы </w:t>
            </w:r>
          </w:p>
          <w:p w:rsidR="009870FF" w:rsidRPr="00754012" w:rsidRDefault="009870FF" w:rsidP="009870FF">
            <w:pPr>
              <w:adjustRightInd w:val="0"/>
              <w:rPr>
                <w:b/>
                <w:szCs w:val="24"/>
              </w:rPr>
            </w:pPr>
          </w:p>
        </w:tc>
        <w:tc>
          <w:tcPr>
            <w:tcW w:w="208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754012" w:rsidRDefault="009870FF" w:rsidP="009870FF">
            <w:pPr>
              <w:ind w:firstLine="0"/>
              <w:jc w:val="both"/>
              <w:rPr>
                <w:szCs w:val="24"/>
              </w:rPr>
            </w:pPr>
            <w:r w:rsidRPr="00754012">
              <w:rPr>
                <w:b/>
                <w:szCs w:val="24"/>
              </w:rPr>
              <w:t>Количество часов</w:t>
            </w:r>
          </w:p>
        </w:tc>
      </w:tr>
      <w:tr w:rsidR="009870FF" w:rsidRPr="00CD28CC" w:rsidTr="009870FF">
        <w:trPr>
          <w:trHeight w:val="276"/>
        </w:trPr>
        <w:tc>
          <w:tcPr>
            <w:tcW w:w="1311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70FF" w:rsidRPr="00CD28CC" w:rsidRDefault="009870FF" w:rsidP="009870F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870FF" w:rsidRPr="00CD28CC" w:rsidRDefault="009870FF" w:rsidP="009870F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0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extDirection w:val="btLr"/>
          </w:tcPr>
          <w:p w:rsidR="009870FF" w:rsidRPr="00CD28CC" w:rsidRDefault="009870FF" w:rsidP="009870FF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870FF" w:rsidRPr="00CD28CC" w:rsidTr="009870FF">
        <w:trPr>
          <w:trHeight w:val="225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Симметрия, ее виды. Симметричные фигуры.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870FF" w:rsidRPr="00CD28CC" w:rsidTr="009870FF">
        <w:trPr>
          <w:trHeight w:val="195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Практическая работа “Симметрия”.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870FF" w:rsidRPr="00CD28CC" w:rsidTr="009870FF">
        <w:trPr>
          <w:trHeight w:val="195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Творческие работы.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870FF" w:rsidRPr="00CD28CC" w:rsidTr="009870FF">
        <w:trPr>
          <w:trHeight w:val="195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Зеркальное отражение. Опыты с зеркалами.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870FF" w:rsidRPr="00CD28CC" w:rsidTr="009870FF">
        <w:trPr>
          <w:trHeight w:val="210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Бордюры. Трафареты. Творческие работы.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2 часа</w:t>
            </w:r>
          </w:p>
        </w:tc>
      </w:tr>
      <w:tr w:rsidR="009870FF" w:rsidRPr="00CD28CC" w:rsidTr="009870FF">
        <w:trPr>
          <w:trHeight w:val="210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Орнаменты, паркеты. Творческие работы.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2 часа</w:t>
            </w:r>
          </w:p>
        </w:tc>
      </w:tr>
      <w:tr w:rsidR="009870FF" w:rsidRPr="00CD28CC" w:rsidTr="009870FF">
        <w:trPr>
          <w:trHeight w:val="195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Симметрия помогает решать задачи.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2 часа</w:t>
            </w:r>
          </w:p>
        </w:tc>
      </w:tr>
      <w:tr w:rsidR="009870FF" w:rsidRPr="00CD28CC" w:rsidTr="009870FF">
        <w:trPr>
          <w:trHeight w:val="225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Построения с помощью циркуля и линейки.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2 часа</w:t>
            </w:r>
          </w:p>
        </w:tc>
      </w:tr>
      <w:tr w:rsidR="009870FF" w:rsidRPr="00CD28CC" w:rsidTr="009870FF">
        <w:trPr>
          <w:trHeight w:val="195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Общая схема решения задач на построение.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3 часа</w:t>
            </w:r>
          </w:p>
        </w:tc>
      </w:tr>
      <w:tr w:rsidR="009870FF" w:rsidRPr="00CD28CC" w:rsidTr="009870FF">
        <w:trPr>
          <w:trHeight w:val="210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Задачи на построение треугольников.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3 часа</w:t>
            </w:r>
          </w:p>
        </w:tc>
      </w:tr>
      <w:tr w:rsidR="009870FF" w:rsidRPr="00CD28CC" w:rsidTr="009870FF">
        <w:trPr>
          <w:trHeight w:val="210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Построения с помощью двусторонней линейки.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2 часа</w:t>
            </w:r>
          </w:p>
        </w:tc>
      </w:tr>
      <w:tr w:rsidR="009870FF" w:rsidRPr="00CD28CC" w:rsidTr="009870FF">
        <w:trPr>
          <w:trHeight w:val="195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Сведения из истории: классические задачи.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</w:tr>
      <w:tr w:rsidR="009870FF" w:rsidRPr="00CD28CC" w:rsidTr="009870FF">
        <w:trPr>
          <w:trHeight w:val="495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Сведения из истории: задачи, неразрешимые с помощью циркуля и линейки.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  <w:r w:rsidRPr="00CD28CC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  <w:r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</w:tr>
      <w:tr w:rsidR="009870FF" w:rsidRPr="00CD28CC" w:rsidTr="009870FF">
        <w:trPr>
          <w:trHeight w:val="195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Углы. Сумма углов треугольника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3 часа</w:t>
            </w:r>
          </w:p>
        </w:tc>
      </w:tr>
      <w:tr w:rsidR="009870FF" w:rsidRPr="00CD28CC" w:rsidTr="009870FF">
        <w:trPr>
          <w:trHeight w:val="210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Треугольник. Равнобедренный треугольник.</w:t>
            </w:r>
          </w:p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3 часа</w:t>
            </w:r>
          </w:p>
        </w:tc>
      </w:tr>
      <w:tr w:rsidR="009870FF" w:rsidRPr="00CD28CC" w:rsidTr="009870FF">
        <w:trPr>
          <w:trHeight w:val="195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3 часа</w:t>
            </w:r>
          </w:p>
        </w:tc>
      </w:tr>
      <w:tr w:rsidR="009870FF" w:rsidRPr="00CD28CC" w:rsidTr="009870FF">
        <w:trPr>
          <w:trHeight w:val="210"/>
        </w:trPr>
        <w:tc>
          <w:tcPr>
            <w:tcW w:w="13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870FF" w:rsidRPr="00D4660D" w:rsidRDefault="009870FF" w:rsidP="009870FF">
            <w:pPr>
              <w:pStyle w:val="a7"/>
              <w:numPr>
                <w:ilvl w:val="0"/>
                <w:numId w:val="11"/>
              </w:numPr>
              <w:spacing w:after="15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0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20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70FF" w:rsidRPr="00CD28CC" w:rsidRDefault="009870FF" w:rsidP="009870FF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3 часа</w:t>
            </w:r>
          </w:p>
        </w:tc>
      </w:tr>
    </w:tbl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Default="00CD28CC" w:rsidP="00D4660D">
      <w:pPr>
        <w:ind w:firstLine="0"/>
        <w:jc w:val="both"/>
        <w:rPr>
          <w:rFonts w:eastAsia="Calibri" w:cs="Times New Roman"/>
          <w:b/>
          <w:bCs/>
          <w:szCs w:val="24"/>
        </w:rPr>
      </w:pPr>
    </w:p>
    <w:p w:rsidR="00CD28CC" w:rsidRPr="000D26A1" w:rsidRDefault="00CD28CC" w:rsidP="00CD28CC">
      <w:pPr>
        <w:ind w:firstLine="0"/>
        <w:rPr>
          <w:rFonts w:eastAsia="Calibri" w:cs="Times New Roman"/>
          <w:b/>
          <w:bCs/>
          <w:szCs w:val="24"/>
        </w:rPr>
      </w:pPr>
    </w:p>
    <w:p w:rsidR="00CD28CC" w:rsidRPr="000D26A1" w:rsidRDefault="00CD28CC" w:rsidP="00CD28CC">
      <w:pPr>
        <w:ind w:firstLine="0"/>
        <w:jc w:val="right"/>
        <w:rPr>
          <w:rFonts w:eastAsia="Calibri" w:cs="Times New Roman"/>
          <w:b/>
          <w:szCs w:val="24"/>
        </w:rPr>
      </w:pPr>
      <w:r w:rsidRPr="000D26A1">
        <w:rPr>
          <w:rFonts w:eastAsia="Calibri" w:cs="Times New Roman"/>
          <w:b/>
          <w:szCs w:val="24"/>
        </w:rPr>
        <w:t xml:space="preserve">Приложение к рабочей программе </w:t>
      </w:r>
    </w:p>
    <w:p w:rsidR="00CD28CC" w:rsidRPr="000D26A1" w:rsidRDefault="00CD28CC" w:rsidP="00CD28CC">
      <w:pPr>
        <w:ind w:firstLine="0"/>
        <w:jc w:val="right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>по внеурочной деятельности 7</w:t>
      </w:r>
      <w:r w:rsidRPr="000D26A1">
        <w:rPr>
          <w:rFonts w:eastAsia="Calibri" w:cs="Times New Roman"/>
          <w:b/>
          <w:szCs w:val="24"/>
        </w:rPr>
        <w:t xml:space="preserve"> класс</w:t>
      </w:r>
    </w:p>
    <w:p w:rsidR="00CD28CC" w:rsidRPr="000D26A1" w:rsidRDefault="00CD28CC" w:rsidP="00CD28CC">
      <w:pPr>
        <w:ind w:firstLine="0"/>
        <w:jc w:val="right"/>
        <w:rPr>
          <w:rFonts w:eastAsia="Calibri" w:cs="Times New Roman"/>
          <w:b/>
          <w:szCs w:val="24"/>
        </w:rPr>
      </w:pPr>
      <w:r w:rsidRPr="000D26A1">
        <w:rPr>
          <w:rFonts w:eastAsia="Calibri" w:cs="Times New Roman"/>
          <w:b/>
          <w:szCs w:val="24"/>
        </w:rPr>
        <w:t>на 2017-2018 учебный год</w:t>
      </w:r>
    </w:p>
    <w:p w:rsidR="00CD28CC" w:rsidRPr="00CD28CC" w:rsidRDefault="00CD28CC" w:rsidP="00CD28CC">
      <w:pPr>
        <w:ind w:firstLine="0"/>
        <w:rPr>
          <w:rFonts w:eastAsia="Calibri" w:cs="Times New Roman"/>
          <w:b/>
          <w:szCs w:val="24"/>
        </w:rPr>
      </w:pPr>
      <w:r>
        <w:rPr>
          <w:rFonts w:eastAsia="Calibri" w:cs="Times New Roman"/>
          <w:b/>
          <w:szCs w:val="24"/>
        </w:rPr>
        <w:t xml:space="preserve">Календарно-тематическое планирование </w:t>
      </w:r>
    </w:p>
    <w:tbl>
      <w:tblPr>
        <w:tblW w:w="10277" w:type="dxa"/>
        <w:tblInd w:w="-40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6"/>
        <w:gridCol w:w="5128"/>
        <w:gridCol w:w="915"/>
        <w:gridCol w:w="926"/>
        <w:gridCol w:w="1025"/>
        <w:gridCol w:w="1577"/>
      </w:tblGrid>
      <w:tr w:rsidR="00052409" w:rsidRPr="00CD28CC" w:rsidTr="006A379A">
        <w:tc>
          <w:tcPr>
            <w:tcW w:w="733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bookmarkStart w:id="5" w:name="_GoBack" w:colFirst="4" w:colLast="4"/>
            <w:r w:rsidRPr="00CD28CC">
              <w:rPr>
                <w:rFonts w:eastAsia="Times New Roman" w:cs="Times New Roman"/>
                <w:szCs w:val="24"/>
                <w:lang w:eastAsia="ru-RU"/>
              </w:rPr>
              <w:t>№</w:t>
            </w:r>
          </w:p>
        </w:tc>
        <w:tc>
          <w:tcPr>
            <w:tcW w:w="562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b/>
                <w:bCs/>
                <w:szCs w:val="24"/>
                <w:lang w:eastAsia="ru-RU"/>
              </w:rPr>
              <w:t>Тема занятия</w:t>
            </w:r>
          </w:p>
        </w:tc>
        <w:tc>
          <w:tcPr>
            <w:tcW w:w="92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Кол-во часов</w:t>
            </w:r>
          </w:p>
        </w:tc>
        <w:tc>
          <w:tcPr>
            <w:tcW w:w="1996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996" w:type="dxa"/>
            <w:vMerge w:val="restart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Cs w:val="24"/>
                <w:lang w:eastAsia="ru-RU"/>
              </w:rPr>
              <w:t>Примечание</w:t>
            </w:r>
          </w:p>
        </w:tc>
      </w:tr>
      <w:bookmarkEnd w:id="5"/>
      <w:tr w:rsidR="00D4660D" w:rsidRPr="00CD28CC" w:rsidTr="006A379A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660D" w:rsidRPr="00CD28CC" w:rsidRDefault="00D4660D" w:rsidP="00627D0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660D" w:rsidRPr="00CD28CC" w:rsidRDefault="00D4660D" w:rsidP="00627D0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4660D" w:rsidRPr="00CD28CC" w:rsidRDefault="00D4660D" w:rsidP="00627D03">
            <w:pPr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По плану</w:t>
            </w: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По факту</w:t>
            </w:r>
          </w:p>
        </w:tc>
        <w:tc>
          <w:tcPr>
            <w:tcW w:w="996" w:type="dxa"/>
            <w:vMerge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225"/>
        </w:trPr>
        <w:tc>
          <w:tcPr>
            <w:tcW w:w="928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Раздел 1. Симметрия </w:t>
            </w:r>
            <w:proofErr w:type="gramStart"/>
            <w:r w:rsidRPr="00CD28C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CD28CC">
              <w:rPr>
                <w:rFonts w:eastAsia="Times New Roman" w:cs="Times New Roman"/>
                <w:b/>
                <w:bCs/>
                <w:szCs w:val="24"/>
                <w:lang w:eastAsia="ru-RU"/>
              </w:rPr>
              <w:t>10 часов)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225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1.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Симметрия, ее виды. Симметричные фигуры.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195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2.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Практическая работа “Симметрия”.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195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3.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Творческие работы.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195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4.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Зеркальное отражение. Опыты с зеркалами.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210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Бордюры. Трафареты. Творческие работы.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52409" w:rsidRPr="00CD28CC" w:rsidTr="00D4660D">
        <w:trPr>
          <w:trHeight w:val="210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Бордюры. Трафареты. Творческие работы.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210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Орнаменты, паркеты. Творческие работы.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052409" w:rsidRPr="00CD28CC" w:rsidTr="00D4660D">
        <w:trPr>
          <w:trHeight w:val="210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Орнаменты, паркеты. Творческие работы.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195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10.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Симметрия помогает решать задачи.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Симметрия помогает решать задачи.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195"/>
        </w:trPr>
        <w:tc>
          <w:tcPr>
            <w:tcW w:w="928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Раздел 2. Геометрические построения </w:t>
            </w:r>
            <w:proofErr w:type="gramStart"/>
            <w:r w:rsidRPr="00CD28CC">
              <w:rPr>
                <w:rFonts w:eastAsia="Times New Roman" w:cs="Times New Roman"/>
                <w:b/>
                <w:bCs/>
                <w:szCs w:val="24"/>
                <w:lang w:eastAsia="ru-RU"/>
              </w:rPr>
              <w:t xml:space="preserve">( </w:t>
            </w:r>
            <w:proofErr w:type="gramEnd"/>
            <w:r w:rsidRPr="00CD28CC">
              <w:rPr>
                <w:rFonts w:eastAsia="Times New Roman" w:cs="Times New Roman"/>
                <w:b/>
                <w:bCs/>
                <w:szCs w:val="24"/>
                <w:lang w:eastAsia="ru-RU"/>
              </w:rPr>
              <w:t>12 часов)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225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12.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Построения с помощью циркуля и линейки.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Построения с помощью циркуля и линейки.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195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15.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Общая схема решения задач на построение.</w:t>
            </w:r>
          </w:p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Общая схема решения задач на построение.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Общая схема решения задач на построение.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210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17</w:t>
            </w:r>
          </w:p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lastRenderedPageBreak/>
              <w:t>Задачи на построение треугольников.</w:t>
            </w:r>
          </w:p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Задачи на построение треугольников.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lastRenderedPageBreak/>
              <w:t>Задачи на построение треугольников.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 час</w:t>
            </w:r>
          </w:p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210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19</w:t>
            </w:r>
          </w:p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20.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Построения с помощью двусторонней линейки.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Построения с помощью двусторонней линейки.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195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21.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Сведения из истории: классические задачи.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495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22.</w:t>
            </w:r>
          </w:p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23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Сведения из истории: задачи, неразрешимые с помощью циркуля и линейки.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Сведения из истории: задачи, неразрешимые с помощью циркуля и линейки.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 w:rsidRPr="00CD28CC">
              <w:rPr>
                <w:rFonts w:eastAsia="Times New Roman" w:cs="Times New Roman"/>
                <w:szCs w:val="24"/>
                <w:lang w:eastAsia="ru-RU"/>
              </w:rPr>
              <w:t xml:space="preserve"> час</w:t>
            </w:r>
          </w:p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285"/>
        </w:trPr>
        <w:tc>
          <w:tcPr>
            <w:tcW w:w="9281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b/>
                <w:bCs/>
                <w:szCs w:val="24"/>
                <w:lang w:eastAsia="ru-RU"/>
              </w:rPr>
              <w:t>Раздел 3. Решение задач базового уровня ОГЭ (13 часов)</w:t>
            </w: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195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25.</w:t>
            </w:r>
          </w:p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26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Углы. Сумма углов треугольника</w:t>
            </w:r>
          </w:p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Углы. Сумма углов треугольника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Углы. Сумма углов треугольника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D4660D" w:rsidRPr="00CD28CC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210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28.</w:t>
            </w:r>
          </w:p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29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Треугольник. Равнобедренный треугольник.</w:t>
            </w:r>
          </w:p>
          <w:p w:rsidR="00D4660D" w:rsidRDefault="00D4660D" w:rsidP="00D4660D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Треугольник. Равнобедренный треугольник.</w:t>
            </w:r>
          </w:p>
          <w:p w:rsidR="00D4660D" w:rsidRPr="00CD28CC" w:rsidRDefault="00052409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Треугольник. Равнобедренный треугольник.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052409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052409" w:rsidRDefault="00052409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052409" w:rsidRPr="00CD28CC" w:rsidRDefault="00052409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195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52409" w:rsidRDefault="00052409" w:rsidP="00052409">
            <w:pPr>
              <w:spacing w:after="150"/>
              <w:ind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  30</w:t>
            </w:r>
          </w:p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31.</w:t>
            </w:r>
          </w:p>
          <w:p w:rsidR="00052409" w:rsidRPr="00CD28CC" w:rsidRDefault="00052409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Прямоугольный треугольник</w:t>
            </w:r>
          </w:p>
          <w:p w:rsidR="00052409" w:rsidRDefault="00052409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Прямоугольный треугольник</w:t>
            </w:r>
          </w:p>
          <w:p w:rsidR="009B0814" w:rsidRPr="00CD28CC" w:rsidRDefault="009B0814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Прямоугольный треугольник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9B0814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9B0814" w:rsidRDefault="009B0814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9B0814" w:rsidRPr="00CD28CC" w:rsidRDefault="009B0814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D4660D" w:rsidRPr="00CD28CC" w:rsidTr="00D4660D">
        <w:trPr>
          <w:trHeight w:val="210"/>
        </w:trPr>
        <w:tc>
          <w:tcPr>
            <w:tcW w:w="7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B0814" w:rsidRDefault="009B0814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33</w:t>
            </w:r>
          </w:p>
          <w:p w:rsidR="00D4660D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  <w:p w:rsidR="009B0814" w:rsidRPr="00CD28CC" w:rsidRDefault="009B0814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35</w:t>
            </w:r>
          </w:p>
        </w:tc>
        <w:tc>
          <w:tcPr>
            <w:tcW w:w="562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D4660D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Признаки параллельности двух прямых</w:t>
            </w:r>
          </w:p>
          <w:p w:rsidR="009B0814" w:rsidRDefault="009B0814" w:rsidP="009B0814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Признаки параллельности двух прямых</w:t>
            </w:r>
          </w:p>
          <w:p w:rsidR="009B0814" w:rsidRPr="00CD28CC" w:rsidRDefault="009B0814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 w:rsidRPr="00CD28CC">
              <w:rPr>
                <w:rFonts w:eastAsia="Times New Roman" w:cs="Times New Roman"/>
                <w:szCs w:val="24"/>
                <w:lang w:eastAsia="ru-RU"/>
              </w:rPr>
              <w:t>Признаки параллельности двух прямых</w:t>
            </w:r>
          </w:p>
        </w:tc>
        <w:tc>
          <w:tcPr>
            <w:tcW w:w="9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Default="009B0814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9B0814" w:rsidRDefault="009B0814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  <w:p w:rsidR="009B0814" w:rsidRPr="00CD28CC" w:rsidRDefault="009B0814" w:rsidP="00627D03">
            <w:pPr>
              <w:spacing w:after="150"/>
              <w:ind w:firstLine="0"/>
              <w:jc w:val="left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 час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660D" w:rsidRPr="00CD28CC" w:rsidRDefault="00D4660D" w:rsidP="00627D03">
            <w:pPr>
              <w:spacing w:after="150"/>
              <w:ind w:firstLine="0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C120FF" w:rsidRDefault="00C120FF" w:rsidP="00CD28CC">
      <w:pPr>
        <w:ind w:firstLine="0"/>
        <w:jc w:val="both"/>
      </w:pPr>
    </w:p>
    <w:sectPr w:rsidR="00C120FF" w:rsidSect="006E374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C43" w:rsidRDefault="00312C43" w:rsidP="00CD28CC">
      <w:r>
        <w:separator/>
      </w:r>
    </w:p>
  </w:endnote>
  <w:endnote w:type="continuationSeparator" w:id="0">
    <w:p w:rsidR="00312C43" w:rsidRDefault="00312C43" w:rsidP="00CD2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C43" w:rsidRDefault="00312C43" w:rsidP="00CD28CC">
      <w:r>
        <w:separator/>
      </w:r>
    </w:p>
  </w:footnote>
  <w:footnote w:type="continuationSeparator" w:id="0">
    <w:p w:rsidR="00312C43" w:rsidRDefault="00312C43" w:rsidP="00CD28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611FDF"/>
    <w:multiLevelType w:val="multilevel"/>
    <w:tmpl w:val="E2B4D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404279"/>
    <w:multiLevelType w:val="multilevel"/>
    <w:tmpl w:val="A664F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C5EDA"/>
    <w:multiLevelType w:val="multilevel"/>
    <w:tmpl w:val="48569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0560C4E"/>
    <w:multiLevelType w:val="multilevel"/>
    <w:tmpl w:val="7E84F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85339"/>
    <w:multiLevelType w:val="multilevel"/>
    <w:tmpl w:val="E44A7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A3A2504"/>
    <w:multiLevelType w:val="hybridMultilevel"/>
    <w:tmpl w:val="6428A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49"/>
    <w:rsid w:val="00030769"/>
    <w:rsid w:val="00052409"/>
    <w:rsid w:val="000D110B"/>
    <w:rsid w:val="00147B72"/>
    <w:rsid w:val="00266CF8"/>
    <w:rsid w:val="00312C43"/>
    <w:rsid w:val="003F3106"/>
    <w:rsid w:val="00627D03"/>
    <w:rsid w:val="00670C49"/>
    <w:rsid w:val="006E3747"/>
    <w:rsid w:val="008F0409"/>
    <w:rsid w:val="009870FF"/>
    <w:rsid w:val="009B0814"/>
    <w:rsid w:val="00C120FF"/>
    <w:rsid w:val="00CD28CC"/>
    <w:rsid w:val="00D4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8CC"/>
  </w:style>
  <w:style w:type="paragraph" w:styleId="a5">
    <w:name w:val="footer"/>
    <w:basedOn w:val="a"/>
    <w:link w:val="a6"/>
    <w:uiPriority w:val="99"/>
    <w:unhideWhenUsed/>
    <w:rsid w:val="00CD28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8CC"/>
  </w:style>
  <w:style w:type="paragraph" w:styleId="a7">
    <w:name w:val="List Paragraph"/>
    <w:basedOn w:val="a"/>
    <w:uiPriority w:val="34"/>
    <w:qFormat/>
    <w:rsid w:val="00D46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28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D28CC"/>
  </w:style>
  <w:style w:type="paragraph" w:styleId="a5">
    <w:name w:val="footer"/>
    <w:basedOn w:val="a"/>
    <w:link w:val="a6"/>
    <w:uiPriority w:val="99"/>
    <w:unhideWhenUsed/>
    <w:rsid w:val="00CD28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D28CC"/>
  </w:style>
  <w:style w:type="paragraph" w:styleId="a7">
    <w:name w:val="List Paragraph"/>
    <w:basedOn w:val="a"/>
    <w:uiPriority w:val="34"/>
    <w:qFormat/>
    <w:rsid w:val="00D46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3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12</Pages>
  <Words>3952</Words>
  <Characters>22531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Марьино-Николаевка</dc:creator>
  <cp:keywords/>
  <dc:description/>
  <cp:lastModifiedBy>Марьино-Николаевка</cp:lastModifiedBy>
  <cp:revision>5</cp:revision>
  <dcterms:created xsi:type="dcterms:W3CDTF">2017-10-20T07:34:00Z</dcterms:created>
  <dcterms:modified xsi:type="dcterms:W3CDTF">2017-10-24T11:35:00Z</dcterms:modified>
</cp:coreProperties>
</file>