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2A" w:rsidRDefault="00290C2A">
      <w:pPr>
        <w:spacing w:line="1" w:lineRule="exact"/>
        <w:sectPr w:rsidR="00290C2A">
          <w:pgSz w:w="11900" w:h="16840"/>
          <w:pgMar w:top="1179" w:right="765" w:bottom="1262" w:left="1669" w:header="0" w:footer="3" w:gutter="0"/>
          <w:pgNumType w:start="1"/>
          <w:cols w:space="720"/>
          <w:noEndnote/>
          <w:docGrid w:linePitch="360"/>
        </w:sectPr>
      </w:pPr>
    </w:p>
    <w:p w:rsidR="00E13B0D" w:rsidRDefault="00E13B0D" w:rsidP="00E13B0D">
      <w:pPr>
        <w:pStyle w:val="20"/>
        <w:spacing w:after="0"/>
        <w:ind w:left="0"/>
        <w:jc w:val="center"/>
        <w:rPr>
          <w:color w:val="auto"/>
          <w:sz w:val="28"/>
          <w:szCs w:val="28"/>
        </w:rPr>
      </w:pPr>
      <w:bookmarkStart w:id="0" w:name="bookmark0"/>
      <w:bookmarkStart w:id="1" w:name="bookmark1"/>
      <w:bookmarkStart w:id="2" w:name="bookmark2"/>
      <w:bookmarkStart w:id="3" w:name="bookmark3"/>
      <w:bookmarkStart w:id="4" w:name="bookmark4"/>
      <w:bookmarkStart w:id="5" w:name="bookmark5"/>
      <w:bookmarkEnd w:id="0"/>
      <w:bookmarkEnd w:id="1"/>
      <w:bookmarkEnd w:id="2"/>
      <w:bookmarkEnd w:id="3"/>
      <w:bookmarkEnd w:id="4"/>
      <w:bookmarkEnd w:id="5"/>
      <w:r>
        <w:rPr>
          <w:sz w:val="28"/>
          <w:szCs w:val="28"/>
        </w:rPr>
        <w:lastRenderedPageBreak/>
        <w:t>МБУ ДО «Центр внешкольной работы с детьми и подростками»</w:t>
      </w:r>
    </w:p>
    <w:p w:rsidR="00E13B0D" w:rsidRDefault="00E13B0D" w:rsidP="00E13B0D">
      <w:pPr>
        <w:pStyle w:val="2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с. Тербуны</w:t>
      </w:r>
    </w:p>
    <w:p w:rsidR="00E13B0D" w:rsidRDefault="00E13B0D" w:rsidP="00E13B0D">
      <w:pPr>
        <w:pStyle w:val="20"/>
        <w:spacing w:after="0"/>
        <w:ind w:left="0"/>
        <w:jc w:val="center"/>
        <w:rPr>
          <w:sz w:val="28"/>
          <w:szCs w:val="28"/>
        </w:rPr>
      </w:pPr>
    </w:p>
    <w:p w:rsidR="00E13B0D" w:rsidRDefault="00E13B0D" w:rsidP="00E13B0D">
      <w:pPr>
        <w:pStyle w:val="2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13B0D" w:rsidRDefault="00E13B0D" w:rsidP="00E13B0D">
      <w:pPr>
        <w:pStyle w:val="20"/>
        <w:ind w:left="709"/>
        <w:rPr>
          <w:b/>
          <w:sz w:val="20"/>
          <w:szCs w:val="20"/>
        </w:rPr>
      </w:pPr>
      <w:r>
        <w:t xml:space="preserve">от 31.08.2023г.                                                                                   </w:t>
      </w:r>
      <w:r>
        <w:t xml:space="preserve">                           </w:t>
      </w:r>
      <w:r>
        <w:t>№</w:t>
      </w:r>
      <w:r>
        <w:rPr>
          <w:b/>
        </w:rPr>
        <w:t xml:space="preserve"> 104</w:t>
      </w:r>
      <w:r>
        <w:t xml:space="preserve">  </w:t>
      </w:r>
    </w:p>
    <w:p w:rsidR="00E13B0D" w:rsidRDefault="00E13B0D" w:rsidP="00E13B0D">
      <w:pPr>
        <w:pStyle w:val="20"/>
        <w:spacing w:after="0"/>
        <w:rPr>
          <w:b/>
        </w:rPr>
      </w:pPr>
    </w:p>
    <w:p w:rsidR="00E13B0D" w:rsidRPr="00E13B0D" w:rsidRDefault="00E13B0D" w:rsidP="00E13B0D">
      <w:pPr>
        <w:pStyle w:val="1"/>
        <w:spacing w:after="280" w:line="228" w:lineRule="auto"/>
        <w:ind w:firstLine="0"/>
        <w:rPr>
          <w:sz w:val="26"/>
          <w:szCs w:val="26"/>
        </w:rPr>
      </w:pPr>
      <w:r w:rsidRPr="00E13B0D">
        <w:rPr>
          <w:sz w:val="26"/>
          <w:szCs w:val="26"/>
        </w:rPr>
        <w:t xml:space="preserve">О проведении муниципального конкурса среди образовательных организаций на лучшую организацию работы  родительских объединений «Родительский патруль» </w:t>
      </w:r>
    </w:p>
    <w:p w:rsidR="00E13B0D" w:rsidRPr="00E13B0D" w:rsidRDefault="00E13B0D" w:rsidP="00E13B0D">
      <w:pPr>
        <w:pStyle w:val="1"/>
        <w:spacing w:after="340"/>
        <w:ind w:firstLine="740"/>
        <w:jc w:val="both"/>
        <w:rPr>
          <w:sz w:val="26"/>
          <w:szCs w:val="26"/>
        </w:rPr>
      </w:pPr>
      <w:r w:rsidRPr="00E13B0D">
        <w:rPr>
          <w:sz w:val="26"/>
          <w:szCs w:val="26"/>
        </w:rPr>
        <w:t>В соответствии с планом работы МБУ ДО «Центр внешкольной работы с детьми и подростками» с. Тербуны на 2023 год и приказом отдела образования администрации Тербунского муниципального района от 24.08.2023 г. № 650 , с целью реализации государственной программы Липецкой области  «Обеспечение общественной безопасности населения и территории Липецкой области», регионального проекта «Безопасность дорожного движения».</w:t>
      </w:r>
    </w:p>
    <w:p w:rsidR="00E13B0D" w:rsidRPr="00E13B0D" w:rsidRDefault="00E13B0D" w:rsidP="00E13B0D">
      <w:pPr>
        <w:pStyle w:val="1"/>
        <w:ind w:firstLine="0"/>
        <w:jc w:val="both"/>
        <w:rPr>
          <w:sz w:val="26"/>
          <w:szCs w:val="26"/>
        </w:rPr>
      </w:pPr>
      <w:r w:rsidRPr="00E13B0D">
        <w:rPr>
          <w:sz w:val="26"/>
          <w:szCs w:val="26"/>
        </w:rPr>
        <w:t>ПРИКАЗЫВАЮ:</w:t>
      </w:r>
    </w:p>
    <w:p w:rsidR="00E13B0D" w:rsidRPr="00E13B0D" w:rsidRDefault="00E13B0D" w:rsidP="00E13B0D">
      <w:pPr>
        <w:pStyle w:val="1"/>
        <w:numPr>
          <w:ilvl w:val="0"/>
          <w:numId w:val="16"/>
        </w:numPr>
        <w:jc w:val="both"/>
        <w:rPr>
          <w:sz w:val="26"/>
          <w:szCs w:val="26"/>
        </w:rPr>
      </w:pPr>
      <w:r w:rsidRPr="00E13B0D">
        <w:rPr>
          <w:sz w:val="26"/>
          <w:szCs w:val="26"/>
        </w:rPr>
        <w:t>Методисту МБУ ДО «Центр внешкольной работы с детьми и подростками» Бубновой Т.В. организовать и провести муниципальный конкурс среди образовательных организаций на лучшую организацию работы родительских объединений «Родительский патруль»  в сентябре - октябре 2023 года.</w:t>
      </w:r>
    </w:p>
    <w:p w:rsidR="00E13B0D" w:rsidRPr="00E13B0D" w:rsidRDefault="00E13B0D" w:rsidP="00E13B0D">
      <w:pPr>
        <w:pStyle w:val="1"/>
        <w:numPr>
          <w:ilvl w:val="0"/>
          <w:numId w:val="16"/>
        </w:numPr>
        <w:jc w:val="both"/>
        <w:rPr>
          <w:sz w:val="26"/>
          <w:szCs w:val="26"/>
        </w:rPr>
      </w:pPr>
      <w:r w:rsidRPr="00E13B0D">
        <w:rPr>
          <w:sz w:val="26"/>
          <w:szCs w:val="26"/>
        </w:rPr>
        <w:t>Положение о муниципальном этапе конкурса утвердить.</w:t>
      </w:r>
    </w:p>
    <w:p w:rsidR="00E13B0D" w:rsidRPr="00E13B0D" w:rsidRDefault="00E13B0D" w:rsidP="00E13B0D">
      <w:pPr>
        <w:pStyle w:val="1"/>
        <w:numPr>
          <w:ilvl w:val="0"/>
          <w:numId w:val="16"/>
        </w:numPr>
        <w:jc w:val="both"/>
        <w:rPr>
          <w:sz w:val="26"/>
          <w:szCs w:val="26"/>
        </w:rPr>
      </w:pPr>
      <w:r w:rsidRPr="00E13B0D">
        <w:rPr>
          <w:sz w:val="26"/>
          <w:szCs w:val="26"/>
        </w:rPr>
        <w:t>Утвердить состав оргкомитета:</w:t>
      </w:r>
    </w:p>
    <w:p w:rsidR="00E13B0D" w:rsidRPr="00E13B0D" w:rsidRDefault="00E13B0D" w:rsidP="00E13B0D">
      <w:pPr>
        <w:pStyle w:val="1"/>
        <w:ind w:firstLine="0"/>
        <w:jc w:val="both"/>
        <w:rPr>
          <w:sz w:val="26"/>
          <w:szCs w:val="26"/>
        </w:rPr>
      </w:pPr>
      <w:r w:rsidRPr="00E13B0D">
        <w:rPr>
          <w:sz w:val="26"/>
          <w:szCs w:val="26"/>
        </w:rPr>
        <w:t xml:space="preserve">         - Пашинцева О.А. – директор МБУ ДО «Центр внешкольной работы с детьми и подростками».</w:t>
      </w:r>
    </w:p>
    <w:p w:rsidR="00E13B0D" w:rsidRPr="00E13B0D" w:rsidRDefault="00E13B0D" w:rsidP="00E13B0D">
      <w:pPr>
        <w:pStyle w:val="1"/>
        <w:ind w:firstLine="0"/>
        <w:jc w:val="both"/>
        <w:rPr>
          <w:sz w:val="26"/>
          <w:szCs w:val="26"/>
        </w:rPr>
      </w:pPr>
      <w:r w:rsidRPr="00E13B0D">
        <w:rPr>
          <w:sz w:val="26"/>
          <w:szCs w:val="26"/>
        </w:rPr>
        <w:t xml:space="preserve">         - Бубнова Т.В. – методист МБУ ДО «Центр внешкольной работы с детьми и подростками».</w:t>
      </w:r>
    </w:p>
    <w:p w:rsidR="00E13B0D" w:rsidRPr="00E13B0D" w:rsidRDefault="00E13B0D" w:rsidP="00E13B0D">
      <w:pPr>
        <w:pStyle w:val="1"/>
        <w:ind w:firstLine="0"/>
        <w:jc w:val="both"/>
        <w:rPr>
          <w:sz w:val="26"/>
          <w:szCs w:val="26"/>
        </w:rPr>
      </w:pPr>
      <w:r w:rsidRPr="00E13B0D">
        <w:rPr>
          <w:sz w:val="26"/>
          <w:szCs w:val="26"/>
        </w:rPr>
        <w:t>4. Утвердить Жюри конкурса:</w:t>
      </w:r>
    </w:p>
    <w:p w:rsidR="00E13B0D" w:rsidRPr="00E13B0D" w:rsidRDefault="00E13B0D" w:rsidP="00E13B0D">
      <w:pPr>
        <w:pStyle w:val="1"/>
        <w:ind w:firstLine="0"/>
        <w:jc w:val="both"/>
        <w:rPr>
          <w:sz w:val="26"/>
          <w:szCs w:val="26"/>
        </w:rPr>
      </w:pPr>
      <w:r w:rsidRPr="00E13B0D">
        <w:rPr>
          <w:sz w:val="26"/>
          <w:szCs w:val="26"/>
        </w:rPr>
        <w:t>- Бубнова Т.В. – методист МБУ ДО «Центр внешкольной работы с детьми и подростками».</w:t>
      </w:r>
    </w:p>
    <w:p w:rsidR="00E13B0D" w:rsidRPr="00E13B0D" w:rsidRDefault="00E13B0D" w:rsidP="00E13B0D">
      <w:pPr>
        <w:pStyle w:val="1"/>
        <w:ind w:firstLine="0"/>
        <w:jc w:val="both"/>
        <w:rPr>
          <w:sz w:val="26"/>
          <w:szCs w:val="26"/>
        </w:rPr>
      </w:pPr>
      <w:r w:rsidRPr="00E13B0D">
        <w:rPr>
          <w:sz w:val="26"/>
          <w:szCs w:val="26"/>
        </w:rPr>
        <w:t>- Шилова Е.Е. - методист МБУ ДО «Центр внешкольной работы с детьми и подростками».</w:t>
      </w:r>
    </w:p>
    <w:p w:rsidR="00E13B0D" w:rsidRPr="00E13B0D" w:rsidRDefault="00E13B0D" w:rsidP="00E13B0D">
      <w:pPr>
        <w:pStyle w:val="1"/>
        <w:ind w:firstLine="0"/>
        <w:jc w:val="both"/>
        <w:rPr>
          <w:sz w:val="26"/>
          <w:szCs w:val="26"/>
        </w:rPr>
      </w:pPr>
      <w:r w:rsidRPr="00E13B0D">
        <w:rPr>
          <w:sz w:val="26"/>
          <w:szCs w:val="26"/>
        </w:rPr>
        <w:t>- Болгова Т.М. - методист МБУ ДО «Центр внешкольной работы с детьми и подростками».</w:t>
      </w:r>
    </w:p>
    <w:p w:rsidR="00E13B0D" w:rsidRPr="00E13B0D" w:rsidRDefault="00E13B0D" w:rsidP="00E13B0D">
      <w:pPr>
        <w:pStyle w:val="1"/>
        <w:ind w:firstLine="0"/>
        <w:jc w:val="both"/>
        <w:rPr>
          <w:sz w:val="26"/>
          <w:szCs w:val="26"/>
        </w:rPr>
      </w:pPr>
      <w:r w:rsidRPr="00E13B0D">
        <w:rPr>
          <w:sz w:val="26"/>
          <w:szCs w:val="26"/>
        </w:rPr>
        <w:t>- Черникова М.Н. – педагог дополнительного образования МБУ ДО «Центр внешкольной работы с детьми и подростками».</w:t>
      </w:r>
    </w:p>
    <w:p w:rsidR="00E13B0D" w:rsidRPr="00E13B0D" w:rsidRDefault="00E13B0D" w:rsidP="00E13B0D">
      <w:pPr>
        <w:pStyle w:val="1"/>
        <w:ind w:firstLine="0"/>
        <w:jc w:val="both"/>
        <w:rPr>
          <w:sz w:val="26"/>
          <w:szCs w:val="26"/>
        </w:rPr>
      </w:pPr>
      <w:r w:rsidRPr="00E13B0D">
        <w:rPr>
          <w:sz w:val="26"/>
          <w:szCs w:val="26"/>
        </w:rPr>
        <w:t>- Кувшинчикова Н.В. – педагог дополнительного образования МБУ ДО «Центр внешкольной работы с детьми и подростками».</w:t>
      </w:r>
    </w:p>
    <w:p w:rsidR="00E13B0D" w:rsidRPr="00E13B0D" w:rsidRDefault="00E13B0D" w:rsidP="00E13B0D">
      <w:pPr>
        <w:pStyle w:val="1"/>
        <w:ind w:firstLine="0"/>
        <w:jc w:val="both"/>
        <w:rPr>
          <w:sz w:val="26"/>
          <w:szCs w:val="26"/>
        </w:rPr>
      </w:pPr>
      <w:r w:rsidRPr="00E13B0D">
        <w:rPr>
          <w:sz w:val="26"/>
          <w:szCs w:val="26"/>
        </w:rPr>
        <w:t xml:space="preserve">5. Программисту Сенчихину А.В. разместить приказ на сайте образовательного учреждения. </w:t>
      </w:r>
    </w:p>
    <w:p w:rsidR="00E13B0D" w:rsidRPr="00E13B0D" w:rsidRDefault="00E13B0D" w:rsidP="00E13B0D">
      <w:pPr>
        <w:pStyle w:val="1"/>
        <w:ind w:firstLine="0"/>
        <w:jc w:val="both"/>
        <w:rPr>
          <w:sz w:val="26"/>
          <w:szCs w:val="26"/>
        </w:rPr>
      </w:pPr>
      <w:r w:rsidRPr="00E13B0D">
        <w:rPr>
          <w:sz w:val="26"/>
          <w:szCs w:val="26"/>
        </w:rPr>
        <w:t>6. Контроль за исполнением данного приказа оставляю за собой.</w:t>
      </w:r>
    </w:p>
    <w:p w:rsidR="00E13B0D" w:rsidRPr="00E13B0D" w:rsidRDefault="00E13B0D" w:rsidP="00E13B0D">
      <w:pPr>
        <w:pStyle w:val="1"/>
        <w:ind w:firstLine="0"/>
        <w:jc w:val="both"/>
        <w:rPr>
          <w:sz w:val="26"/>
          <w:szCs w:val="26"/>
        </w:rPr>
      </w:pPr>
    </w:p>
    <w:p w:rsidR="00E13B0D" w:rsidRPr="00E13B0D" w:rsidRDefault="00E13B0D" w:rsidP="00E13B0D">
      <w:pPr>
        <w:pStyle w:val="1"/>
        <w:ind w:firstLine="0"/>
        <w:jc w:val="both"/>
        <w:rPr>
          <w:sz w:val="26"/>
          <w:szCs w:val="26"/>
        </w:rPr>
      </w:pPr>
    </w:p>
    <w:p w:rsidR="00E13B0D" w:rsidRDefault="00E13B0D" w:rsidP="00E13B0D">
      <w:pPr>
        <w:pStyle w:val="1"/>
        <w:spacing w:after="340"/>
        <w:ind w:firstLine="0"/>
        <w:jc w:val="both"/>
        <w:rPr>
          <w:u w:val="single"/>
        </w:rPr>
      </w:pPr>
      <w:r w:rsidRPr="00E13B0D">
        <w:rPr>
          <w:b/>
          <w:sz w:val="26"/>
          <w:szCs w:val="26"/>
        </w:rPr>
        <w:t xml:space="preserve">Руководитель организации   </w:t>
      </w:r>
      <w:r w:rsidRPr="00E13B0D">
        <w:rPr>
          <w:sz w:val="26"/>
          <w:szCs w:val="26"/>
        </w:rPr>
        <w:t xml:space="preserve"> </w:t>
      </w:r>
      <w:r w:rsidRPr="00E13B0D">
        <w:rPr>
          <w:sz w:val="26"/>
          <w:szCs w:val="26"/>
          <w:u w:val="single"/>
        </w:rPr>
        <w:t>директор</w:t>
      </w:r>
      <w:r w:rsidRPr="00E13B0D">
        <w:rPr>
          <w:sz w:val="26"/>
          <w:szCs w:val="26"/>
        </w:rPr>
        <w:t xml:space="preserve">    ____________  </w:t>
      </w:r>
      <w:r w:rsidRPr="00E13B0D">
        <w:rPr>
          <w:sz w:val="26"/>
          <w:szCs w:val="26"/>
          <w:u w:val="single"/>
        </w:rPr>
        <w:t xml:space="preserve">   О.А.Пашинцева</w:t>
      </w:r>
    </w:p>
    <w:p w:rsidR="00290C2A" w:rsidRPr="00D0494A" w:rsidRDefault="003A305E" w:rsidP="00D0494A">
      <w:pPr>
        <w:pStyle w:val="20"/>
        <w:spacing w:line="233" w:lineRule="auto"/>
        <w:ind w:left="0"/>
        <w:rPr>
          <w:sz w:val="24"/>
          <w:szCs w:val="24"/>
        </w:rPr>
      </w:pPr>
      <w:bookmarkStart w:id="6" w:name="_GoBack"/>
      <w:bookmarkEnd w:id="6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A9078D9" wp14:editId="137914DF">
                <wp:simplePos x="0" y="0"/>
                <wp:positionH relativeFrom="page">
                  <wp:posOffset>5737225</wp:posOffset>
                </wp:positionH>
                <wp:positionV relativeFrom="paragraph">
                  <wp:posOffset>48260</wp:posOffset>
                </wp:positionV>
                <wp:extent cx="1002665" cy="2222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C2A" w:rsidRDefault="00290C2A" w:rsidP="00D0494A">
                            <w:pPr>
                              <w:pStyle w:val="1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A9078D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1.75pt;margin-top:3.8pt;width:78.95pt;height:17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" filled="f" stroked="f">
                <v:textbox inset="0,0,0,0">
                  <w:txbxContent>
                    <w:p w:rsidR="00290C2A" w:rsidRDefault="00290C2A" w:rsidP="00D0494A">
                      <w:pPr>
                        <w:pStyle w:val="1"/>
                        <w:ind w:firstLine="0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290C2A" w:rsidRDefault="003A305E">
      <w:pPr>
        <w:pStyle w:val="20"/>
        <w:spacing w:after="0"/>
        <w:ind w:left="4720"/>
      </w:pPr>
      <w:r>
        <w:lastRenderedPageBreak/>
        <w:t>Приложение 1</w:t>
      </w:r>
    </w:p>
    <w:p w:rsidR="00290C2A" w:rsidRDefault="00D0494A">
      <w:pPr>
        <w:pStyle w:val="20"/>
        <w:spacing w:after="880"/>
        <w:ind w:left="4720"/>
      </w:pPr>
      <w:r>
        <w:t>к приказу отдела</w:t>
      </w:r>
      <w:r w:rsidR="003A305E">
        <w:t xml:space="preserve"> образ</w:t>
      </w:r>
      <w:r>
        <w:t>ования администрации Тербунского муниципального района «О проведении муниципаль</w:t>
      </w:r>
      <w:r w:rsidR="003A305E">
        <w:t>но</w:t>
      </w:r>
      <w:r>
        <w:t>го кон</w:t>
      </w:r>
      <w:r>
        <w:softHyphen/>
        <w:t xml:space="preserve">курса среди </w:t>
      </w:r>
      <w:r w:rsidR="003A305E">
        <w:t xml:space="preserve"> органов управле</w:t>
      </w:r>
      <w:r w:rsidR="003A305E">
        <w:softHyphen/>
        <w:t>ния образованием и образовательных организа</w:t>
      </w:r>
      <w:r w:rsidR="003A305E">
        <w:softHyphen/>
        <w:t>ций на лучшую организацию работы родитель</w:t>
      </w:r>
      <w:r w:rsidR="003A305E">
        <w:softHyphen/>
        <w:t>ских объединений «Родительский патруль»»</w:t>
      </w:r>
    </w:p>
    <w:p w:rsidR="00290C2A" w:rsidRDefault="00507FB1">
      <w:pPr>
        <w:pStyle w:val="1"/>
        <w:spacing w:after="320"/>
        <w:ind w:firstLine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муниципального конкурса</w:t>
      </w:r>
      <w:r>
        <w:rPr>
          <w:b/>
          <w:bCs/>
        </w:rPr>
        <w:br/>
        <w:t>среди</w:t>
      </w:r>
      <w:r w:rsidR="003A305E">
        <w:rPr>
          <w:b/>
          <w:bCs/>
        </w:rPr>
        <w:t xml:space="preserve"> органов управления образованием</w:t>
      </w:r>
      <w:r w:rsidR="003A305E">
        <w:rPr>
          <w:b/>
          <w:bCs/>
        </w:rPr>
        <w:br/>
        <w:t>и образовательных организаций на лучшую организацию работы</w:t>
      </w:r>
      <w:r w:rsidR="003A305E">
        <w:rPr>
          <w:b/>
          <w:bCs/>
        </w:rPr>
        <w:br/>
        <w:t>родительских объединений «Родительский патруль»</w:t>
      </w:r>
    </w:p>
    <w:p w:rsidR="00290C2A" w:rsidRDefault="003A305E">
      <w:pPr>
        <w:pStyle w:val="11"/>
        <w:keepNext/>
        <w:keepLines/>
        <w:numPr>
          <w:ilvl w:val="0"/>
          <w:numId w:val="2"/>
        </w:numPr>
        <w:tabs>
          <w:tab w:val="left" w:pos="305"/>
        </w:tabs>
        <w:spacing w:after="320"/>
      </w:pPr>
      <w:bookmarkStart w:id="7" w:name="bookmark8"/>
      <w:bookmarkStart w:id="8" w:name="bookmark6"/>
      <w:bookmarkStart w:id="9" w:name="bookmark7"/>
      <w:bookmarkStart w:id="10" w:name="bookmark9"/>
      <w:bookmarkEnd w:id="7"/>
      <w:r>
        <w:t>Общие положения Конкурса</w:t>
      </w:r>
      <w:bookmarkEnd w:id="8"/>
      <w:bookmarkEnd w:id="9"/>
      <w:bookmarkEnd w:id="10"/>
    </w:p>
    <w:p w:rsidR="00290C2A" w:rsidRDefault="003A305E">
      <w:pPr>
        <w:pStyle w:val="1"/>
        <w:numPr>
          <w:ilvl w:val="0"/>
          <w:numId w:val="3"/>
        </w:numPr>
        <w:tabs>
          <w:tab w:val="left" w:pos="1398"/>
        </w:tabs>
        <w:ind w:firstLine="880"/>
        <w:jc w:val="both"/>
      </w:pPr>
      <w:bookmarkStart w:id="11" w:name="bookmark10"/>
      <w:bookmarkEnd w:id="11"/>
      <w:r>
        <w:t>Настоящее Положение определяет порядок орга</w:t>
      </w:r>
      <w:r w:rsidR="00507FB1">
        <w:t>низации и прове</w:t>
      </w:r>
      <w:r w:rsidR="00507FB1">
        <w:softHyphen/>
        <w:t>дения муниципального конкурса среди</w:t>
      </w:r>
      <w:r>
        <w:t xml:space="preserve"> органов управления обра</w:t>
      </w:r>
      <w:r>
        <w:softHyphen/>
        <w:t>зованием и образовательных организаций на лучшую организацию работы родительских объединений «Родительский патруль» (далее - Конкурс).</w:t>
      </w:r>
    </w:p>
    <w:p w:rsidR="00290C2A" w:rsidRDefault="00507FB1">
      <w:pPr>
        <w:pStyle w:val="1"/>
        <w:numPr>
          <w:ilvl w:val="0"/>
          <w:numId w:val="3"/>
        </w:numPr>
        <w:tabs>
          <w:tab w:val="left" w:pos="1326"/>
        </w:tabs>
        <w:spacing w:after="320"/>
        <w:ind w:firstLine="820"/>
        <w:jc w:val="both"/>
      </w:pPr>
      <w:bookmarkStart w:id="12" w:name="bookmark11"/>
      <w:bookmarkEnd w:id="12"/>
      <w:r>
        <w:t>Конкурс проводится отделом</w:t>
      </w:r>
      <w:r w:rsidR="003A305E">
        <w:t xml:space="preserve"> </w:t>
      </w:r>
      <w:r>
        <w:t>образования</w:t>
      </w:r>
      <w:r w:rsidR="00D0494A">
        <w:t xml:space="preserve"> администрации</w:t>
      </w:r>
      <w:r>
        <w:t xml:space="preserve"> Тербунского муниципального района</w:t>
      </w:r>
      <w:r w:rsidR="003A305E">
        <w:t>. Исполнителем являет</w:t>
      </w:r>
      <w:r w:rsidR="003A305E">
        <w:softHyphen/>
        <w:t xml:space="preserve">ся </w:t>
      </w:r>
      <w:r>
        <w:t>муниципальное</w:t>
      </w:r>
      <w:r w:rsidR="003A305E">
        <w:t xml:space="preserve"> бюджетное учреждение дополнительного</w:t>
      </w:r>
      <w:r>
        <w:t xml:space="preserve"> образования «Центр внешкольной работы с детьми и подростками</w:t>
      </w:r>
      <w:r w:rsidR="003A305E">
        <w:t>»</w:t>
      </w:r>
      <w:r>
        <w:t xml:space="preserve"> с.Тербуны</w:t>
      </w:r>
      <w:r w:rsidR="003A305E">
        <w:t>.</w:t>
      </w:r>
    </w:p>
    <w:p w:rsidR="00290C2A" w:rsidRDefault="003A305E">
      <w:pPr>
        <w:pStyle w:val="11"/>
        <w:keepNext/>
        <w:keepLines/>
        <w:numPr>
          <w:ilvl w:val="0"/>
          <w:numId w:val="2"/>
        </w:numPr>
        <w:tabs>
          <w:tab w:val="left" w:pos="414"/>
        </w:tabs>
        <w:spacing w:after="320"/>
      </w:pPr>
      <w:bookmarkStart w:id="13" w:name="bookmark14"/>
      <w:bookmarkStart w:id="14" w:name="bookmark12"/>
      <w:bookmarkStart w:id="15" w:name="bookmark13"/>
      <w:bookmarkStart w:id="16" w:name="bookmark15"/>
      <w:bookmarkEnd w:id="13"/>
      <w:r>
        <w:t>Цели и задачи Конкурса</w:t>
      </w:r>
      <w:bookmarkEnd w:id="14"/>
      <w:bookmarkEnd w:id="15"/>
      <w:bookmarkEnd w:id="16"/>
    </w:p>
    <w:p w:rsidR="00290C2A" w:rsidRDefault="003A305E">
      <w:pPr>
        <w:pStyle w:val="1"/>
        <w:numPr>
          <w:ilvl w:val="0"/>
          <w:numId w:val="4"/>
        </w:numPr>
        <w:tabs>
          <w:tab w:val="left" w:pos="1276"/>
        </w:tabs>
        <w:ind w:firstLine="720"/>
        <w:jc w:val="both"/>
      </w:pPr>
      <w:bookmarkStart w:id="17" w:name="bookmark16"/>
      <w:bookmarkEnd w:id="17"/>
      <w:r>
        <w:t>Цель конкурса: профилактика дорожно-транспортного травматизма и формирова</w:t>
      </w:r>
      <w:r w:rsidR="00507FB1">
        <w:t>ния у населения района</w:t>
      </w:r>
      <w:r>
        <w:t xml:space="preserve"> безопасной культуры поведения на до</w:t>
      </w:r>
      <w:r>
        <w:softHyphen/>
        <w:t>роге.</w:t>
      </w:r>
    </w:p>
    <w:p w:rsidR="00290C2A" w:rsidRDefault="003A305E">
      <w:pPr>
        <w:pStyle w:val="1"/>
        <w:numPr>
          <w:ilvl w:val="0"/>
          <w:numId w:val="4"/>
        </w:numPr>
        <w:tabs>
          <w:tab w:val="left" w:pos="1276"/>
        </w:tabs>
        <w:ind w:firstLine="720"/>
        <w:jc w:val="both"/>
      </w:pPr>
      <w:bookmarkStart w:id="18" w:name="bookmark17"/>
      <w:bookmarkEnd w:id="18"/>
      <w:r>
        <w:t>Задачи конкурса: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942"/>
        </w:tabs>
        <w:ind w:firstLine="720"/>
        <w:jc w:val="both"/>
      </w:pPr>
      <w:bookmarkStart w:id="19" w:name="bookmark18"/>
      <w:bookmarkEnd w:id="19"/>
      <w:r>
        <w:t>активизация работы родительских объединений по обучению и вос</w:t>
      </w:r>
      <w:r>
        <w:softHyphen/>
        <w:t>питанию детей правилам безопасного поведения на улицах, формированию у них культуры безопасной жизнедеятельности как участников дорожного движения;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946"/>
        </w:tabs>
        <w:ind w:firstLine="720"/>
        <w:jc w:val="both"/>
      </w:pPr>
      <w:bookmarkStart w:id="20" w:name="bookmark19"/>
      <w:bookmarkEnd w:id="20"/>
      <w:r>
        <w:t>привлечение внимания общественности, заинтересованных ведомств и организаций к решению проблемы обеспечения безопасности дорожного движения;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942"/>
        </w:tabs>
        <w:ind w:firstLine="720"/>
        <w:jc w:val="both"/>
      </w:pPr>
      <w:bookmarkStart w:id="21" w:name="bookmark20"/>
      <w:bookmarkEnd w:id="21"/>
      <w:r>
        <w:t>совершенствование форм и методов взаимодействия заинтересован</w:t>
      </w:r>
      <w:r>
        <w:softHyphen/>
        <w:t>ных ведомств;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942"/>
        </w:tabs>
        <w:spacing w:after="320"/>
        <w:ind w:firstLine="720"/>
        <w:jc w:val="both"/>
      </w:pPr>
      <w:bookmarkStart w:id="22" w:name="bookmark21"/>
      <w:bookmarkEnd w:id="22"/>
      <w:r>
        <w:t>выявление и распространение положительного опыта пропаганды безопасности дорожного движения.</w:t>
      </w:r>
    </w:p>
    <w:p w:rsidR="00290C2A" w:rsidRDefault="003A305E">
      <w:pPr>
        <w:pStyle w:val="11"/>
        <w:keepNext/>
        <w:keepLines/>
        <w:numPr>
          <w:ilvl w:val="0"/>
          <w:numId w:val="2"/>
        </w:numPr>
        <w:tabs>
          <w:tab w:val="left" w:pos="584"/>
        </w:tabs>
      </w:pPr>
      <w:bookmarkStart w:id="23" w:name="bookmark24"/>
      <w:bookmarkStart w:id="24" w:name="bookmark22"/>
      <w:bookmarkStart w:id="25" w:name="bookmark23"/>
      <w:bookmarkStart w:id="26" w:name="bookmark25"/>
      <w:bookmarkEnd w:id="23"/>
      <w:r>
        <w:lastRenderedPageBreak/>
        <w:t>Участники Конкурса</w:t>
      </w:r>
      <w:bookmarkEnd w:id="24"/>
      <w:bookmarkEnd w:id="25"/>
      <w:bookmarkEnd w:id="26"/>
    </w:p>
    <w:p w:rsidR="00290C2A" w:rsidRDefault="003A305E">
      <w:pPr>
        <w:pStyle w:val="1"/>
        <w:numPr>
          <w:ilvl w:val="0"/>
          <w:numId w:val="6"/>
        </w:numPr>
        <w:tabs>
          <w:tab w:val="left" w:pos="1332"/>
        </w:tabs>
        <w:ind w:firstLine="700"/>
        <w:jc w:val="both"/>
      </w:pPr>
      <w:bookmarkStart w:id="27" w:name="bookmark26"/>
      <w:bookmarkEnd w:id="27"/>
      <w:r>
        <w:t>Участниками Конкурса являются родительские объединения: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277"/>
        </w:tabs>
        <w:ind w:firstLine="0"/>
        <w:jc w:val="both"/>
      </w:pPr>
      <w:bookmarkStart w:id="28" w:name="bookmark27"/>
      <w:bookmarkEnd w:id="28"/>
      <w:r>
        <w:t>муниципальных организаций дошкольного образования;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277"/>
        </w:tabs>
        <w:ind w:firstLine="0"/>
        <w:jc w:val="both"/>
      </w:pPr>
      <w:bookmarkStart w:id="29" w:name="bookmark28"/>
      <w:bookmarkEnd w:id="29"/>
      <w:r>
        <w:t>муниципальных общеобразовательных организаций и организаций допол</w:t>
      </w:r>
      <w:r>
        <w:softHyphen/>
        <w:t>нительного образования;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277"/>
        </w:tabs>
        <w:spacing w:after="300"/>
        <w:ind w:firstLine="0"/>
        <w:jc w:val="both"/>
      </w:pPr>
      <w:bookmarkStart w:id="30" w:name="bookmark29"/>
      <w:bookmarkEnd w:id="30"/>
      <w:r>
        <w:t>органы управления образованием.</w:t>
      </w:r>
    </w:p>
    <w:p w:rsidR="00290C2A" w:rsidRDefault="003A305E">
      <w:pPr>
        <w:pStyle w:val="11"/>
        <w:keepNext/>
        <w:keepLines/>
        <w:numPr>
          <w:ilvl w:val="0"/>
          <w:numId w:val="2"/>
        </w:numPr>
        <w:tabs>
          <w:tab w:val="left" w:pos="570"/>
        </w:tabs>
      </w:pPr>
      <w:bookmarkStart w:id="31" w:name="bookmark32"/>
      <w:bookmarkStart w:id="32" w:name="bookmark30"/>
      <w:bookmarkStart w:id="33" w:name="bookmark31"/>
      <w:bookmarkStart w:id="34" w:name="bookmark33"/>
      <w:bookmarkEnd w:id="31"/>
      <w:r>
        <w:t>Порядок и условия проведения Конкурса</w:t>
      </w:r>
      <w:bookmarkEnd w:id="32"/>
      <w:bookmarkEnd w:id="33"/>
      <w:bookmarkEnd w:id="34"/>
    </w:p>
    <w:p w:rsidR="00290C2A" w:rsidRDefault="003A305E">
      <w:pPr>
        <w:pStyle w:val="1"/>
        <w:numPr>
          <w:ilvl w:val="0"/>
          <w:numId w:val="7"/>
        </w:numPr>
        <w:tabs>
          <w:tab w:val="left" w:pos="1332"/>
        </w:tabs>
        <w:ind w:firstLine="720"/>
        <w:jc w:val="both"/>
      </w:pPr>
      <w:bookmarkStart w:id="35" w:name="bookmark34"/>
      <w:bookmarkEnd w:id="35"/>
      <w:r>
        <w:t>Срок проведения Конкурса: сентябрь - ноябрь 2023 года.</w:t>
      </w:r>
    </w:p>
    <w:p w:rsidR="00290C2A" w:rsidRDefault="003A305E">
      <w:pPr>
        <w:pStyle w:val="1"/>
        <w:numPr>
          <w:ilvl w:val="0"/>
          <w:numId w:val="7"/>
        </w:numPr>
        <w:tabs>
          <w:tab w:val="left" w:pos="1332"/>
        </w:tabs>
        <w:ind w:firstLine="720"/>
        <w:jc w:val="both"/>
      </w:pPr>
      <w:bookmarkStart w:id="36" w:name="bookmark35"/>
      <w:bookmarkEnd w:id="36"/>
      <w:r>
        <w:t>Конкурс проводится в два этапа.</w:t>
      </w:r>
    </w:p>
    <w:p w:rsidR="00290C2A" w:rsidRDefault="003A305E">
      <w:pPr>
        <w:pStyle w:val="1"/>
        <w:numPr>
          <w:ilvl w:val="0"/>
          <w:numId w:val="8"/>
        </w:numPr>
        <w:tabs>
          <w:tab w:val="left" w:pos="1530"/>
        </w:tabs>
        <w:ind w:firstLine="720"/>
        <w:jc w:val="both"/>
      </w:pPr>
      <w:bookmarkStart w:id="37" w:name="bookmark36"/>
      <w:bookmarkEnd w:id="37"/>
      <w:r>
        <w:t>Первый этап (муниципальный): сентябрь-октябрь 2023 года.</w:t>
      </w:r>
    </w:p>
    <w:p w:rsidR="00290C2A" w:rsidRDefault="003A305E">
      <w:pPr>
        <w:pStyle w:val="1"/>
        <w:numPr>
          <w:ilvl w:val="0"/>
          <w:numId w:val="8"/>
        </w:numPr>
        <w:tabs>
          <w:tab w:val="left" w:pos="1530"/>
        </w:tabs>
        <w:ind w:firstLine="720"/>
        <w:jc w:val="both"/>
      </w:pPr>
      <w:bookmarkStart w:id="38" w:name="bookmark37"/>
      <w:bookmarkEnd w:id="38"/>
      <w:r>
        <w:t>Второй этап (областной): ноябрь 2023 года.</w:t>
      </w:r>
    </w:p>
    <w:p w:rsidR="00290C2A" w:rsidRDefault="003A305E">
      <w:pPr>
        <w:pStyle w:val="1"/>
        <w:ind w:firstLine="720"/>
        <w:jc w:val="both"/>
      </w:pPr>
      <w:r>
        <w:t>В рамках областного этапа возможно проведение церемонии награжде</w:t>
      </w:r>
      <w:r>
        <w:softHyphen/>
        <w:t>ния и круглого стола с показом лучших презентаций деятельности работы «Родительского патруля».</w:t>
      </w:r>
    </w:p>
    <w:p w:rsidR="00290C2A" w:rsidRDefault="003A305E">
      <w:pPr>
        <w:pStyle w:val="1"/>
        <w:numPr>
          <w:ilvl w:val="0"/>
          <w:numId w:val="7"/>
        </w:numPr>
        <w:tabs>
          <w:tab w:val="left" w:pos="1332"/>
        </w:tabs>
        <w:ind w:firstLine="720"/>
        <w:jc w:val="both"/>
      </w:pPr>
      <w:bookmarkStart w:id="39" w:name="bookmark38"/>
      <w:bookmarkEnd w:id="39"/>
      <w:r>
        <w:t>Муниципальные оргкомитеты</w:t>
      </w:r>
      <w:r w:rsidR="00D0494A">
        <w:t xml:space="preserve"> до 20</w:t>
      </w:r>
      <w:r w:rsidR="00507FB1">
        <w:t>.10</w:t>
      </w:r>
      <w:r>
        <w:t>.2</w:t>
      </w:r>
      <w:r w:rsidR="00507FB1">
        <w:t>023 г. представляют в</w:t>
      </w:r>
      <w:r>
        <w:t xml:space="preserve"> оргкомитет по адресу электронной почты </w:t>
      </w:r>
      <w:hyperlink r:id="rId7" w:history="1">
        <w:r w:rsidR="00507FB1" w:rsidRPr="003B11D7">
          <w:rPr>
            <w:rStyle w:val="a8"/>
            <w:lang w:val="en-US"/>
          </w:rPr>
          <w:t>lukina</w:t>
        </w:r>
        <w:r w:rsidR="00507FB1" w:rsidRPr="00507FB1">
          <w:rPr>
            <w:rStyle w:val="a8"/>
          </w:rPr>
          <w:t>212@</w:t>
        </w:r>
        <w:r w:rsidR="00507FB1" w:rsidRPr="003B11D7">
          <w:rPr>
            <w:rStyle w:val="a8"/>
            <w:lang w:val="en-US"/>
          </w:rPr>
          <w:t>yandex</w:t>
        </w:r>
        <w:r w:rsidR="00507FB1" w:rsidRPr="003B11D7">
          <w:rPr>
            <w:rStyle w:val="a8"/>
          </w:rPr>
          <w:t>.ru</w:t>
        </w:r>
      </w:hyperlink>
      <w:r>
        <w:t xml:space="preserve"> следую</w:t>
      </w:r>
      <w:r>
        <w:softHyphen/>
        <w:t>щие материалы:</w:t>
      </w:r>
    </w:p>
    <w:p w:rsidR="00290C2A" w:rsidRDefault="003A305E" w:rsidP="00507FB1">
      <w:pPr>
        <w:pStyle w:val="1"/>
        <w:numPr>
          <w:ilvl w:val="0"/>
          <w:numId w:val="5"/>
        </w:numPr>
        <w:tabs>
          <w:tab w:val="left" w:pos="987"/>
        </w:tabs>
        <w:ind w:firstLine="720"/>
        <w:jc w:val="both"/>
      </w:pPr>
      <w:bookmarkStart w:id="40" w:name="bookmark39"/>
      <w:bookmarkEnd w:id="40"/>
      <w:r>
        <w:t xml:space="preserve"> заявка на областной этап (приложение 2);</w:t>
      </w:r>
      <w:bookmarkStart w:id="41" w:name="bookmark40"/>
      <w:bookmarkEnd w:id="41"/>
    </w:p>
    <w:p w:rsidR="00290C2A" w:rsidRDefault="003A305E">
      <w:pPr>
        <w:pStyle w:val="1"/>
        <w:numPr>
          <w:ilvl w:val="0"/>
          <w:numId w:val="5"/>
        </w:numPr>
        <w:tabs>
          <w:tab w:val="left" w:pos="1026"/>
        </w:tabs>
        <w:ind w:firstLine="720"/>
        <w:jc w:val="both"/>
      </w:pPr>
      <w:bookmarkStart w:id="42" w:name="bookmark41"/>
      <w:bookmarkEnd w:id="42"/>
      <w:r>
        <w:t>сведения о деятельности родительской общественности по безо</w:t>
      </w:r>
      <w:r w:rsidR="00507FB1">
        <w:t>пас</w:t>
      </w:r>
      <w:r w:rsidR="00507FB1">
        <w:softHyphen/>
        <w:t>ности дорожного движения в образовательном учреждении</w:t>
      </w:r>
      <w:r>
        <w:t xml:space="preserve"> (приложение 3).</w:t>
      </w:r>
    </w:p>
    <w:p w:rsidR="00290C2A" w:rsidRDefault="003A305E">
      <w:pPr>
        <w:pStyle w:val="1"/>
        <w:ind w:firstLine="720"/>
        <w:jc w:val="both"/>
      </w:pPr>
      <w:r>
        <w:t>На областной этап допускаются работы занявшие призовые места, по отдельным номинациям (не более трех от муниципального образования).</w:t>
      </w:r>
    </w:p>
    <w:p w:rsidR="00290C2A" w:rsidRDefault="003A305E">
      <w:pPr>
        <w:pStyle w:val="1"/>
        <w:numPr>
          <w:ilvl w:val="0"/>
          <w:numId w:val="7"/>
        </w:numPr>
        <w:tabs>
          <w:tab w:val="left" w:pos="1332"/>
        </w:tabs>
        <w:ind w:firstLine="720"/>
        <w:jc w:val="both"/>
      </w:pPr>
      <w:bookmarkStart w:id="43" w:name="bookmark42"/>
      <w:bookmarkEnd w:id="43"/>
      <w:r>
        <w:t>Конкурс проводится по следующим номинациям:</w:t>
      </w:r>
    </w:p>
    <w:p w:rsidR="00290C2A" w:rsidRDefault="003A305E">
      <w:pPr>
        <w:pStyle w:val="1"/>
        <w:numPr>
          <w:ilvl w:val="0"/>
          <w:numId w:val="9"/>
        </w:numPr>
        <w:tabs>
          <w:tab w:val="left" w:pos="1525"/>
        </w:tabs>
        <w:ind w:firstLine="720"/>
        <w:jc w:val="both"/>
      </w:pPr>
      <w:bookmarkStart w:id="44" w:name="bookmark43"/>
      <w:bookmarkEnd w:id="44"/>
      <w:r>
        <w:t>Организация работы «Родительского патруля» в образовательных организ</w:t>
      </w:r>
      <w:r w:rsidR="00D0494A">
        <w:t>ациях</w:t>
      </w:r>
      <w:r>
        <w:t>.</w:t>
      </w:r>
    </w:p>
    <w:p w:rsidR="00290C2A" w:rsidRDefault="003A305E">
      <w:pPr>
        <w:pStyle w:val="1"/>
        <w:ind w:firstLine="720"/>
        <w:jc w:val="both"/>
      </w:pPr>
      <w:r>
        <w:t>При</w:t>
      </w:r>
      <w:r w:rsidR="00D0494A">
        <w:t>нимают участие</w:t>
      </w:r>
      <w:r>
        <w:t xml:space="preserve"> органы управления образованием.</w:t>
      </w:r>
    </w:p>
    <w:p w:rsidR="00290C2A" w:rsidRDefault="003A305E">
      <w:pPr>
        <w:pStyle w:val="1"/>
        <w:numPr>
          <w:ilvl w:val="0"/>
          <w:numId w:val="9"/>
        </w:numPr>
        <w:tabs>
          <w:tab w:val="left" w:pos="1534"/>
        </w:tabs>
        <w:ind w:firstLine="720"/>
        <w:jc w:val="both"/>
      </w:pPr>
      <w:bookmarkStart w:id="45" w:name="bookmark44"/>
      <w:bookmarkEnd w:id="45"/>
      <w:r>
        <w:t>Организация работы «Родительского патруля» в общеобразова</w:t>
      </w:r>
      <w:r>
        <w:softHyphen/>
        <w:t>тельной организации и организации дополнительного образования.</w:t>
      </w:r>
    </w:p>
    <w:p w:rsidR="00290C2A" w:rsidRDefault="003A305E">
      <w:pPr>
        <w:pStyle w:val="1"/>
        <w:ind w:firstLine="720"/>
        <w:jc w:val="both"/>
      </w:pPr>
      <w:r>
        <w:t>Принимают участие родительские объединения «Родительский пат</w:t>
      </w:r>
      <w:r>
        <w:softHyphen/>
        <w:t>руль» общеобразовательных организаций и организаций дополнительного образования.</w:t>
      </w:r>
    </w:p>
    <w:p w:rsidR="00290C2A" w:rsidRDefault="003A305E">
      <w:pPr>
        <w:pStyle w:val="1"/>
        <w:numPr>
          <w:ilvl w:val="0"/>
          <w:numId w:val="9"/>
        </w:numPr>
        <w:tabs>
          <w:tab w:val="left" w:pos="1530"/>
        </w:tabs>
        <w:ind w:firstLine="720"/>
        <w:jc w:val="both"/>
      </w:pPr>
      <w:bookmarkStart w:id="46" w:name="bookmark45"/>
      <w:bookmarkEnd w:id="46"/>
      <w:r>
        <w:t>Организация работы «Родительского патруля» в дошкольном об</w:t>
      </w:r>
      <w:r>
        <w:softHyphen/>
        <w:t>разовательном учреждении.</w:t>
      </w:r>
    </w:p>
    <w:p w:rsidR="00290C2A" w:rsidRDefault="003A305E">
      <w:pPr>
        <w:pStyle w:val="1"/>
        <w:ind w:firstLine="720"/>
        <w:jc w:val="both"/>
      </w:pPr>
      <w:r>
        <w:t>Принимают участие родительские объединения «Родительский пат</w:t>
      </w:r>
      <w:r>
        <w:softHyphen/>
        <w:t>руль» дошкольных образовательных учреждений.</w:t>
      </w:r>
    </w:p>
    <w:p w:rsidR="00290C2A" w:rsidRDefault="003A305E">
      <w:pPr>
        <w:pStyle w:val="1"/>
        <w:numPr>
          <w:ilvl w:val="0"/>
          <w:numId w:val="7"/>
        </w:numPr>
        <w:tabs>
          <w:tab w:val="left" w:pos="1332"/>
        </w:tabs>
        <w:ind w:firstLine="720"/>
        <w:jc w:val="both"/>
      </w:pPr>
      <w:bookmarkStart w:id="47" w:name="bookmark46"/>
      <w:bookmarkEnd w:id="47"/>
      <w:r>
        <w:t>Для уча</w:t>
      </w:r>
      <w:r w:rsidR="00D0494A">
        <w:t>стия в Конкурсе необходимо до 20</w:t>
      </w:r>
      <w:r>
        <w:t>.10.2023 г. направить за</w:t>
      </w:r>
      <w:r>
        <w:softHyphen/>
        <w:t xml:space="preserve">явку установленного образца (приложение 1) в оргкомитет по электронной почте </w:t>
      </w:r>
      <w:hyperlink r:id="rId8" w:history="1">
        <w:r w:rsidR="00507FB1">
          <w:rPr>
            <w:u w:val="single"/>
            <w:lang w:val="en-US"/>
          </w:rPr>
          <w:t>lukina</w:t>
        </w:r>
        <w:r w:rsidR="00507FB1" w:rsidRPr="00507FB1">
          <w:rPr>
            <w:u w:val="single"/>
          </w:rPr>
          <w:t>212@</w:t>
        </w:r>
        <w:r w:rsidR="00507FB1">
          <w:rPr>
            <w:u w:val="single"/>
            <w:lang w:val="en-US"/>
          </w:rPr>
          <w:t>yandex</w:t>
        </w:r>
        <w:r>
          <w:rPr>
            <w:u w:val="single"/>
          </w:rPr>
          <w:t>.ru</w:t>
        </w:r>
      </w:hyperlink>
      <w:r w:rsidR="00507FB1">
        <w:t xml:space="preserve"> </w:t>
      </w:r>
      <w:r>
        <w:t xml:space="preserve"> с указанием в Теме сообщения «Конкурс Родитель</w:t>
      </w:r>
      <w:r>
        <w:softHyphen/>
        <w:t xml:space="preserve">ский патруль». В заявке должна быть ссылка на размещенную конкурсную работу в облачном хранилище файлов </w:t>
      </w:r>
      <w:r>
        <w:rPr>
          <w:u w:val="single"/>
        </w:rPr>
        <w:t xml:space="preserve">(Обл </w:t>
      </w:r>
      <w:hyperlink r:id="rId9" w:history="1">
        <w:r>
          <w:rPr>
            <w:u w:val="single"/>
          </w:rPr>
          <w:t>aKO@Mail.ru</w:t>
        </w:r>
      </w:hyperlink>
      <w:r>
        <w:rPr>
          <w:u w:val="single"/>
        </w:rPr>
        <w:t>,</w:t>
      </w:r>
      <w:r>
        <w:t xml:space="preserve"> Яндекс.Диск, Google.Диск). Ссылка на конкурсные материалы, размещенные на облачном </w:t>
      </w:r>
      <w:r>
        <w:lastRenderedPageBreak/>
        <w:t>хостинге или видеохостинге, должна быть действительна до окончания Кон</w:t>
      </w:r>
      <w:r>
        <w:softHyphen/>
        <w:t>курса и доступна для всех. Телефоны для сп</w:t>
      </w:r>
      <w:r w:rsidR="00507FB1">
        <w:t>равок: 89290089141</w:t>
      </w:r>
      <w:r>
        <w:t>.</w:t>
      </w:r>
    </w:p>
    <w:p w:rsidR="00290C2A" w:rsidRDefault="003A305E">
      <w:pPr>
        <w:pStyle w:val="1"/>
        <w:numPr>
          <w:ilvl w:val="0"/>
          <w:numId w:val="7"/>
        </w:numPr>
        <w:tabs>
          <w:tab w:val="left" w:pos="1541"/>
        </w:tabs>
        <w:ind w:firstLine="720"/>
        <w:jc w:val="both"/>
      </w:pPr>
      <w:bookmarkStart w:id="48" w:name="bookmark47"/>
      <w:bookmarkEnd w:id="48"/>
      <w:r>
        <w:t>Конкурсная работа номинации «Организация работы «Родительского патруля» в образовательных организ</w:t>
      </w:r>
      <w:r w:rsidR="00D0494A">
        <w:t>ациях</w:t>
      </w:r>
      <w:r>
        <w:t>» должна содержать: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1040"/>
        </w:tabs>
        <w:ind w:firstLine="780"/>
        <w:jc w:val="both"/>
      </w:pPr>
      <w:bookmarkStart w:id="49" w:name="bookmark48"/>
      <w:bookmarkEnd w:id="49"/>
      <w:r>
        <w:t>сведения о деятельности родительской общественности по безопас</w:t>
      </w:r>
      <w:r>
        <w:softHyphen/>
        <w:t>ности дорожного движения на территор</w:t>
      </w:r>
      <w:r w:rsidR="00D0494A">
        <w:t>ии муниципального района</w:t>
      </w:r>
      <w:r>
        <w:t>;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972"/>
        </w:tabs>
        <w:ind w:firstLine="720"/>
        <w:jc w:val="both"/>
      </w:pPr>
      <w:bookmarkStart w:id="50" w:name="bookmark49"/>
      <w:bookmarkEnd w:id="50"/>
      <w:r>
        <w:t>аналитическую справку, о проделанной работе за период 2022/2023 учебный год с обязательным указанием ссылки на материал (видеозапись, презентация, фоторяд).</w:t>
      </w:r>
    </w:p>
    <w:p w:rsidR="00290C2A" w:rsidRDefault="003A305E">
      <w:pPr>
        <w:pStyle w:val="1"/>
        <w:numPr>
          <w:ilvl w:val="0"/>
          <w:numId w:val="7"/>
        </w:numPr>
        <w:tabs>
          <w:tab w:val="left" w:pos="1541"/>
        </w:tabs>
        <w:ind w:firstLine="720"/>
        <w:jc w:val="both"/>
      </w:pPr>
      <w:bookmarkStart w:id="51" w:name="bookmark50"/>
      <w:bookmarkEnd w:id="51"/>
      <w:r>
        <w:t>Конкурсные работы номинаций «Организация работы «Родительского патруля» в общеобразовательной организации и организации дополнительного образования» и «Организация работы «Родительского патруля» в дошкольном образовательном учреждении» должны содержать: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968"/>
        </w:tabs>
        <w:ind w:firstLine="720"/>
        <w:jc w:val="both"/>
      </w:pPr>
      <w:bookmarkStart w:id="52" w:name="bookmark51"/>
      <w:bookmarkEnd w:id="52"/>
      <w:r>
        <w:t>организационные документы (приказ, положение о работе «Родитель</w:t>
      </w:r>
      <w:r>
        <w:softHyphen/>
        <w:t>ского патруля», список членов родительского объединения, график дежурств и др.).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968"/>
        </w:tabs>
        <w:ind w:firstLine="720"/>
        <w:jc w:val="both"/>
      </w:pPr>
      <w:bookmarkStart w:id="53" w:name="bookmark52"/>
      <w:bookmarkEnd w:id="53"/>
      <w:r>
        <w:t xml:space="preserve">сведения о проделанной работе </w:t>
      </w:r>
      <w:r>
        <w:rPr>
          <w:u w:val="single"/>
        </w:rPr>
        <w:t>2022-2023 уч.г.</w:t>
      </w:r>
      <w:r>
        <w:t xml:space="preserve"> с обязательным ука</w:t>
      </w:r>
      <w:r>
        <w:softHyphen/>
        <w:t>занием ссылки на материал (презентация, видеозапись, фоторяд).</w:t>
      </w:r>
    </w:p>
    <w:p w:rsidR="00290C2A" w:rsidRDefault="00D0494A">
      <w:pPr>
        <w:pStyle w:val="1"/>
        <w:numPr>
          <w:ilvl w:val="0"/>
          <w:numId w:val="5"/>
        </w:numPr>
        <w:tabs>
          <w:tab w:val="left" w:pos="977"/>
        </w:tabs>
        <w:ind w:firstLine="720"/>
        <w:jc w:val="both"/>
      </w:pPr>
      <w:bookmarkStart w:id="54" w:name="bookmark53"/>
      <w:bookmarkEnd w:id="54"/>
      <w:r>
        <w:t>э</w:t>
      </w:r>
      <w:r w:rsidR="003A305E">
        <w:t>ссе «Родительский патруль как форма взаимодействия семьи и шко</w:t>
      </w:r>
      <w:r w:rsidR="003A305E">
        <w:softHyphen/>
        <w:t>лы». Эссе должно отражать личное мнение автора(ов) по излагаемому вопро</w:t>
      </w:r>
      <w:r w:rsidR="003A305E">
        <w:softHyphen/>
        <w:t>су. Объем материала 1-2 страницы, формат А4, шрифт Times New Roman, размер (кегль) 14, интервал 1,5.</w:t>
      </w:r>
    </w:p>
    <w:p w:rsidR="00290C2A" w:rsidRDefault="003A305E">
      <w:pPr>
        <w:pStyle w:val="1"/>
        <w:numPr>
          <w:ilvl w:val="0"/>
          <w:numId w:val="7"/>
        </w:numPr>
        <w:tabs>
          <w:tab w:val="left" w:pos="1294"/>
        </w:tabs>
        <w:spacing w:after="320"/>
        <w:ind w:firstLine="720"/>
        <w:jc w:val="both"/>
      </w:pPr>
      <w:bookmarkStart w:id="55" w:name="bookmark54"/>
      <w:bookmarkEnd w:id="55"/>
      <w:r>
        <w:t>Одна образовательная организация вправе направить несколько за</w:t>
      </w:r>
      <w:r>
        <w:softHyphen/>
        <w:t>явок для участия в Конкурсе.</w:t>
      </w:r>
    </w:p>
    <w:p w:rsidR="00290C2A" w:rsidRDefault="003A305E">
      <w:pPr>
        <w:pStyle w:val="11"/>
        <w:keepNext/>
        <w:keepLines/>
        <w:numPr>
          <w:ilvl w:val="0"/>
          <w:numId w:val="2"/>
        </w:numPr>
        <w:tabs>
          <w:tab w:val="left" w:pos="425"/>
        </w:tabs>
        <w:spacing w:after="320"/>
      </w:pPr>
      <w:bookmarkStart w:id="56" w:name="bookmark57"/>
      <w:bookmarkStart w:id="57" w:name="bookmark55"/>
      <w:bookmarkStart w:id="58" w:name="bookmark56"/>
      <w:bookmarkStart w:id="59" w:name="bookmark58"/>
      <w:bookmarkEnd w:id="56"/>
      <w:r>
        <w:t>Порядок рассмотрения материалов Конкурса</w:t>
      </w:r>
      <w:bookmarkEnd w:id="57"/>
      <w:bookmarkEnd w:id="58"/>
      <w:bookmarkEnd w:id="59"/>
    </w:p>
    <w:p w:rsidR="00290C2A" w:rsidRDefault="003A305E">
      <w:pPr>
        <w:pStyle w:val="1"/>
        <w:numPr>
          <w:ilvl w:val="0"/>
          <w:numId w:val="10"/>
        </w:numPr>
        <w:tabs>
          <w:tab w:val="left" w:pos="1280"/>
        </w:tabs>
        <w:ind w:firstLine="720"/>
        <w:jc w:val="both"/>
      </w:pPr>
      <w:bookmarkStart w:id="60" w:name="bookmark59"/>
      <w:bookmarkEnd w:id="60"/>
      <w:r>
        <w:t>Критерии оценки материалов: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972"/>
        </w:tabs>
        <w:ind w:firstLine="720"/>
        <w:jc w:val="both"/>
      </w:pPr>
      <w:bookmarkStart w:id="61" w:name="bookmark60"/>
      <w:bookmarkEnd w:id="61"/>
      <w:r>
        <w:t>соответствие целям и задачам Конкурса (5 баллов);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972"/>
        </w:tabs>
        <w:ind w:firstLine="720"/>
        <w:jc w:val="both"/>
      </w:pPr>
      <w:bookmarkStart w:id="62" w:name="bookmark61"/>
      <w:bookmarkEnd w:id="62"/>
      <w:r>
        <w:t>полнота раскрытия темы (5 баллов);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972"/>
        </w:tabs>
        <w:ind w:firstLine="720"/>
        <w:jc w:val="both"/>
      </w:pPr>
      <w:bookmarkStart w:id="63" w:name="bookmark62"/>
      <w:bookmarkEnd w:id="63"/>
      <w:r>
        <w:t>соответствие требованиям ПДД РФ (5 баллов);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972"/>
        </w:tabs>
        <w:ind w:firstLine="720"/>
        <w:jc w:val="both"/>
      </w:pPr>
      <w:bookmarkStart w:id="64" w:name="bookmark63"/>
      <w:bookmarkEnd w:id="64"/>
      <w:r>
        <w:t>оригинальность идеи и подачи материала (5 баллов);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982"/>
        </w:tabs>
        <w:ind w:firstLine="720"/>
        <w:jc w:val="both"/>
      </w:pPr>
      <w:bookmarkStart w:id="65" w:name="bookmark64"/>
      <w:bookmarkEnd w:id="65"/>
      <w:r>
        <w:t>количественные и качественные показатели эффективности профи</w:t>
      </w:r>
      <w:r>
        <w:softHyphen/>
        <w:t>лактической работы (5 баллов);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968"/>
        </w:tabs>
        <w:ind w:firstLine="720"/>
        <w:jc w:val="both"/>
      </w:pPr>
      <w:bookmarkStart w:id="66" w:name="bookmark65"/>
      <w:bookmarkEnd w:id="66"/>
      <w:r>
        <w:t>организация работы с родителями, педагогами, общественностью по разъяснению необходимости соблюдения ПДД и привлечению их к созданию условий, способствующих формированию у детей знаний и навыков грамот</w:t>
      </w:r>
      <w:r>
        <w:softHyphen/>
        <w:t>ного участника дорожного движения (5 баллов);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963"/>
        </w:tabs>
        <w:ind w:firstLine="720"/>
        <w:jc w:val="both"/>
      </w:pPr>
      <w:bookmarkStart w:id="67" w:name="bookmark66"/>
      <w:bookmarkEnd w:id="67"/>
      <w:r>
        <w:t>взаимодействие образовательных учреждений с подразделением ГИБДД, другими заинтересованными ведомствами и организациями по обу</w:t>
      </w:r>
      <w:r>
        <w:softHyphen/>
        <w:t>чению и воспитанию грамотного и законопослушного участника дорожного движения (5 баллов).</w:t>
      </w:r>
    </w:p>
    <w:p w:rsidR="00290C2A" w:rsidRDefault="003A305E">
      <w:pPr>
        <w:pStyle w:val="1"/>
        <w:numPr>
          <w:ilvl w:val="0"/>
          <w:numId w:val="10"/>
        </w:numPr>
        <w:tabs>
          <w:tab w:val="left" w:pos="1260"/>
        </w:tabs>
        <w:spacing w:after="300"/>
        <w:ind w:firstLine="720"/>
        <w:jc w:val="both"/>
      </w:pPr>
      <w:bookmarkStart w:id="68" w:name="bookmark67"/>
      <w:bookmarkEnd w:id="68"/>
      <w:r>
        <w:t xml:space="preserve">Материалы, представленные с нарушениями сроков и условий настоящего Положения, не соответствующие тематике Конкурса, а также </w:t>
      </w:r>
      <w:r>
        <w:lastRenderedPageBreak/>
        <w:t>присланные в других форматах, не указанных в Положении, не рассматрива</w:t>
      </w:r>
      <w:r>
        <w:softHyphen/>
        <w:t>ются.</w:t>
      </w:r>
    </w:p>
    <w:p w:rsidR="00290C2A" w:rsidRDefault="003A305E">
      <w:pPr>
        <w:pStyle w:val="11"/>
        <w:keepNext/>
        <w:keepLines/>
        <w:numPr>
          <w:ilvl w:val="0"/>
          <w:numId w:val="2"/>
        </w:numPr>
        <w:tabs>
          <w:tab w:val="left" w:pos="511"/>
        </w:tabs>
      </w:pPr>
      <w:bookmarkStart w:id="69" w:name="bookmark70"/>
      <w:bookmarkStart w:id="70" w:name="bookmark68"/>
      <w:bookmarkStart w:id="71" w:name="bookmark69"/>
      <w:bookmarkStart w:id="72" w:name="bookmark71"/>
      <w:bookmarkEnd w:id="69"/>
      <w:r>
        <w:t>Руководство Конкурса</w:t>
      </w:r>
      <w:bookmarkEnd w:id="70"/>
      <w:bookmarkEnd w:id="71"/>
      <w:bookmarkEnd w:id="72"/>
    </w:p>
    <w:p w:rsidR="00290C2A" w:rsidRDefault="003A305E">
      <w:pPr>
        <w:pStyle w:val="1"/>
        <w:numPr>
          <w:ilvl w:val="0"/>
          <w:numId w:val="11"/>
        </w:numPr>
        <w:tabs>
          <w:tab w:val="left" w:pos="1260"/>
        </w:tabs>
        <w:ind w:firstLine="720"/>
        <w:jc w:val="both"/>
      </w:pPr>
      <w:bookmarkStart w:id="73" w:name="bookmark72"/>
      <w:bookmarkEnd w:id="73"/>
      <w:r>
        <w:t>Общее руководство Конкурса ос</w:t>
      </w:r>
      <w:r w:rsidR="0009244B">
        <w:t>уществляет оргкомитет</w:t>
      </w:r>
      <w:r>
        <w:t>.</w:t>
      </w:r>
    </w:p>
    <w:p w:rsidR="00290C2A" w:rsidRDefault="003A305E" w:rsidP="0009244B">
      <w:pPr>
        <w:pStyle w:val="1"/>
        <w:numPr>
          <w:ilvl w:val="0"/>
          <w:numId w:val="11"/>
        </w:numPr>
        <w:tabs>
          <w:tab w:val="left" w:pos="1265"/>
        </w:tabs>
        <w:ind w:firstLine="720"/>
        <w:jc w:val="both"/>
      </w:pPr>
      <w:bookmarkStart w:id="74" w:name="bookmark73"/>
      <w:bookmarkEnd w:id="74"/>
      <w:r>
        <w:t>Экспертное жюри Конкурса (далее - Жюри) создается Оргкомите</w:t>
      </w:r>
      <w:r>
        <w:softHyphen/>
        <w:t>том с целью оценки конкурсных работ, определения победителей и утвер</w:t>
      </w:r>
      <w:r>
        <w:softHyphen/>
        <w:t>ждение списка победителей Конкурса.</w:t>
      </w:r>
      <w:bookmarkStart w:id="75" w:name="bookmark74"/>
      <w:bookmarkEnd w:id="75"/>
    </w:p>
    <w:p w:rsidR="00290C2A" w:rsidRDefault="003A305E">
      <w:pPr>
        <w:pStyle w:val="1"/>
        <w:numPr>
          <w:ilvl w:val="0"/>
          <w:numId w:val="11"/>
        </w:numPr>
        <w:tabs>
          <w:tab w:val="left" w:pos="1260"/>
        </w:tabs>
        <w:ind w:firstLine="720"/>
        <w:jc w:val="both"/>
      </w:pPr>
      <w:bookmarkStart w:id="76" w:name="bookmark75"/>
      <w:bookmarkEnd w:id="76"/>
      <w:r>
        <w:t>Члены Жюри имеют право: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938"/>
        </w:tabs>
        <w:ind w:firstLine="720"/>
        <w:jc w:val="both"/>
      </w:pPr>
      <w:bookmarkStart w:id="77" w:name="bookmark76"/>
      <w:bookmarkEnd w:id="77"/>
      <w:r>
        <w:t>знакомиться со всей необходимой для проведения экспертизы доку</w:t>
      </w:r>
      <w:r>
        <w:softHyphen/>
        <w:t>ментацией;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948"/>
        </w:tabs>
        <w:ind w:firstLine="720"/>
        <w:jc w:val="both"/>
      </w:pPr>
      <w:bookmarkStart w:id="78" w:name="bookmark77"/>
      <w:bookmarkEnd w:id="78"/>
      <w:r>
        <w:t>дополнительную информацию, необходимую для проведения экспер</w:t>
      </w:r>
      <w:r>
        <w:softHyphen/>
        <w:t>тизы;</w:t>
      </w:r>
    </w:p>
    <w:p w:rsidR="00290C2A" w:rsidRDefault="003A305E">
      <w:pPr>
        <w:pStyle w:val="1"/>
        <w:numPr>
          <w:ilvl w:val="0"/>
          <w:numId w:val="5"/>
        </w:numPr>
        <w:tabs>
          <w:tab w:val="left" w:pos="953"/>
        </w:tabs>
        <w:ind w:firstLine="720"/>
        <w:jc w:val="both"/>
      </w:pPr>
      <w:bookmarkStart w:id="79" w:name="bookmark78"/>
      <w:bookmarkEnd w:id="79"/>
      <w:r>
        <w:t>высказывать, аргументировано отстаивать свое мнение по всем кри</w:t>
      </w:r>
      <w:r>
        <w:softHyphen/>
        <w:t>териям отбора победителей на всех этапах экспертизы.</w:t>
      </w:r>
    </w:p>
    <w:p w:rsidR="00290C2A" w:rsidRDefault="003A305E">
      <w:pPr>
        <w:pStyle w:val="1"/>
        <w:numPr>
          <w:ilvl w:val="0"/>
          <w:numId w:val="11"/>
        </w:numPr>
        <w:tabs>
          <w:tab w:val="left" w:pos="1265"/>
        </w:tabs>
        <w:spacing w:after="300"/>
        <w:ind w:firstLine="720"/>
        <w:jc w:val="both"/>
      </w:pPr>
      <w:bookmarkStart w:id="80" w:name="bookmark79"/>
      <w:bookmarkEnd w:id="80"/>
      <w:r>
        <w:t>Оргкомитет Конкурса оставляет за собой право на использование конкурсных работ в некоммерческих целях и без выплаты денежного возна</w:t>
      </w:r>
      <w:r>
        <w:softHyphen/>
        <w:t>граждения автору (авторскому коллективу) для распространения передового опыта, проведения мастер - классов, информационно-пропагандистских и иных мероприятий по данной тематике, репродуцирование материалов для нужд Конкурса, в методических и информационных изданиях, а также на полное или частичное использование в учебных, пропагандистских и иных целях.</w:t>
      </w:r>
    </w:p>
    <w:p w:rsidR="00290C2A" w:rsidRDefault="003A305E">
      <w:pPr>
        <w:pStyle w:val="11"/>
        <w:keepNext/>
        <w:keepLines/>
        <w:numPr>
          <w:ilvl w:val="0"/>
          <w:numId w:val="2"/>
        </w:numPr>
        <w:tabs>
          <w:tab w:val="left" w:pos="622"/>
        </w:tabs>
      </w:pPr>
      <w:bookmarkStart w:id="81" w:name="bookmark82"/>
      <w:bookmarkStart w:id="82" w:name="bookmark80"/>
      <w:bookmarkStart w:id="83" w:name="bookmark81"/>
      <w:bookmarkStart w:id="84" w:name="bookmark83"/>
      <w:bookmarkEnd w:id="81"/>
      <w:r>
        <w:t>Подведение итогов Конкурса</w:t>
      </w:r>
      <w:bookmarkEnd w:id="82"/>
      <w:bookmarkEnd w:id="83"/>
      <w:bookmarkEnd w:id="84"/>
    </w:p>
    <w:p w:rsidR="00290C2A" w:rsidRDefault="003A305E" w:rsidP="0009244B">
      <w:pPr>
        <w:pStyle w:val="1"/>
        <w:ind w:firstLine="720"/>
        <w:jc w:val="both"/>
      </w:pPr>
      <w:bookmarkStart w:id="85" w:name="bookmark84"/>
      <w:r>
        <w:t>7</w:t>
      </w:r>
      <w:bookmarkEnd w:id="85"/>
      <w:r>
        <w:t>.1 Лучшим родительским объединениям присуждаются звания побе</w:t>
      </w:r>
      <w:r>
        <w:softHyphen/>
        <w:t>дителей в каждой из номинаций и категорий с вруче</w:t>
      </w:r>
      <w:r w:rsidR="0009244B">
        <w:t>нием грамот</w:t>
      </w:r>
      <w:r>
        <w:t>.</w:t>
      </w:r>
      <w:bookmarkStart w:id="86" w:name="bookmark85"/>
      <w:bookmarkStart w:id="87" w:name="bookmark86"/>
      <w:bookmarkStart w:id="88" w:name="bookmark87"/>
      <w:bookmarkEnd w:id="86"/>
      <w:bookmarkEnd w:id="87"/>
      <w:bookmarkEnd w:id="88"/>
    </w:p>
    <w:p w:rsidR="0009244B" w:rsidRDefault="0009244B" w:rsidP="0009244B">
      <w:pPr>
        <w:pStyle w:val="1"/>
        <w:ind w:firstLine="720"/>
        <w:jc w:val="both"/>
      </w:pPr>
    </w:p>
    <w:p w:rsidR="00290C2A" w:rsidRDefault="003A305E">
      <w:pPr>
        <w:pStyle w:val="11"/>
        <w:keepNext/>
        <w:keepLines/>
        <w:numPr>
          <w:ilvl w:val="0"/>
          <w:numId w:val="2"/>
        </w:numPr>
        <w:tabs>
          <w:tab w:val="left" w:pos="783"/>
        </w:tabs>
      </w:pPr>
      <w:bookmarkStart w:id="89" w:name="bookmark90"/>
      <w:bookmarkStart w:id="90" w:name="bookmark88"/>
      <w:bookmarkStart w:id="91" w:name="bookmark89"/>
      <w:bookmarkStart w:id="92" w:name="bookmark91"/>
      <w:bookmarkEnd w:id="89"/>
      <w:r>
        <w:t>Финансирование Конкурса</w:t>
      </w:r>
      <w:bookmarkEnd w:id="90"/>
      <w:bookmarkEnd w:id="91"/>
      <w:bookmarkEnd w:id="92"/>
    </w:p>
    <w:p w:rsidR="00290C2A" w:rsidRDefault="003A305E">
      <w:pPr>
        <w:pStyle w:val="1"/>
        <w:numPr>
          <w:ilvl w:val="0"/>
          <w:numId w:val="13"/>
        </w:numPr>
        <w:tabs>
          <w:tab w:val="left" w:pos="1321"/>
        </w:tabs>
        <w:spacing w:after="300"/>
        <w:ind w:firstLine="720"/>
        <w:jc w:val="both"/>
        <w:sectPr w:rsidR="00290C2A">
          <w:type w:val="continuous"/>
          <w:pgSz w:w="11900" w:h="16840"/>
          <w:pgMar w:top="1179" w:right="765" w:bottom="1262" w:left="1669" w:header="751" w:footer="834" w:gutter="0"/>
          <w:cols w:space="720"/>
          <w:noEndnote/>
          <w:docGrid w:linePitch="360"/>
        </w:sectPr>
      </w:pPr>
      <w:bookmarkStart w:id="93" w:name="bookmark92"/>
      <w:bookmarkEnd w:id="93"/>
      <w:r>
        <w:t>Финансирование Конкурса осуществляется за счёт средств област</w:t>
      </w:r>
      <w:r>
        <w:softHyphen/>
        <w:t>ного бюджета, предусмотренных в рамках реализации государственной про</w:t>
      </w:r>
      <w:r>
        <w:softHyphen/>
        <w:t>граммы Липецкой области.</w:t>
      </w:r>
    </w:p>
    <w:p w:rsidR="00290C2A" w:rsidRDefault="003A305E">
      <w:pPr>
        <w:pStyle w:val="20"/>
        <w:spacing w:after="600"/>
        <w:ind w:left="4560"/>
      </w:pPr>
      <w:r>
        <w:lastRenderedPageBreak/>
        <w:t>Приложение 1 к Положению об областном конкурсе среди муниципальных органов управле</w:t>
      </w:r>
      <w:r>
        <w:softHyphen/>
        <w:t>ния образованием и образовательных организаций на лучшую организацию работы родительских объединений «Родительский патруль»</w:t>
      </w:r>
    </w:p>
    <w:p w:rsidR="00290C2A" w:rsidRDefault="003A305E">
      <w:pPr>
        <w:pStyle w:val="1"/>
        <w:ind w:firstLine="0"/>
        <w:jc w:val="center"/>
      </w:pPr>
      <w:r>
        <w:t>Заявка</w:t>
      </w:r>
    </w:p>
    <w:p w:rsidR="00290C2A" w:rsidRDefault="003A305E">
      <w:pPr>
        <w:pStyle w:val="1"/>
        <w:spacing w:after="820"/>
        <w:ind w:firstLine="0"/>
        <w:jc w:val="center"/>
      </w:pPr>
      <w:r>
        <w:t>на участие в областном конкурсе среди муниципальных органов управления</w:t>
      </w:r>
      <w:r>
        <w:br/>
        <w:t>образованием и образовательных организаций на лучшую организацию</w:t>
      </w:r>
      <w:r>
        <w:br/>
        <w:t>работы родительских объединений «Родительский патруль»</w:t>
      </w:r>
    </w:p>
    <w:p w:rsidR="00290C2A" w:rsidRDefault="003A305E">
      <w:pPr>
        <w:pStyle w:val="20"/>
        <w:spacing w:after="100"/>
        <w:ind w:left="0" w:firstLine="16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Муниципальное образование Липецкой области</w:t>
      </w:r>
    </w:p>
    <w:p w:rsidR="00290C2A" w:rsidRDefault="003A305E">
      <w:pPr>
        <w:pStyle w:val="20"/>
        <w:spacing w:after="40"/>
        <w:ind w:left="0" w:firstLine="16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Наименование организации (по Уставу)</w:t>
      </w:r>
    </w:p>
    <w:p w:rsidR="00290C2A" w:rsidRDefault="003A305E">
      <w:pPr>
        <w:pStyle w:val="20"/>
        <w:tabs>
          <w:tab w:val="left" w:leader="underscore" w:pos="8872"/>
        </w:tabs>
        <w:spacing w:after="0"/>
        <w:ind w:left="0" w:firstLine="16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Название родительского объединения </w:t>
      </w:r>
      <w:r>
        <w:rPr>
          <w:b/>
          <w:bCs/>
          <w:i/>
          <w:iCs/>
          <w:sz w:val="24"/>
          <w:szCs w:val="24"/>
        </w:rPr>
        <w:tab/>
      </w:r>
    </w:p>
    <w:p w:rsidR="00290C2A" w:rsidRDefault="003A305E">
      <w:pPr>
        <w:pStyle w:val="20"/>
        <w:pBdr>
          <w:bottom w:val="single" w:sz="4" w:space="0" w:color="auto"/>
        </w:pBdr>
        <w:spacing w:after="280"/>
        <w:ind w:left="0" w:firstLine="28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ФИО (полностью) председателя родительского объединения</w:t>
      </w:r>
    </w:p>
    <w:p w:rsidR="00290C2A" w:rsidRDefault="003A305E">
      <w:pPr>
        <w:pStyle w:val="20"/>
        <w:tabs>
          <w:tab w:val="left" w:leader="underscore" w:pos="8502"/>
        </w:tabs>
        <w:spacing w:after="0"/>
        <w:ind w:left="0" w:firstLine="1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Номинация</w:t>
      </w:r>
      <w:r>
        <w:rPr>
          <w:b/>
          <w:bCs/>
          <w:i/>
          <w:iCs/>
          <w:sz w:val="24"/>
          <w:szCs w:val="24"/>
        </w:rPr>
        <w:tab/>
      </w:r>
    </w:p>
    <w:p w:rsidR="00290C2A" w:rsidRDefault="003A305E">
      <w:pPr>
        <w:pStyle w:val="20"/>
        <w:spacing w:after="0" w:line="233" w:lineRule="auto"/>
        <w:ind w:left="0" w:firstLine="1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Ссылка на конкурсный материал размещенном на одном из Интернет-сервисе</w:t>
      </w:r>
    </w:p>
    <w:p w:rsidR="00290C2A" w:rsidRDefault="003A305E">
      <w:pPr>
        <w:pStyle w:val="20"/>
        <w:spacing w:after="280"/>
        <w:ind w:left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(Яндекс.Диск, Google Диск, Облако omMail.ru и т.п.)</w:t>
      </w:r>
    </w:p>
    <w:p w:rsidR="00290C2A" w:rsidRDefault="003A305E">
      <w:pPr>
        <w:pStyle w:val="20"/>
        <w:tabs>
          <w:tab w:val="left" w:leader="underscore" w:pos="8872"/>
        </w:tabs>
        <w:spacing w:after="0"/>
        <w:ind w:left="0" w:firstLine="1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Адрес электронной почты</w:t>
      </w:r>
      <w:r>
        <w:rPr>
          <w:b/>
          <w:bCs/>
          <w:i/>
          <w:iCs/>
          <w:sz w:val="24"/>
          <w:szCs w:val="24"/>
        </w:rPr>
        <w:tab/>
      </w:r>
    </w:p>
    <w:p w:rsidR="00290C2A" w:rsidRDefault="003A305E">
      <w:pPr>
        <w:pStyle w:val="20"/>
        <w:tabs>
          <w:tab w:val="left" w:leader="underscore" w:pos="8229"/>
          <w:tab w:val="left" w:leader="underscore" w:pos="8872"/>
        </w:tabs>
        <w:spacing w:after="0"/>
        <w:ind w:left="0" w:firstLine="1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Контактный телефон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</w:p>
    <w:p w:rsidR="00290C2A" w:rsidRDefault="003A305E">
      <w:pPr>
        <w:pStyle w:val="20"/>
        <w:pBdr>
          <w:bottom w:val="single" w:sz="4" w:space="0" w:color="auto"/>
        </w:pBdr>
        <w:spacing w:after="720"/>
        <w:ind w:left="0" w:firstLine="1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Паспорт (серия, номер, кем и когда выдан)</w:t>
      </w:r>
    </w:p>
    <w:p w:rsidR="00290C2A" w:rsidRDefault="003A305E">
      <w:pPr>
        <w:pStyle w:val="20"/>
        <w:spacing w:after="0"/>
        <w:ind w:left="0"/>
        <w:rPr>
          <w:sz w:val="20"/>
          <w:szCs w:val="20"/>
        </w:rPr>
      </w:pPr>
      <w:r>
        <w:rPr>
          <w:i/>
          <w:iCs/>
          <w:sz w:val="20"/>
          <w:szCs w:val="20"/>
        </w:rPr>
        <w:t>При заполнении формы заявки необходимо указывать достоверные контактные данные для оперативной связи, проверять корректность номера телефона и адреса электронной почты.</w:t>
      </w:r>
    </w:p>
    <w:p w:rsidR="00290C2A" w:rsidRDefault="003A305E">
      <w:pPr>
        <w:pStyle w:val="20"/>
        <w:spacing w:after="280"/>
        <w:ind w:left="0"/>
        <w:rPr>
          <w:sz w:val="20"/>
          <w:szCs w:val="20"/>
        </w:rPr>
      </w:pPr>
      <w:r>
        <w:rPr>
          <w:i/>
          <w:iCs/>
          <w:sz w:val="20"/>
          <w:szCs w:val="20"/>
        </w:rPr>
        <w:t>Участники Конкурса несут ответственность за предоставление недостоверных контактных данных и дальнейшее неполучение значимой информации, направляемой организаторами Конкурса.</w:t>
      </w:r>
    </w:p>
    <w:p w:rsidR="00290C2A" w:rsidRDefault="003A305E">
      <w:pPr>
        <w:pStyle w:val="20"/>
        <w:spacing w:after="220"/>
        <w:ind w:left="0"/>
        <w:rPr>
          <w:sz w:val="20"/>
          <w:szCs w:val="20"/>
        </w:rPr>
      </w:pPr>
      <w:r>
        <w:rPr>
          <w:sz w:val="20"/>
          <w:szCs w:val="20"/>
        </w:rPr>
        <w:t>Даю согласие на обработку персональных данных в соответствии со статей 9 Федерального закона от 27 июля 2007 г. № 152-ФЗ «О персональных данных».</w:t>
      </w:r>
    </w:p>
    <w:p w:rsidR="00290C2A" w:rsidRDefault="003A305E">
      <w:pPr>
        <w:pStyle w:val="20"/>
        <w:spacing w:after="760"/>
        <w:ind w:left="0"/>
        <w:rPr>
          <w:sz w:val="20"/>
          <w:szCs w:val="20"/>
        </w:rPr>
      </w:pPr>
      <w:r>
        <w:rPr>
          <w:sz w:val="20"/>
          <w:szCs w:val="20"/>
        </w:rPr>
        <w:t>Подтверждаю, что в ходе подготовки конкурсной работы (в том числе при заимствовании, цитировании или ином использовании фрагментов чужих произведений в материалах, представленных на Конкурс) обеспече</w:t>
      </w:r>
      <w:r>
        <w:rPr>
          <w:sz w:val="20"/>
          <w:szCs w:val="20"/>
        </w:rPr>
        <w:softHyphen/>
        <w:t>но соблюдение авторских прав.</w:t>
      </w:r>
    </w:p>
    <w:p w:rsidR="00290C2A" w:rsidRDefault="003A305E">
      <w:pPr>
        <w:pStyle w:val="20"/>
        <w:spacing w:after="280" w:line="276" w:lineRule="auto"/>
        <w:ind w:left="280" w:hanging="80"/>
        <w:rPr>
          <w:sz w:val="20"/>
          <w:szCs w:val="20"/>
        </w:rPr>
        <w:sectPr w:rsidR="00290C2A">
          <w:pgSz w:w="11900" w:h="16840"/>
          <w:pgMar w:top="1132" w:right="773" w:bottom="1132" w:left="1667" w:header="704" w:footer="704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46050" distB="0" distL="114300" distR="1742440" simplePos="0" relativeHeight="125829380" behindDoc="0" locked="0" layoutInCell="1" allowOverlap="1">
                <wp:simplePos x="0" y="0"/>
                <wp:positionH relativeFrom="page">
                  <wp:posOffset>2484755</wp:posOffset>
                </wp:positionH>
                <wp:positionV relativeFrom="paragraph">
                  <wp:posOffset>158750</wp:posOffset>
                </wp:positionV>
                <wp:extent cx="466090" cy="1892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C2A" w:rsidRDefault="003A305E">
                            <w:pPr>
                              <w:pStyle w:val="20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2023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195.65pt;margin-top:12.5pt;width:36.7pt;height:14.9pt;z-index:125829380;visibility:visible;mso-wrap-style:none;mso-wrap-distance-left:9pt;mso-wrap-distance-top:11.5pt;mso-wrap-distance-right:137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" filled="f" stroked="f">
                <v:textbox inset="0,0,0,0">
                  <w:txbxContent>
                    <w:p w:rsidR="00290C2A" w:rsidRDefault="003A305E">
                      <w:pPr>
                        <w:pStyle w:val="20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2023 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0815" distL="1394460" distR="114300" simplePos="0" relativeHeight="125829382" behindDoc="0" locked="0" layoutInCell="1" allowOverlap="1">
                <wp:simplePos x="0" y="0"/>
                <wp:positionH relativeFrom="page">
                  <wp:posOffset>3764915</wp:posOffset>
                </wp:positionH>
                <wp:positionV relativeFrom="paragraph">
                  <wp:posOffset>12700</wp:posOffset>
                </wp:positionV>
                <wp:extent cx="814070" cy="16446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C2A" w:rsidRDefault="003A305E">
                            <w:pPr>
                              <w:pStyle w:val="20"/>
                              <w:spacing w:after="0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Расшифровка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296.45pt;margin-top:1pt;width:64.1pt;height:12.95pt;z-index:125829382;visibility:visible;mso-wrap-style:none;mso-wrap-distance-left:109.8pt;mso-wrap-distance-top:0;mso-wrap-distance-right:9pt;mso-wrap-distance-bottom:1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" filled="f" stroked="f">
                <v:textbox inset="0,0,0,0">
                  <w:txbxContent>
                    <w:p w:rsidR="00290C2A" w:rsidRDefault="003A305E">
                      <w:pPr>
                        <w:pStyle w:val="20"/>
                        <w:spacing w:after="0"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Расшифровка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i/>
          <w:iCs/>
          <w:sz w:val="20"/>
          <w:szCs w:val="20"/>
        </w:rPr>
        <w:t>Подпись « »</w:t>
      </w:r>
    </w:p>
    <w:p w:rsidR="00290C2A" w:rsidRDefault="003A305E">
      <w:pPr>
        <w:pStyle w:val="20"/>
        <w:ind w:left="4540"/>
      </w:pPr>
      <w:r>
        <w:lastRenderedPageBreak/>
        <w:t>Приложение 2 к Положению об областном конкурсе среди муниципальных органов управле</w:t>
      </w:r>
      <w:r>
        <w:softHyphen/>
        <w:t>ния образованием и образовательных организаций на лучшую организацию работы родительских объединений «Родительский патруль»</w:t>
      </w:r>
    </w:p>
    <w:p w:rsidR="00290C2A" w:rsidRDefault="00290C2A">
      <w:pPr>
        <w:pStyle w:val="1"/>
        <w:spacing w:after="300"/>
        <w:ind w:firstLine="0"/>
      </w:pPr>
    </w:p>
    <w:p w:rsidR="00290C2A" w:rsidRDefault="003A305E">
      <w:pPr>
        <w:pStyle w:val="11"/>
        <w:keepNext/>
        <w:keepLines/>
        <w:spacing w:after="0"/>
      </w:pPr>
      <w:bookmarkStart w:id="94" w:name="bookmark93"/>
      <w:bookmarkStart w:id="95" w:name="bookmark94"/>
      <w:bookmarkStart w:id="96" w:name="bookmark95"/>
      <w:r>
        <w:t>ОБЩАЯ ЗАЯВКА</w:t>
      </w:r>
      <w:bookmarkEnd w:id="94"/>
      <w:bookmarkEnd w:id="95"/>
      <w:bookmarkEnd w:id="96"/>
    </w:p>
    <w:p w:rsidR="00290C2A" w:rsidRDefault="003A305E" w:rsidP="0009244B">
      <w:pPr>
        <w:pStyle w:val="1"/>
        <w:spacing w:after="300"/>
        <w:ind w:firstLine="0"/>
        <w:jc w:val="center"/>
      </w:pPr>
      <w:r>
        <w:t>на участие в областном этапе конкурса среди муниципальных органов</w:t>
      </w:r>
      <w:r>
        <w:br/>
        <w:t>управления образованием и образовательных организаций на лучшую</w:t>
      </w:r>
      <w:r>
        <w:br/>
        <w:t>организацию работы родительских объединений «Родительский патр</w:t>
      </w:r>
      <w:bookmarkStart w:id="97" w:name="bookmark96"/>
      <w:bookmarkStart w:id="98" w:name="bookmark97"/>
      <w:bookmarkStart w:id="99" w:name="bookmark98"/>
      <w:bookmarkStart w:id="100" w:name="bookmark99"/>
      <w:bookmarkEnd w:id="97"/>
      <w:bookmarkEnd w:id="98"/>
      <w:bookmarkEnd w:id="99"/>
      <w:bookmarkEnd w:id="100"/>
      <w:r w:rsidR="0009244B">
        <w:t>уль»</w:t>
      </w:r>
    </w:p>
    <w:p w:rsidR="00290C2A" w:rsidRDefault="003A305E">
      <w:pPr>
        <w:pStyle w:val="1"/>
        <w:numPr>
          <w:ilvl w:val="0"/>
          <w:numId w:val="14"/>
        </w:numPr>
        <w:tabs>
          <w:tab w:val="left" w:pos="392"/>
        </w:tabs>
        <w:spacing w:after="300"/>
        <w:ind w:firstLine="0"/>
      </w:pPr>
      <w:bookmarkStart w:id="101" w:name="bookmark100"/>
      <w:bookmarkEnd w:id="101"/>
      <w:r>
        <w:t>Свед</w:t>
      </w:r>
      <w:r w:rsidR="0009244B">
        <w:t>ения участников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835"/>
        <w:gridCol w:w="1152"/>
        <w:gridCol w:w="1454"/>
        <w:gridCol w:w="1080"/>
        <w:gridCol w:w="643"/>
        <w:gridCol w:w="912"/>
        <w:gridCol w:w="941"/>
        <w:gridCol w:w="1483"/>
      </w:tblGrid>
      <w:tr w:rsidR="00290C2A">
        <w:trPr>
          <w:trHeight w:hRule="exact" w:val="223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3A305E">
            <w:pPr>
              <w:pStyle w:val="a7"/>
              <w:spacing w:before="7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0C2A" w:rsidRDefault="003A305E">
            <w:pPr>
              <w:pStyle w:val="a7"/>
              <w:spacing w:before="3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0C2A" w:rsidRDefault="003A305E">
            <w:pPr>
              <w:pStyle w:val="a7"/>
              <w:spacing w:before="2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0C2A" w:rsidRDefault="003A305E">
            <w:pPr>
              <w:pStyle w:val="a7"/>
              <w:spacing w:before="2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роди</w:t>
            </w:r>
            <w:r>
              <w:rPr>
                <w:sz w:val="24"/>
                <w:szCs w:val="24"/>
              </w:rPr>
              <w:softHyphen/>
              <w:t>тельского объеди</w:t>
            </w:r>
            <w:r>
              <w:rPr>
                <w:sz w:val="24"/>
                <w:szCs w:val="24"/>
              </w:rPr>
              <w:softHyphen/>
              <w:t>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0C2A" w:rsidRDefault="003A305E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председа</w:t>
            </w:r>
            <w:r>
              <w:rPr>
                <w:sz w:val="24"/>
                <w:szCs w:val="24"/>
              </w:rPr>
              <w:softHyphen/>
              <w:t>теля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0C2A" w:rsidRDefault="003A305E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работу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0C2A" w:rsidRDefault="003A305E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0C2A" w:rsidRDefault="003A305E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0C2A" w:rsidRDefault="003A305E">
            <w:pPr>
              <w:pStyle w:val="a7"/>
              <w:spacing w:before="3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кем и когда выдан)</w:t>
            </w:r>
          </w:p>
        </w:tc>
      </w:tr>
      <w:tr w:rsidR="00290C2A">
        <w:trPr>
          <w:trHeight w:hRule="exact" w:val="60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</w:tr>
    </w:tbl>
    <w:p w:rsidR="00290C2A" w:rsidRDefault="003A305E">
      <w:pPr>
        <w:pStyle w:val="a5"/>
      </w:pPr>
      <w:r>
        <w:t xml:space="preserve">6. Количество информации, размещенной в СМИ / сети Интернет </w:t>
      </w:r>
      <w:r>
        <w:rPr>
          <w:u w:val="single"/>
        </w:rPr>
        <w:t>/</w:t>
      </w:r>
    </w:p>
    <w:p w:rsidR="00290C2A" w:rsidRDefault="00290C2A">
      <w:pPr>
        <w:pStyle w:val="1"/>
        <w:spacing w:after="300"/>
        <w:ind w:firstLine="0"/>
      </w:pPr>
    </w:p>
    <w:p w:rsidR="0009244B" w:rsidRDefault="0009244B">
      <w:pPr>
        <w:pStyle w:val="1"/>
        <w:spacing w:after="300"/>
        <w:ind w:firstLine="0"/>
      </w:pPr>
    </w:p>
    <w:p w:rsidR="0009244B" w:rsidRDefault="0009244B">
      <w:pPr>
        <w:pStyle w:val="1"/>
        <w:spacing w:after="300"/>
        <w:ind w:firstLine="0"/>
      </w:pPr>
    </w:p>
    <w:p w:rsidR="0009244B" w:rsidRDefault="0009244B">
      <w:pPr>
        <w:pStyle w:val="1"/>
        <w:spacing w:after="300"/>
        <w:ind w:firstLine="0"/>
      </w:pPr>
    </w:p>
    <w:p w:rsidR="0009244B" w:rsidRDefault="0009244B">
      <w:pPr>
        <w:pStyle w:val="1"/>
        <w:spacing w:after="300"/>
        <w:ind w:firstLine="0"/>
      </w:pPr>
    </w:p>
    <w:p w:rsidR="0009244B" w:rsidRDefault="0009244B">
      <w:pPr>
        <w:pStyle w:val="1"/>
        <w:spacing w:after="300"/>
        <w:ind w:firstLine="0"/>
      </w:pPr>
    </w:p>
    <w:p w:rsidR="0009244B" w:rsidRDefault="0009244B">
      <w:pPr>
        <w:pStyle w:val="1"/>
        <w:spacing w:after="300"/>
        <w:ind w:firstLine="0"/>
      </w:pPr>
    </w:p>
    <w:p w:rsidR="0009244B" w:rsidRDefault="0009244B">
      <w:pPr>
        <w:pStyle w:val="1"/>
        <w:spacing w:after="300"/>
        <w:ind w:firstLine="0"/>
      </w:pPr>
    </w:p>
    <w:p w:rsidR="0009244B" w:rsidRDefault="0009244B">
      <w:pPr>
        <w:pStyle w:val="1"/>
        <w:spacing w:after="300"/>
        <w:ind w:firstLine="0"/>
      </w:pPr>
    </w:p>
    <w:p w:rsidR="00290C2A" w:rsidRDefault="003A305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533400" distL="0" distR="0" simplePos="0" relativeHeight="125829384" behindDoc="0" locked="0" layoutInCell="1" allowOverlap="1">
                <wp:simplePos x="0" y="0"/>
                <wp:positionH relativeFrom="page">
                  <wp:posOffset>3161665</wp:posOffset>
                </wp:positionH>
                <wp:positionV relativeFrom="paragraph">
                  <wp:posOffset>0</wp:posOffset>
                </wp:positionV>
                <wp:extent cx="338455" cy="1282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C2A" w:rsidRDefault="00290C2A">
                            <w:pPr>
                              <w:pStyle w:val="3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248.95pt;margin-top:0;width:26.65pt;height:10.1pt;z-index:125829384;visibility:visible;mso-wrap-style:none;mso-wrap-distance-left:0;mso-wrap-distance-top:0;mso-wrap-distance-right:0;mso-wrap-distance-bottom:4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" filled="f" stroked="f">
                <v:textbox inset="0,0,0,0">
                  <w:txbxContent>
                    <w:p w:rsidR="00290C2A" w:rsidRDefault="00290C2A">
                      <w:pPr>
                        <w:pStyle w:val="3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33400" distL="0" distR="0" simplePos="0" relativeHeight="125829386" behindDoc="0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0</wp:posOffset>
                </wp:positionV>
                <wp:extent cx="405130" cy="1282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C2A" w:rsidRDefault="00290C2A">
                            <w:pPr>
                              <w:pStyle w:val="3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336.1pt;margin-top:0;width:31.9pt;height:10.1pt;z-index:125829386;visibility:visible;mso-wrap-style:none;mso-wrap-distance-left:0;mso-wrap-distance-top:0;mso-wrap-distance-right:0;mso-wrap-distance-bottom:4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" filled="f" stroked="f">
                <v:textbox inset="0,0,0,0">
                  <w:txbxContent>
                    <w:p w:rsidR="00290C2A" w:rsidRDefault="00290C2A">
                      <w:pPr>
                        <w:pStyle w:val="3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4510" distL="0" distR="0" simplePos="0" relativeHeight="125829388" behindDoc="0" locked="0" layoutInCell="1" allowOverlap="1">
                <wp:simplePos x="0" y="0"/>
                <wp:positionH relativeFrom="page">
                  <wp:posOffset>5389880</wp:posOffset>
                </wp:positionH>
                <wp:positionV relativeFrom="paragraph">
                  <wp:posOffset>0</wp:posOffset>
                </wp:positionV>
                <wp:extent cx="631190" cy="13716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C2A" w:rsidRDefault="00290C2A">
                            <w:pPr>
                              <w:pStyle w:val="3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424.4pt;margin-top:0;width:49.7pt;height:10.8pt;z-index:125829388;visibility:visible;mso-wrap-style:none;mso-wrap-distance-left:0;mso-wrap-distance-top:0;mso-wrap-distance-right:0;mso-wrap-distance-bottom:4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" filled="f" stroked="f">
                <v:textbox inset="0,0,0,0">
                  <w:txbxContent>
                    <w:p w:rsidR="00290C2A" w:rsidRDefault="00290C2A">
                      <w:pPr>
                        <w:pStyle w:val="3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6865" distB="125095" distL="0" distR="0" simplePos="0" relativeHeight="12582939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316865</wp:posOffset>
                </wp:positionV>
                <wp:extent cx="6031865" cy="2197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C2A" w:rsidRDefault="00290C2A">
                            <w:pPr>
                              <w:pStyle w:val="1"/>
                              <w:tabs>
                                <w:tab w:val="left" w:pos="4853"/>
                              </w:tabs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85.05pt;margin-top:24.95pt;width:474.95pt;height:17.3pt;z-index:125829390;visibility:visible;mso-wrap-style:none;mso-wrap-distance-left:0;mso-wrap-distance-top:24.95pt;mso-wrap-distance-right:0;mso-wrap-distance-bottom:9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" filled="f" stroked="f">
                <v:textbox inset="0,0,0,0">
                  <w:txbxContent>
                    <w:p w:rsidR="00290C2A" w:rsidRDefault="00290C2A">
                      <w:pPr>
                        <w:pStyle w:val="1"/>
                        <w:tabs>
                          <w:tab w:val="left" w:pos="4853"/>
                        </w:tabs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4510" distB="8890" distL="0" distR="0" simplePos="0" relativeHeight="125829392" behindDoc="0" locked="0" layoutInCell="1" allowOverlap="1">
                <wp:simplePos x="0" y="0"/>
                <wp:positionH relativeFrom="page">
                  <wp:posOffset>3159125</wp:posOffset>
                </wp:positionH>
                <wp:positionV relativeFrom="paragraph">
                  <wp:posOffset>524510</wp:posOffset>
                </wp:positionV>
                <wp:extent cx="338455" cy="12827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C2A" w:rsidRDefault="00290C2A">
                            <w:pPr>
                              <w:pStyle w:val="3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margin-left:248.75pt;margin-top:41.3pt;width:26.65pt;height:10.1pt;z-index:125829392;visibility:visible;mso-wrap-style:none;mso-wrap-distance-left:0;mso-wrap-distance-top:41.3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" filled="f" stroked="f">
                <v:textbox inset="0,0,0,0">
                  <w:txbxContent>
                    <w:p w:rsidR="00290C2A" w:rsidRDefault="00290C2A">
                      <w:pPr>
                        <w:pStyle w:val="3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7050" distB="6350" distL="0" distR="0" simplePos="0" relativeHeight="125829394" behindDoc="0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527050</wp:posOffset>
                </wp:positionV>
                <wp:extent cx="402590" cy="12827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C2A" w:rsidRDefault="00290C2A">
                            <w:pPr>
                              <w:pStyle w:val="3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4" type="#_x0000_t202" style="position:absolute;margin-left:335.85pt;margin-top:41.5pt;width:31.7pt;height:10.1pt;z-index:125829394;visibility:visible;mso-wrap-style:none;mso-wrap-distance-left:0;mso-wrap-distance-top:41.5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" filled="f" stroked="f">
                <v:textbox inset="0,0,0,0">
                  <w:txbxContent>
                    <w:p w:rsidR="00290C2A" w:rsidRDefault="00290C2A">
                      <w:pPr>
                        <w:pStyle w:val="3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7050" distB="635" distL="0" distR="0" simplePos="0" relativeHeight="125829396" behindDoc="0" locked="0" layoutInCell="1" allowOverlap="1">
                <wp:simplePos x="0" y="0"/>
                <wp:positionH relativeFrom="page">
                  <wp:posOffset>5386705</wp:posOffset>
                </wp:positionH>
                <wp:positionV relativeFrom="paragraph">
                  <wp:posOffset>527050</wp:posOffset>
                </wp:positionV>
                <wp:extent cx="631190" cy="13398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C2A" w:rsidRDefault="00290C2A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5" type="#_x0000_t202" style="position:absolute;margin-left:424.15pt;margin-top:41.5pt;width:49.7pt;height:10.55pt;z-index:125829396;visibility:visible;mso-wrap-style:none;mso-wrap-distance-left:0;mso-wrap-distance-top:41.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" filled="f" stroked="f">
                <v:textbox inset="0,0,0,0">
                  <w:txbxContent>
                    <w:p w:rsidR="00290C2A" w:rsidRDefault="00290C2A">
                      <w:pPr>
                        <w:pStyle w:val="30"/>
                        <w:pBdr>
                          <w:top w:val="single" w:sz="4" w:space="0" w:color="auto"/>
                        </w:pBd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0C2A" w:rsidRDefault="003A305E">
      <w:pPr>
        <w:pStyle w:val="20"/>
        <w:spacing w:after="320"/>
        <w:ind w:left="4620"/>
        <w:jc w:val="both"/>
      </w:pPr>
      <w:r>
        <w:t>Приложение 3 к Положению об областном конкурсе среди муниципальных органов управле</w:t>
      </w:r>
      <w:r>
        <w:softHyphen/>
        <w:t>ния образованием и образовательных организаций на лучшую организацию работы родительских объединений «Родительский патруль»</w:t>
      </w:r>
    </w:p>
    <w:p w:rsidR="00290C2A" w:rsidRDefault="003A305E">
      <w:pPr>
        <w:pStyle w:val="1"/>
        <w:ind w:firstLine="0"/>
        <w:jc w:val="center"/>
      </w:pPr>
      <w:r>
        <w:t>Сведения о деятельности родительской общественности</w:t>
      </w:r>
      <w:r>
        <w:br/>
        <w:t>по безопасности дорожного движения</w:t>
      </w:r>
    </w:p>
    <w:p w:rsidR="00290C2A" w:rsidRDefault="003A305E">
      <w:pPr>
        <w:pStyle w:val="1"/>
        <w:ind w:firstLine="0"/>
        <w:jc w:val="center"/>
      </w:pPr>
      <w:r>
        <w:t>за период 2022/2023 учебный год</w:t>
      </w:r>
    </w:p>
    <w:p w:rsidR="00290C2A" w:rsidRDefault="0009244B">
      <w:pPr>
        <w:pStyle w:val="1"/>
        <w:tabs>
          <w:tab w:val="left" w:leader="underscore" w:pos="8199"/>
        </w:tabs>
        <w:ind w:left="2060" w:firstLine="0"/>
        <w:jc w:val="both"/>
      </w:pPr>
      <w:r>
        <w:t xml:space="preserve">                        в организации</w:t>
      </w:r>
    </w:p>
    <w:p w:rsidR="00290C2A" w:rsidRDefault="00290C2A" w:rsidP="0009244B">
      <w:pPr>
        <w:pStyle w:val="40"/>
        <w:ind w:left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4507"/>
        <w:gridCol w:w="2347"/>
        <w:gridCol w:w="2189"/>
      </w:tblGrid>
      <w:tr w:rsidR="00290C2A">
        <w:trPr>
          <w:trHeight w:hRule="exact" w:val="96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3A305E">
            <w:pPr>
              <w:pStyle w:val="a7"/>
              <w:spacing w:line="228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3A305E">
            <w:pPr>
              <w:pStyle w:val="a7"/>
              <w:spacing w:line="228" w:lineRule="auto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C2A" w:rsidRDefault="003A305E">
            <w:pPr>
              <w:pStyle w:val="a7"/>
              <w:spacing w:line="230" w:lineRule="auto"/>
              <w:ind w:firstLine="0"/>
              <w:jc w:val="center"/>
            </w:pPr>
            <w:r>
              <w:t>Дошкольные образовательные организации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C2A" w:rsidRDefault="003A305E">
            <w:pPr>
              <w:pStyle w:val="a7"/>
              <w:spacing w:line="233" w:lineRule="auto"/>
              <w:ind w:firstLine="0"/>
              <w:jc w:val="center"/>
            </w:pPr>
            <w:r>
              <w:t>Общеобразова</w:t>
            </w:r>
            <w:r>
              <w:softHyphen/>
              <w:t>тельные организации</w:t>
            </w:r>
          </w:p>
        </w:tc>
      </w:tr>
      <w:tr w:rsidR="00290C2A">
        <w:trPr>
          <w:trHeight w:hRule="exact"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3A305E">
            <w:pPr>
              <w:pStyle w:val="a7"/>
              <w:ind w:firstLine="0"/>
            </w:pPr>
            <w: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C2A" w:rsidRDefault="003A305E">
            <w:pPr>
              <w:pStyle w:val="a7"/>
              <w:spacing w:line="233" w:lineRule="auto"/>
              <w:ind w:firstLine="0"/>
              <w:jc w:val="both"/>
            </w:pPr>
            <w:r>
              <w:t>Общее количество образовательных организаций, с учетом филиалов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</w:tr>
      <w:tr w:rsidR="00290C2A">
        <w:trPr>
          <w:trHeight w:hRule="exact" w:val="12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3A305E">
            <w:pPr>
              <w:pStyle w:val="a7"/>
              <w:ind w:firstLine="0"/>
            </w:pPr>
            <w: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C2A" w:rsidRDefault="003A305E">
            <w:pPr>
              <w:pStyle w:val="a7"/>
              <w:spacing w:line="230" w:lineRule="auto"/>
              <w:ind w:firstLine="0"/>
              <w:jc w:val="both"/>
            </w:pPr>
            <w:r>
              <w:t>Количество образовательных орга</w:t>
            </w:r>
            <w:r>
              <w:softHyphen/>
              <w:t>низаций, с учетом филиалов, на базе которых создан и функционирует родительский патруль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</w:tr>
      <w:tr w:rsidR="00290C2A">
        <w:trPr>
          <w:trHeight w:hRule="exact" w:val="125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3A305E">
            <w:pPr>
              <w:pStyle w:val="a7"/>
              <w:ind w:firstLine="0"/>
            </w:pPr>
            <w: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C2A" w:rsidRDefault="003A305E">
            <w:pPr>
              <w:pStyle w:val="a7"/>
              <w:spacing w:line="233" w:lineRule="auto"/>
              <w:ind w:firstLine="0"/>
              <w:jc w:val="both"/>
            </w:pPr>
            <w:r>
              <w:t>Общее количество и наименование объединений родительской обще</w:t>
            </w:r>
            <w:r>
              <w:softHyphen/>
              <w:t>ственности с указанием образова</w:t>
            </w:r>
            <w:r>
              <w:softHyphen/>
              <w:t>тельной организации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</w:tr>
      <w:tr w:rsidR="00290C2A">
        <w:trPr>
          <w:trHeight w:hRule="exact"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3A305E">
            <w:pPr>
              <w:pStyle w:val="a7"/>
              <w:ind w:firstLine="0"/>
            </w:pPr>
            <w: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C2A" w:rsidRDefault="003A305E">
            <w:pPr>
              <w:pStyle w:val="a7"/>
              <w:spacing w:line="233" w:lineRule="auto"/>
              <w:ind w:firstLine="0"/>
            </w:pPr>
            <w:r>
              <w:t>Общее количество родителей, состоящих в объединениях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</w:tr>
      <w:tr w:rsidR="00290C2A">
        <w:trPr>
          <w:trHeight w:hRule="exact" w:val="317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3A305E">
            <w:pPr>
              <w:pStyle w:val="a7"/>
              <w:ind w:firstLine="0"/>
            </w:pPr>
            <w:r>
              <w:t>5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C2A" w:rsidRDefault="003A305E">
            <w:pPr>
              <w:pStyle w:val="a7"/>
              <w:ind w:firstLine="0"/>
            </w:pPr>
            <w:r>
              <w:t>Количество проведенных дежурств, в том числе совместно с ГИБДД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</w:tr>
      <w:tr w:rsidR="00290C2A">
        <w:trPr>
          <w:trHeight w:hRule="exact" w:val="322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0C2A" w:rsidRDefault="00290C2A"/>
        </w:tc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0C2A" w:rsidRDefault="00290C2A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</w:tr>
      <w:tr w:rsidR="00290C2A">
        <w:trPr>
          <w:trHeight w:hRule="exact" w:val="629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3A305E">
            <w:pPr>
              <w:pStyle w:val="a7"/>
              <w:ind w:firstLine="0"/>
            </w:pPr>
            <w:r>
              <w:t>6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C2A" w:rsidRDefault="003A305E">
            <w:pPr>
              <w:pStyle w:val="a7"/>
              <w:ind w:firstLine="0"/>
            </w:pPr>
            <w:r>
              <w:t>Количество проведенных мероприя</w:t>
            </w:r>
            <w:r>
              <w:softHyphen/>
              <w:t>тий родительским патрулем, в том числе совместно с ГИБДД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</w:tr>
      <w:tr w:rsidR="00290C2A">
        <w:trPr>
          <w:trHeight w:hRule="exact" w:val="326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0C2A" w:rsidRDefault="00290C2A"/>
        </w:tc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0C2A" w:rsidRDefault="00290C2A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</w:tr>
      <w:tr w:rsidR="00290C2A">
        <w:trPr>
          <w:trHeight w:hRule="exact" w:val="317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3A305E">
            <w:pPr>
              <w:pStyle w:val="a7"/>
              <w:ind w:firstLine="0"/>
            </w:pPr>
            <w: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C2A" w:rsidRDefault="003A305E">
            <w:pPr>
              <w:pStyle w:val="a7"/>
              <w:ind w:firstLine="0"/>
            </w:pPr>
            <w:r>
              <w:t>Размещено информации в СМИ: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</w:tr>
      <w:tr w:rsidR="00290C2A">
        <w:trPr>
          <w:trHeight w:hRule="exact" w:val="634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0C2A" w:rsidRDefault="00290C2A"/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C2A" w:rsidRDefault="003A305E">
            <w:pPr>
              <w:pStyle w:val="a7"/>
              <w:spacing w:line="233" w:lineRule="auto"/>
              <w:ind w:firstLine="0"/>
            </w:pPr>
            <w:r>
              <w:t>на сайтах образовательных органи</w:t>
            </w:r>
            <w:r>
              <w:softHyphen/>
              <w:t>заций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</w:tr>
      <w:tr w:rsidR="00290C2A">
        <w:trPr>
          <w:trHeight w:hRule="exact" w:val="322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0C2A" w:rsidRDefault="00290C2A"/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C2A" w:rsidRDefault="003A305E">
            <w:pPr>
              <w:pStyle w:val="a7"/>
              <w:ind w:firstLine="0"/>
            </w:pPr>
            <w:r>
              <w:t>в Интернет-ресурсах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</w:tr>
      <w:tr w:rsidR="00290C2A">
        <w:trPr>
          <w:trHeight w:hRule="exact" w:val="322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0C2A" w:rsidRDefault="00290C2A"/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C2A" w:rsidRDefault="003A305E">
            <w:pPr>
              <w:pStyle w:val="a7"/>
              <w:ind w:firstLine="0"/>
            </w:pPr>
            <w:r>
              <w:t>в печатных изданиях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</w:tr>
      <w:tr w:rsidR="00290C2A">
        <w:trPr>
          <w:trHeight w:hRule="exact" w:val="336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2A" w:rsidRDefault="00290C2A"/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C2A" w:rsidRDefault="003A305E">
            <w:pPr>
              <w:pStyle w:val="a7"/>
              <w:ind w:firstLine="0"/>
            </w:pPr>
            <w:r>
              <w:t>на радио/телевидении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2A" w:rsidRDefault="00290C2A">
            <w:pPr>
              <w:rPr>
                <w:sz w:val="10"/>
                <w:szCs w:val="10"/>
              </w:rPr>
            </w:pPr>
          </w:p>
        </w:tc>
      </w:tr>
    </w:tbl>
    <w:p w:rsidR="00290C2A" w:rsidRPr="0009244B" w:rsidRDefault="00290C2A" w:rsidP="0009244B">
      <w:pPr>
        <w:pStyle w:val="a5"/>
        <w:tabs>
          <w:tab w:val="left" w:pos="648"/>
        </w:tabs>
        <w:rPr>
          <w:sz w:val="24"/>
          <w:szCs w:val="24"/>
        </w:rPr>
      </w:pPr>
    </w:p>
    <w:sectPr w:rsidR="00290C2A" w:rsidRPr="0009244B">
      <w:pgSz w:w="11900" w:h="16840"/>
      <w:pgMar w:top="957" w:right="631" w:bottom="1854" w:left="1564" w:header="529" w:footer="14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1C" w:rsidRDefault="00226D1C">
      <w:r>
        <w:separator/>
      </w:r>
    </w:p>
  </w:endnote>
  <w:endnote w:type="continuationSeparator" w:id="0">
    <w:p w:rsidR="00226D1C" w:rsidRDefault="0022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1C" w:rsidRDefault="00226D1C"/>
  </w:footnote>
  <w:footnote w:type="continuationSeparator" w:id="0">
    <w:p w:rsidR="00226D1C" w:rsidRDefault="00226D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E0C"/>
    <w:multiLevelType w:val="multilevel"/>
    <w:tmpl w:val="D8A0F4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EB23F7"/>
    <w:multiLevelType w:val="multilevel"/>
    <w:tmpl w:val="E29C16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D29DF"/>
    <w:multiLevelType w:val="multilevel"/>
    <w:tmpl w:val="25967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71330E"/>
    <w:multiLevelType w:val="multilevel"/>
    <w:tmpl w:val="DF6CED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41277C"/>
    <w:multiLevelType w:val="multilevel"/>
    <w:tmpl w:val="08BEB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07313C"/>
    <w:multiLevelType w:val="multilevel"/>
    <w:tmpl w:val="F352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95B44"/>
    <w:multiLevelType w:val="multilevel"/>
    <w:tmpl w:val="0114B4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F50C6B"/>
    <w:multiLevelType w:val="multilevel"/>
    <w:tmpl w:val="319217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2C6BFE"/>
    <w:multiLevelType w:val="multilevel"/>
    <w:tmpl w:val="594AC7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D6371A"/>
    <w:multiLevelType w:val="multilevel"/>
    <w:tmpl w:val="360A88F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6A42A5"/>
    <w:multiLevelType w:val="multilevel"/>
    <w:tmpl w:val="F5289FB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AE62E1"/>
    <w:multiLevelType w:val="multilevel"/>
    <w:tmpl w:val="1B2E010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F87A02"/>
    <w:multiLevelType w:val="multilevel"/>
    <w:tmpl w:val="F39A19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471ED4"/>
    <w:multiLevelType w:val="multilevel"/>
    <w:tmpl w:val="BAD6171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436D57"/>
    <w:multiLevelType w:val="multilevel"/>
    <w:tmpl w:val="BD8652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C4157B"/>
    <w:multiLevelType w:val="multilevel"/>
    <w:tmpl w:val="78027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13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2A"/>
    <w:rsid w:val="0009244B"/>
    <w:rsid w:val="00226D1C"/>
    <w:rsid w:val="00290C2A"/>
    <w:rsid w:val="003A305E"/>
    <w:rsid w:val="00507FB1"/>
    <w:rsid w:val="00982CD6"/>
    <w:rsid w:val="00B71F96"/>
    <w:rsid w:val="00D0494A"/>
    <w:rsid w:val="00E1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42BE"/>
  <w15:docId w15:val="{66B90C20-FFAB-493E-AF75-05853E8F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00"/>
      <w:ind w:left="24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380"/>
      <w:ind w:left="5740"/>
    </w:pPr>
    <w:rPr>
      <w:rFonts w:ascii="Times New Roman" w:eastAsia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507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bddli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ina2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2023-08-28T13:41:00Z</dcterms:created>
  <dcterms:modified xsi:type="dcterms:W3CDTF">2023-08-31T06:41:00Z</dcterms:modified>
</cp:coreProperties>
</file>