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B" w:rsidRPr="004F7C6B" w:rsidRDefault="004F7C6B" w:rsidP="004F7C6B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7C6B">
        <w:rPr>
          <w:b/>
          <w:color w:val="000000"/>
          <w:sz w:val="28"/>
          <w:szCs w:val="28"/>
        </w:rPr>
        <w:t>Нормативные документы</w:t>
      </w:r>
    </w:p>
    <w:p w:rsidR="004F7C6B" w:rsidRDefault="004F7C6B" w:rsidP="004F7C6B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7C6B">
        <w:rPr>
          <w:b/>
          <w:color w:val="000000"/>
          <w:sz w:val="28"/>
          <w:szCs w:val="28"/>
        </w:rPr>
        <w:t>по организации обучения детей с ограниченными возможностями здоровья</w:t>
      </w:r>
    </w:p>
    <w:p w:rsidR="004F7C6B" w:rsidRPr="004F7C6B" w:rsidRDefault="004F7C6B" w:rsidP="004F7C6B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1.​ </w:t>
      </w:r>
      <w:r w:rsidRPr="004F7C6B">
        <w:rPr>
          <w:color w:val="000000"/>
        </w:rPr>
        <w:t>Федеральный закон от 29.12.2012 г. № 273-ФЗ «Об образовании в Российской Федерации».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2.​ </w:t>
      </w:r>
      <w:r w:rsidRPr="004F7C6B">
        <w:rPr>
          <w:color w:val="000000"/>
        </w:rPr>
        <w:t>Федеральный закон от 24.07.1998 г. № 124-ФЗ «Об основных гарантиях прав ребенка в Российской Федерации».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3.​ </w:t>
      </w:r>
      <w:proofErr w:type="gramStart"/>
      <w:r w:rsidRPr="004F7C6B">
        <w:rPr>
          <w:color w:val="000000"/>
        </w:rPr>
        <w:t xml:space="preserve">Постановление Главного государственного санитарного врача РФ от 10.07.2015 г. № 26 «Об утверждении </w:t>
      </w:r>
      <w:proofErr w:type="spellStart"/>
      <w:r w:rsidRPr="004F7C6B">
        <w:rPr>
          <w:color w:val="000000"/>
        </w:rPr>
        <w:t>СанПиН</w:t>
      </w:r>
      <w:proofErr w:type="spellEnd"/>
      <w:r w:rsidRPr="004F7C6B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4.​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20.09.2013 г. № 1082 «Об утверждении Положения о </w:t>
      </w:r>
      <w:proofErr w:type="spellStart"/>
      <w:r w:rsidRPr="004F7C6B">
        <w:rPr>
          <w:color w:val="000000"/>
        </w:rPr>
        <w:t>психолого-медико-педагогической</w:t>
      </w:r>
      <w:proofErr w:type="spellEnd"/>
      <w:r w:rsidRPr="004F7C6B">
        <w:rPr>
          <w:color w:val="000000"/>
        </w:rPr>
        <w:t xml:space="preserve"> комиссии».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5.​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6.​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7.​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08.04.2014 г. № 293 «Об утверждении Порядка приема на </w:t>
      </w:r>
      <w:proofErr w:type="gramStart"/>
      <w:r w:rsidRPr="004F7C6B">
        <w:rPr>
          <w:color w:val="000000"/>
        </w:rPr>
        <w:t>обучение по</w:t>
      </w:r>
      <w:proofErr w:type="gramEnd"/>
      <w:r w:rsidRPr="004F7C6B">
        <w:rPr>
          <w:color w:val="000000"/>
        </w:rPr>
        <w:t xml:space="preserve"> образовательным программам дошкольного образования».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8.​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22.01.2014 г. № 32 «Об утверждении Порядка приема граждан на </w:t>
      </w:r>
      <w:proofErr w:type="gramStart"/>
      <w:r w:rsidRPr="004F7C6B">
        <w:rPr>
          <w:color w:val="000000"/>
        </w:rPr>
        <w:t>обучение по</w:t>
      </w:r>
      <w:proofErr w:type="gramEnd"/>
      <w:r w:rsidRPr="004F7C6B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9.​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10.​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11.​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12.​ </w:t>
      </w:r>
      <w:r w:rsidRPr="004F7C6B">
        <w:rPr>
          <w:color w:val="000000"/>
        </w:rPr>
        <w:t xml:space="preserve">Приказ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13.​ </w:t>
      </w:r>
      <w:r w:rsidRPr="004F7C6B">
        <w:rPr>
          <w:color w:val="000000"/>
        </w:rPr>
        <w:t xml:space="preserve">Федеральный перечень учебников, рекомендованных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к использованию в образовательном процессе в общеобразовательных организациях.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14.​ </w:t>
      </w:r>
      <w:hyperlink r:id="rId5" w:tgtFrame="_blank" w:history="1">
        <w:r w:rsidRPr="004F7C6B">
          <w:rPr>
            <w:rStyle w:val="s5"/>
            <w:color w:val="000000"/>
            <w:u w:val="single"/>
          </w:rPr>
          <w:t>Методические рекомендации </w:t>
        </w:r>
        <w:r w:rsidRPr="004F7C6B">
          <w:rPr>
            <w:rStyle w:val="a3"/>
          </w:rPr>
          <w:t>Министерства образования и науки Российской Федерации </w:t>
        </w:r>
        <w:r w:rsidRPr="004F7C6B">
          <w:rPr>
            <w:rStyle w:val="s5"/>
            <w:color w:val="000000"/>
            <w:u w:val="single"/>
          </w:rPr>
          <w:t xml:space="preserve">по организации деятельности </w:t>
        </w:r>
        <w:proofErr w:type="spellStart"/>
        <w:r w:rsidRPr="004F7C6B">
          <w:rPr>
            <w:rStyle w:val="s5"/>
            <w:color w:val="000000"/>
            <w:u w:val="single"/>
          </w:rPr>
          <w:t>психолого-медико-педагогических</w:t>
        </w:r>
        <w:proofErr w:type="spellEnd"/>
        <w:r w:rsidRPr="004F7C6B">
          <w:rPr>
            <w:rStyle w:val="s5"/>
            <w:color w:val="000000"/>
            <w:u w:val="single"/>
          </w:rPr>
          <w:t xml:space="preserve"> комиссий в Российской</w:t>
        </w:r>
      </w:hyperlink>
      <w:r w:rsidRPr="004F7C6B">
        <w:rPr>
          <w:color w:val="000000"/>
        </w:rPr>
        <w:t> Федерации.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15.​ </w:t>
      </w:r>
      <w:r w:rsidRPr="004F7C6B">
        <w:rPr>
          <w:color w:val="000000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16.​ </w:t>
      </w:r>
      <w:r w:rsidRPr="004F7C6B">
        <w:rPr>
          <w:color w:val="000000"/>
        </w:rPr>
        <w:t xml:space="preserve">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</w:t>
      </w:r>
      <w:r w:rsidRPr="004F7C6B">
        <w:rPr>
          <w:color w:val="000000"/>
        </w:rPr>
        <w:lastRenderedPageBreak/>
        <w:t xml:space="preserve">здоровья и федерального государственного образовательного </w:t>
      </w:r>
      <w:proofErr w:type="gramStart"/>
      <w:r w:rsidRPr="004F7C6B">
        <w:rPr>
          <w:color w:val="000000"/>
        </w:rPr>
        <w:t>стандарта</w:t>
      </w:r>
      <w:proofErr w:type="gramEnd"/>
      <w:r w:rsidRPr="004F7C6B">
        <w:rPr>
          <w:color w:val="000000"/>
        </w:rPr>
        <w:t xml:space="preserve"> обучающихся с умственной отсталостью (интеллектуальными нарушениями).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17.​ </w:t>
      </w:r>
      <w:r w:rsidRPr="004F7C6B">
        <w:rPr>
          <w:color w:val="000000"/>
        </w:rPr>
        <w:t>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18.​ </w:t>
      </w:r>
      <w:r w:rsidRPr="004F7C6B">
        <w:rPr>
          <w:color w:val="000000"/>
        </w:rPr>
        <w:t>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19.​ </w:t>
      </w:r>
      <w:r w:rsidRPr="004F7C6B">
        <w:rPr>
          <w:color w:val="000000"/>
        </w:rPr>
        <w:t>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20.​ </w:t>
      </w:r>
      <w:r w:rsidRPr="004F7C6B">
        <w:rPr>
          <w:color w:val="000000"/>
        </w:rPr>
        <w:t xml:space="preserve">Методические рекомендации Министерства образования и науки Российской Федерации «Адаптация образовательной программы обучающегося с расстройством </w:t>
      </w:r>
      <w:proofErr w:type="spellStart"/>
      <w:r w:rsidRPr="004F7C6B">
        <w:rPr>
          <w:color w:val="000000"/>
        </w:rPr>
        <w:t>аутистического</w:t>
      </w:r>
      <w:proofErr w:type="spellEnd"/>
      <w:r w:rsidRPr="004F7C6B">
        <w:rPr>
          <w:color w:val="000000"/>
        </w:rPr>
        <w:t xml:space="preserve"> спектра».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21.​ </w:t>
      </w:r>
      <w:r w:rsidRPr="004F7C6B">
        <w:rPr>
          <w:color w:val="000000"/>
        </w:rPr>
        <w:t xml:space="preserve">Методические рекомендации Министерства образования и науки Российской Федерации «Психолого-педагогическое сопровождение </w:t>
      </w:r>
      <w:proofErr w:type="gramStart"/>
      <w:r w:rsidRPr="004F7C6B">
        <w:rPr>
          <w:color w:val="000000"/>
        </w:rPr>
        <w:t>обучающихся</w:t>
      </w:r>
      <w:proofErr w:type="gramEnd"/>
      <w:r w:rsidRPr="004F7C6B">
        <w:rPr>
          <w:color w:val="000000"/>
        </w:rPr>
        <w:t xml:space="preserve"> с расстройством </w:t>
      </w:r>
      <w:proofErr w:type="spellStart"/>
      <w:r w:rsidRPr="004F7C6B">
        <w:rPr>
          <w:color w:val="000000"/>
        </w:rPr>
        <w:t>аутистического</w:t>
      </w:r>
      <w:proofErr w:type="spellEnd"/>
      <w:r w:rsidRPr="004F7C6B">
        <w:rPr>
          <w:color w:val="000000"/>
        </w:rPr>
        <w:t xml:space="preserve"> спектра».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22.​ </w:t>
      </w:r>
      <w:proofErr w:type="gramStart"/>
      <w:r w:rsidRPr="004F7C6B">
        <w:rPr>
          <w:color w:val="000000"/>
        </w:rPr>
        <w:t xml:space="preserve">Методические рекомендации Министерства образования и науки Российской Федерации «Формирование жизненных компетенций у обучающихся с расстройством </w:t>
      </w:r>
      <w:proofErr w:type="spellStart"/>
      <w:r w:rsidRPr="004F7C6B">
        <w:rPr>
          <w:color w:val="000000"/>
        </w:rPr>
        <w:t>аутистического</w:t>
      </w:r>
      <w:proofErr w:type="spellEnd"/>
      <w:r w:rsidRPr="004F7C6B">
        <w:rPr>
          <w:color w:val="000000"/>
        </w:rPr>
        <w:t xml:space="preserve"> спектра».</w:t>
      </w:r>
      <w:proofErr w:type="gramEnd"/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23.​ </w:t>
      </w:r>
      <w:r w:rsidRPr="004F7C6B">
        <w:rPr>
          <w:color w:val="000000"/>
        </w:rPr>
        <w:t xml:space="preserve">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</w:t>
      </w:r>
      <w:proofErr w:type="spellStart"/>
      <w:r w:rsidRPr="004F7C6B">
        <w:rPr>
          <w:color w:val="000000"/>
        </w:rPr>
        <w:t>аутистического</w:t>
      </w:r>
      <w:proofErr w:type="spellEnd"/>
      <w:r w:rsidRPr="004F7C6B">
        <w:rPr>
          <w:color w:val="000000"/>
        </w:rPr>
        <w:t xml:space="preserve"> спектра».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24.​ </w:t>
      </w:r>
      <w:r w:rsidRPr="004F7C6B">
        <w:rPr>
          <w:color w:val="000000"/>
        </w:rPr>
        <w:t>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25.​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07.06.2013 г. № ИР-535/07 «О коррекционном и инклюзивном образовании детей».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26.​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14.07.2014 г. № ВК-1440/07 «О центрах психолого-педагогической и социальной помощи».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27.​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09.04.2014 г. № НТ-392/07 «Об итоговой аттестации обучающихся с ограниченными возможностями здоровья».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28.​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26.05.2014 г. № ВК-1048/07 «О порядке получения образования воспитанниками детских домов-интернатов».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29.​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30.​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31.​ </w:t>
      </w:r>
      <w:hyperlink r:id="rId6" w:tgtFrame="_blank" w:history="1">
        <w:r w:rsidRPr="004F7C6B">
          <w:rPr>
            <w:rStyle w:val="s5"/>
            <w:color w:val="000000"/>
            <w:u w:val="single"/>
          </w:rPr>
          <w:t>Письмо </w:t>
        </w:r>
        <w:proofErr w:type="spellStart"/>
        <w:r w:rsidRPr="004F7C6B">
          <w:rPr>
            <w:rStyle w:val="a3"/>
          </w:rPr>
          <w:t>Минобрнауки</w:t>
        </w:r>
        <w:proofErr w:type="spellEnd"/>
        <w:r w:rsidRPr="004F7C6B">
          <w:rPr>
            <w:rStyle w:val="a3"/>
          </w:rPr>
          <w:t xml:space="preserve"> России</w:t>
        </w:r>
        <w:r w:rsidRPr="004F7C6B">
          <w:rPr>
            <w:rStyle w:val="s5"/>
            <w:color w:val="000000"/>
            <w:u w:val="single"/>
          </w:rPr>
          <w:t> № ВК2101/07 от 31.08.2015 г. «О порядке организации получения образования обучающихся, нуждающихся в длительном лечении</w:t>
        </w:r>
      </w:hyperlink>
      <w:r w:rsidRPr="004F7C6B">
        <w:rPr>
          <w:color w:val="000000"/>
        </w:rPr>
        <w:t>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32.​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04.09.2015 г. № ВК-2166/07 «Об организации обучения воспитанников ДДИ».</w:t>
      </w:r>
    </w:p>
    <w:p w:rsid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33.​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06.02.2015 г. № ВК-333/07 «Об организации работы по введению ФГОС образования обучающихся с ОВЗ».</w:t>
      </w:r>
    </w:p>
    <w:p w:rsidR="004F7C6B" w:rsidRPr="004F7C6B" w:rsidRDefault="004F7C6B" w:rsidP="004F7C6B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34.​ </w:t>
      </w:r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от 10.02.2015 г. № ВК-268/07 «О совершенствовании деятельности центров психолого-педагогической и социальной помощи».</w:t>
      </w:r>
    </w:p>
    <w:p w:rsid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lastRenderedPageBreak/>
        <w:t>35.​ </w:t>
      </w:r>
      <w:hyperlink r:id="rId7" w:tgtFrame="_blank" w:history="1">
        <w:r w:rsidRPr="004F7C6B">
          <w:rPr>
            <w:rStyle w:val="s5"/>
            <w:color w:val="000000"/>
            <w:u w:val="single"/>
          </w:rPr>
          <w:t>Письмо </w:t>
        </w:r>
        <w:proofErr w:type="spellStart"/>
        <w:r w:rsidRPr="004F7C6B">
          <w:rPr>
            <w:rStyle w:val="a3"/>
          </w:rPr>
          <w:t>Минобрнауки</w:t>
        </w:r>
        <w:proofErr w:type="spellEnd"/>
        <w:r w:rsidRPr="004F7C6B">
          <w:rPr>
            <w:rStyle w:val="a3"/>
          </w:rPr>
          <w:t xml:space="preserve"> России</w:t>
        </w:r>
        <w:r w:rsidRPr="004F7C6B">
          <w:rPr>
            <w:rStyle w:val="s5"/>
            <w:color w:val="000000"/>
            <w:u w:val="single"/>
          </w:rPr>
          <w:t> № ВК1788/07 от 11.08.2016 г. «Об организации образования обучающихся с умственной отсталостью (интеллектуальными нарушениями)</w:t>
        </w:r>
      </w:hyperlink>
      <w:r w:rsidRPr="004F7C6B">
        <w:rPr>
          <w:color w:val="000000"/>
        </w:rPr>
        <w:t>».</w:t>
      </w:r>
    </w:p>
    <w:p w:rsidR="004F7C6B" w:rsidRPr="004F7C6B" w:rsidRDefault="004F7C6B" w:rsidP="004F7C6B">
      <w:pPr>
        <w:pStyle w:val="p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7C6B">
        <w:rPr>
          <w:rStyle w:val="s4"/>
          <w:color w:val="000000"/>
        </w:rPr>
        <w:t>36.​ </w:t>
      </w:r>
      <w:proofErr w:type="gramStart"/>
      <w:r w:rsidRPr="004F7C6B">
        <w:rPr>
          <w:color w:val="000000"/>
        </w:rPr>
        <w:t xml:space="preserve">Письмо </w:t>
      </w:r>
      <w:proofErr w:type="spellStart"/>
      <w:r w:rsidRPr="004F7C6B">
        <w:rPr>
          <w:color w:val="000000"/>
        </w:rPr>
        <w:t>Минобрнауки</w:t>
      </w:r>
      <w:proofErr w:type="spellEnd"/>
      <w:r w:rsidRPr="004F7C6B">
        <w:rPr>
          <w:color w:val="000000"/>
        </w:rPr>
        <w:t xml:space="preserve"> России № 07-3517 от 19.08.2016 г. «Об учебниках для обучающихся с ограниченными возможностями здоровья».</w:t>
      </w:r>
      <w:proofErr w:type="gramEnd"/>
    </w:p>
    <w:p w:rsidR="00346B24" w:rsidRPr="004F7C6B" w:rsidRDefault="00346B24" w:rsidP="004F7C6B">
      <w:pPr>
        <w:rPr>
          <w:szCs w:val="24"/>
        </w:rPr>
      </w:pPr>
    </w:p>
    <w:sectPr w:rsidR="00346B24" w:rsidRPr="004F7C6B" w:rsidSect="00480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C6B"/>
    <w:rsid w:val="00105B4F"/>
    <w:rsid w:val="00346B24"/>
    <w:rsid w:val="00480ED8"/>
    <w:rsid w:val="004F7C6B"/>
    <w:rsid w:val="005C3CD0"/>
    <w:rsid w:val="009B3772"/>
    <w:rsid w:val="00C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4F7C6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4F7C6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4F7C6B"/>
  </w:style>
  <w:style w:type="paragraph" w:customStyle="1" w:styleId="p21">
    <w:name w:val="p21"/>
    <w:basedOn w:val="a"/>
    <w:rsid w:val="004F7C6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C6B"/>
    <w:rPr>
      <w:color w:val="0000FF"/>
      <w:u w:val="single"/>
    </w:rPr>
  </w:style>
  <w:style w:type="character" w:customStyle="1" w:styleId="s5">
    <w:name w:val="s5"/>
    <w:basedOn w:val="a0"/>
    <w:rsid w:val="004F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UtxNVU1eng0M3E2REFaanMtSUx0eUt1Vk5zdzg3SDJZMTJ0Tkt1TG1NT0pJVGVLUkFRUmhkcDFPVDk0em9RWUN3NW1rbWR3UEdad1NYVXIwUEFoYmhyODJMV2JoMHc4Vlh0UTdFY1NMdG1IS1pyZHBYeE9pUkRrREdvNHU4ZE1lcXJOTzNxMERibDRBSWRfdWM1YjV6Yzh1SnhJeE1MamJ5OHM2dVh3dHQ5RzYtaVcyRG1QSTQyZFE0NUlXUVJocFk5bklLZVpOS1M&amp;b64e=2&amp;sign=a35cdc1a5303f5f74552832ae0d8275a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YUtxNVU1eng0M3E2REFaanMtSUx0eUt1Vk5zdzg3SDJZMTJ0Tkt1TG1NT0pJVGVLUkFRUmhkOFNkcEhnWmZLU2ZXMWpkR2laR2dLQ1o4b3FKdXN2dzhnRG9uSURxRlhPSlQwWVpCaG01TG1oMVpreUo4QnBjcmMtbXVYSk1oODBxa1J1STNKT3U1eHpZRDRaNkllajhZYnJTd0dyTVNraXljd1VUc0NJenNqLXBhbWl6WjdrandhbVpXb3NrWGVfZTRpdldSQUdYZEdMOTZ0WGVyX3pkQm5CRzZlYUZOd1ZR&amp;b64e=2&amp;sign=33c4837dd3426c88ad6b0d9388ed29e8&amp;keyno=17" TargetMode="External"/><Relationship Id="rId5" Type="http://schemas.openxmlformats.org/officeDocument/2006/relationships/hyperlink" Target="https://clck.yandex.ru/redir/nWO_r1F33ck?data=NnBZTWRhdFZKOHQxUjhzSWFYVGhXYUtxNVU1eng0M3E2REFaanMtSUx0eUt1Vk5zdzg3SDJZMTJ0Tkt1TG1NT0pJVGVLUkFRUmhjbmE4NVZ1TW1fbU5ZR01RLVVVMm15MWNQODJyTldCLVMwWGYwSURndll1X3VXQll1aTlyMXlOeXRTc3JmTkFfMGZQQ2JuSWt4TEFueHlPQ3NCRjlkQU9tcFFuSE1xYWFKbTloa29lUTZBWndnTWNvc1ZNU3pjTDMzLTZLanRycmNGMlJaVXlOSDFtYjdmWUVNZU9vRmg&amp;b64e=2&amp;sign=7fc5eed1a6cf4fbe1b0fbca7db524459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4230-AF0F-4F12-ADD5-C11F31B9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2018-02-18T10:09:00Z</dcterms:created>
  <dcterms:modified xsi:type="dcterms:W3CDTF">2018-02-18T10:13:00Z</dcterms:modified>
</cp:coreProperties>
</file>