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E3" w:rsidRPr="003B2283" w:rsidRDefault="00D754E3" w:rsidP="00D754E3">
      <w:pPr>
        <w:spacing w:after="0" w:line="240" w:lineRule="auto"/>
        <w:rPr>
          <w:rFonts w:ascii="Times New Roman" w:eastAsia="Times New Roman" w:hAnsi="Times New Roman" w:cs="Times New Roman"/>
          <w:sz w:val="24"/>
          <w:szCs w:val="24"/>
          <w:lang w:eastAsia="ru-RU"/>
        </w:rPr>
      </w:pPr>
    </w:p>
    <w:p w:rsidR="00D754E3" w:rsidRDefault="00D754E3" w:rsidP="00D754E3">
      <w:pPr>
        <w:spacing w:after="0" w:line="240" w:lineRule="auto"/>
        <w:ind w:firstLine="708"/>
        <w:jc w:val="center"/>
        <w:rPr>
          <w:rFonts w:ascii="Times New Roman" w:eastAsia="Times New Roman" w:hAnsi="Times New Roman" w:cs="Times New Roman"/>
          <w:sz w:val="28"/>
          <w:szCs w:val="28"/>
          <w:lang w:eastAsia="ru-RU"/>
        </w:rPr>
      </w:pPr>
    </w:p>
    <w:p w:rsidR="0065281B" w:rsidRDefault="00AF158E" w:rsidP="00A14E6C">
      <w:pPr>
        <w:spacing w:after="0"/>
        <w:rPr>
          <w:rFonts w:ascii="Times New Roman" w:hAnsi="Times New Roman" w:cs="Calibri"/>
          <w:sz w:val="28"/>
          <w:szCs w:val="28"/>
        </w:rPr>
      </w:pPr>
      <w:r>
        <w:rPr>
          <w:rFonts w:ascii="Times New Roman" w:hAnsi="Times New Roman" w:cs="Calibri"/>
          <w:sz w:val="28"/>
          <w:szCs w:val="28"/>
        </w:rPr>
        <w:t>Рекомендации по профилактике гриппа</w:t>
      </w:r>
    </w:p>
    <w:p w:rsidR="00AF158E" w:rsidRDefault="00AF158E" w:rsidP="00A14E6C">
      <w:pPr>
        <w:spacing w:after="0"/>
        <w:rPr>
          <w:rFonts w:ascii="Times New Roman" w:hAnsi="Times New Roman" w:cs="Calibri"/>
          <w:sz w:val="28"/>
          <w:szCs w:val="28"/>
        </w:rPr>
      </w:pPr>
      <w:r>
        <w:rPr>
          <w:rFonts w:ascii="Times New Roman" w:hAnsi="Times New Roman" w:cs="Calibri"/>
          <w:sz w:val="28"/>
          <w:szCs w:val="28"/>
        </w:rPr>
        <w:t xml:space="preserve">и </w:t>
      </w:r>
      <w:r w:rsidR="00293D1C">
        <w:rPr>
          <w:rFonts w:ascii="Times New Roman" w:hAnsi="Times New Roman" w:cs="Calibri"/>
          <w:sz w:val="28"/>
          <w:szCs w:val="28"/>
        </w:rPr>
        <w:t>ОРВИ среди детского населения</w:t>
      </w:r>
      <w:r w:rsidR="00A646AE">
        <w:rPr>
          <w:rFonts w:ascii="Times New Roman" w:hAnsi="Times New Roman" w:cs="Calibri"/>
          <w:sz w:val="28"/>
          <w:szCs w:val="28"/>
        </w:rPr>
        <w:t xml:space="preserve"> </w:t>
      </w:r>
    </w:p>
    <w:p w:rsidR="00A14E6C" w:rsidRDefault="00A14E6C" w:rsidP="00A14E6C">
      <w:pPr>
        <w:spacing w:after="0"/>
        <w:rPr>
          <w:rFonts w:ascii="Times New Roman" w:hAnsi="Times New Roman" w:cs="Calibri"/>
          <w:sz w:val="28"/>
          <w:szCs w:val="28"/>
        </w:rPr>
      </w:pPr>
    </w:p>
    <w:p w:rsidR="0065281B" w:rsidRDefault="0065281B" w:rsidP="00AF158E">
      <w:pPr>
        <w:spacing w:after="0"/>
        <w:rPr>
          <w:rFonts w:ascii="Times New Roman" w:hAnsi="Times New Roman" w:cs="Calibri"/>
          <w:sz w:val="24"/>
          <w:szCs w:val="24"/>
        </w:rPr>
      </w:pPr>
    </w:p>
    <w:p w:rsidR="00AF158E" w:rsidRPr="00B41F71" w:rsidRDefault="00A646AE" w:rsidP="00B41F71">
      <w:pPr>
        <w:spacing w:after="0" w:line="240" w:lineRule="auto"/>
        <w:ind w:firstLine="708"/>
        <w:jc w:val="both"/>
        <w:rPr>
          <w:rFonts w:ascii="Times New Roman" w:hAnsi="Times New Roman"/>
          <w:b/>
          <w:sz w:val="28"/>
          <w:szCs w:val="28"/>
        </w:rPr>
      </w:pPr>
      <w:proofErr w:type="gramStart"/>
      <w:r>
        <w:rPr>
          <w:rFonts w:ascii="Times New Roman" w:hAnsi="Times New Roman"/>
          <w:sz w:val="28"/>
          <w:szCs w:val="28"/>
        </w:rPr>
        <w:t>Администрация МБОУ ООШ с. Марьино-Николаевка</w:t>
      </w:r>
      <w:r w:rsidR="0065281B" w:rsidRPr="00B41F71">
        <w:rPr>
          <w:rFonts w:ascii="Times New Roman" w:hAnsi="Times New Roman"/>
          <w:sz w:val="28"/>
          <w:szCs w:val="28"/>
        </w:rPr>
        <w:t xml:space="preserve"> Тербунского муниципального района</w:t>
      </w:r>
      <w:r w:rsidR="00AF158E" w:rsidRPr="00B41F71">
        <w:rPr>
          <w:rFonts w:ascii="Times New Roman" w:hAnsi="Times New Roman"/>
          <w:sz w:val="28"/>
          <w:szCs w:val="28"/>
        </w:rPr>
        <w:t xml:space="preserve"> на основании письма ТО Управления </w:t>
      </w:r>
      <w:proofErr w:type="spellStart"/>
      <w:r w:rsidR="00AF158E" w:rsidRPr="00B41F71">
        <w:rPr>
          <w:rFonts w:ascii="Times New Roman" w:hAnsi="Times New Roman"/>
          <w:sz w:val="28"/>
          <w:szCs w:val="28"/>
        </w:rPr>
        <w:t>Роспотребнадзора</w:t>
      </w:r>
      <w:proofErr w:type="spellEnd"/>
      <w:r w:rsidR="00AF158E" w:rsidRPr="00B41F71">
        <w:rPr>
          <w:rFonts w:ascii="Times New Roman" w:hAnsi="Times New Roman"/>
          <w:sz w:val="28"/>
          <w:szCs w:val="28"/>
        </w:rPr>
        <w:t xml:space="preserve"> по Липецкой области в Задонском, Воловском, Хлевенском, Тербунском районах № 736 от 12.12.2022г. доводит до Вашего сведения, что на территории Тербунского района с 05.12.2022г. по 11.12.2022г. превышены эпидемиологические пороги заболеваемости ОРВИ среди детей в возрасте 7-14 лет в среднем в 2,5 раза.</w:t>
      </w:r>
      <w:r w:rsidR="007040BF" w:rsidRPr="00B41F71">
        <w:rPr>
          <w:rFonts w:ascii="Times New Roman" w:hAnsi="Times New Roman"/>
          <w:sz w:val="28"/>
          <w:szCs w:val="28"/>
        </w:rPr>
        <w:t xml:space="preserve"> </w:t>
      </w:r>
      <w:proofErr w:type="gramEnd"/>
    </w:p>
    <w:p w:rsidR="00AF158E" w:rsidRPr="00B41F71" w:rsidRDefault="00B41F71" w:rsidP="00B41F71">
      <w:pPr>
        <w:spacing w:line="240" w:lineRule="auto"/>
        <w:jc w:val="both"/>
        <w:rPr>
          <w:rFonts w:ascii="Times New Roman" w:hAnsi="Times New Roman" w:cs="Times New Roman"/>
          <w:b/>
          <w:sz w:val="28"/>
          <w:szCs w:val="28"/>
        </w:rPr>
      </w:pPr>
      <w:r w:rsidRPr="00B41F71">
        <w:rPr>
          <w:sz w:val="28"/>
          <w:szCs w:val="28"/>
        </w:rPr>
        <w:t xml:space="preserve">    </w:t>
      </w:r>
      <w:r w:rsidRPr="00B41F71">
        <w:rPr>
          <w:rFonts w:ascii="Times New Roman" w:hAnsi="Times New Roman" w:cs="Times New Roman"/>
          <w:sz w:val="28"/>
          <w:szCs w:val="28"/>
        </w:rPr>
        <w:t xml:space="preserve">На основании вышеизложенного, ТО Управления </w:t>
      </w:r>
      <w:proofErr w:type="spellStart"/>
      <w:r w:rsidRPr="00B41F71">
        <w:rPr>
          <w:rFonts w:ascii="Times New Roman" w:hAnsi="Times New Roman" w:cs="Times New Roman"/>
          <w:sz w:val="28"/>
          <w:szCs w:val="28"/>
        </w:rPr>
        <w:t>Роспотребнадзора</w:t>
      </w:r>
      <w:proofErr w:type="spellEnd"/>
      <w:r w:rsidRPr="00B41F71">
        <w:rPr>
          <w:rFonts w:ascii="Times New Roman" w:hAnsi="Times New Roman" w:cs="Times New Roman"/>
          <w:sz w:val="28"/>
          <w:szCs w:val="28"/>
        </w:rPr>
        <w:t xml:space="preserve"> по Липецкой области в Задонском, Воловском, Хлевенском, Тербунском районах </w:t>
      </w:r>
      <w:r w:rsidRPr="00B41F71">
        <w:rPr>
          <w:rFonts w:ascii="Times New Roman" w:hAnsi="Times New Roman" w:cs="Times New Roman"/>
          <w:b/>
          <w:sz w:val="28"/>
          <w:szCs w:val="28"/>
        </w:rPr>
        <w:t>предписывает:</w:t>
      </w:r>
    </w:p>
    <w:p w:rsidR="00AF158E" w:rsidRDefault="00AF158E" w:rsidP="00B41F71">
      <w:pPr>
        <w:spacing w:after="0" w:line="240" w:lineRule="auto"/>
        <w:jc w:val="both"/>
        <w:rPr>
          <w:rFonts w:ascii="Times New Roman" w:hAnsi="Times New Roman" w:cs="Times New Roman"/>
          <w:sz w:val="28"/>
          <w:szCs w:val="28"/>
        </w:rPr>
      </w:pPr>
      <w:r w:rsidRPr="00B41F71">
        <w:rPr>
          <w:rFonts w:ascii="Times New Roman" w:hAnsi="Times New Roman" w:cs="Times New Roman"/>
          <w:b/>
          <w:sz w:val="28"/>
          <w:szCs w:val="28"/>
        </w:rPr>
        <w:t>-</w:t>
      </w:r>
      <w:r w:rsidRPr="00B41F71">
        <w:rPr>
          <w:rFonts w:ascii="Times New Roman" w:hAnsi="Times New Roman" w:cs="Times New Roman"/>
          <w:sz w:val="28"/>
          <w:szCs w:val="28"/>
        </w:rPr>
        <w:t xml:space="preserve"> С 12.12.2022г. максимально ограничить проведение массовых культурных и спортивных мероприятий</w:t>
      </w:r>
      <w:r w:rsidR="00B41F71">
        <w:rPr>
          <w:rFonts w:ascii="Times New Roman" w:hAnsi="Times New Roman" w:cs="Times New Roman"/>
          <w:sz w:val="28"/>
          <w:szCs w:val="28"/>
        </w:rPr>
        <w:t xml:space="preserve"> в образовательных учреждениях.</w:t>
      </w:r>
    </w:p>
    <w:p w:rsidR="00293D1C" w:rsidRPr="00B41F71" w:rsidRDefault="00293D1C" w:rsidP="00B41F71">
      <w:pPr>
        <w:spacing w:after="0" w:line="240" w:lineRule="auto"/>
        <w:jc w:val="both"/>
        <w:rPr>
          <w:rFonts w:ascii="Times New Roman" w:hAnsi="Times New Roman" w:cs="Times New Roman"/>
          <w:sz w:val="28"/>
          <w:szCs w:val="28"/>
        </w:rPr>
      </w:pPr>
    </w:p>
    <w:p w:rsidR="00AF158E" w:rsidRDefault="00AF158E" w:rsidP="00B41F71">
      <w:pPr>
        <w:spacing w:after="0" w:line="240" w:lineRule="auto"/>
        <w:jc w:val="both"/>
        <w:rPr>
          <w:rFonts w:ascii="Times New Roman" w:hAnsi="Times New Roman" w:cs="Times New Roman"/>
          <w:sz w:val="28"/>
          <w:szCs w:val="28"/>
        </w:rPr>
      </w:pPr>
      <w:r w:rsidRPr="00B41F71">
        <w:rPr>
          <w:rFonts w:ascii="Times New Roman" w:hAnsi="Times New Roman" w:cs="Times New Roman"/>
          <w:sz w:val="28"/>
          <w:szCs w:val="28"/>
        </w:rPr>
        <w:t>- Усилить контроль за санитарно-гигиеническим состоянием подведомственных учреждений, соблюдением режимов проветривания, текущей уборки и де</w:t>
      </w:r>
      <w:r w:rsidR="00B41F71">
        <w:rPr>
          <w:rFonts w:ascii="Times New Roman" w:hAnsi="Times New Roman" w:cs="Times New Roman"/>
          <w:sz w:val="28"/>
          <w:szCs w:val="28"/>
        </w:rPr>
        <w:t>зинфекции.</w:t>
      </w:r>
    </w:p>
    <w:p w:rsidR="00293D1C" w:rsidRPr="00B41F71" w:rsidRDefault="00293D1C" w:rsidP="00B41F71">
      <w:pPr>
        <w:spacing w:after="0" w:line="240" w:lineRule="auto"/>
        <w:jc w:val="both"/>
        <w:rPr>
          <w:rFonts w:ascii="Times New Roman" w:hAnsi="Times New Roman" w:cs="Times New Roman"/>
          <w:sz w:val="28"/>
          <w:szCs w:val="28"/>
        </w:rPr>
      </w:pPr>
    </w:p>
    <w:p w:rsidR="00AF158E" w:rsidRDefault="00AF158E" w:rsidP="00B41F71">
      <w:pPr>
        <w:spacing w:after="0" w:line="240" w:lineRule="auto"/>
        <w:jc w:val="both"/>
        <w:rPr>
          <w:rFonts w:ascii="Times New Roman" w:hAnsi="Times New Roman" w:cs="Times New Roman"/>
          <w:sz w:val="28"/>
          <w:szCs w:val="28"/>
        </w:rPr>
      </w:pPr>
      <w:r w:rsidRPr="00B41F71">
        <w:rPr>
          <w:rFonts w:ascii="Times New Roman" w:hAnsi="Times New Roman" w:cs="Times New Roman"/>
          <w:b/>
          <w:sz w:val="28"/>
          <w:szCs w:val="28"/>
        </w:rPr>
        <w:t xml:space="preserve">- </w:t>
      </w:r>
      <w:r w:rsidRPr="00B41F71">
        <w:rPr>
          <w:rFonts w:ascii="Times New Roman" w:hAnsi="Times New Roman" w:cs="Times New Roman"/>
          <w:sz w:val="28"/>
          <w:szCs w:val="28"/>
        </w:rPr>
        <w:t>Обеспечить проведение обязательного осмотра и термометрии обучающихся</w:t>
      </w:r>
      <w:r w:rsidR="00264C0C" w:rsidRPr="00B41F71">
        <w:rPr>
          <w:rFonts w:ascii="Times New Roman" w:hAnsi="Times New Roman" w:cs="Times New Roman"/>
          <w:sz w:val="28"/>
          <w:szCs w:val="28"/>
        </w:rPr>
        <w:t> </w:t>
      </w:r>
      <w:r w:rsidRPr="00B41F71">
        <w:rPr>
          <w:rFonts w:ascii="Times New Roman" w:hAnsi="Times New Roman" w:cs="Times New Roman"/>
          <w:sz w:val="28"/>
          <w:szCs w:val="28"/>
        </w:rPr>
        <w:t>перед первым уроком в образовательном учреждении (при возобновлении учебного процесса), при приеме в дошкольное учреждение (независимо от возраста), с целью своевременного выявления и изоляции от коллектива больных с признаками гриппа, ОРВИ, пневмоний.</w:t>
      </w:r>
    </w:p>
    <w:p w:rsidR="00293D1C" w:rsidRPr="00B41F71" w:rsidRDefault="00293D1C" w:rsidP="00B41F71">
      <w:pPr>
        <w:spacing w:after="0" w:line="240" w:lineRule="auto"/>
        <w:jc w:val="both"/>
        <w:rPr>
          <w:rFonts w:ascii="Times New Roman" w:hAnsi="Times New Roman" w:cs="Times New Roman"/>
          <w:sz w:val="28"/>
          <w:szCs w:val="28"/>
        </w:rPr>
      </w:pPr>
    </w:p>
    <w:p w:rsidR="00AF158E" w:rsidRDefault="00AF158E" w:rsidP="00B41F71">
      <w:pPr>
        <w:spacing w:after="0" w:line="240" w:lineRule="auto"/>
        <w:jc w:val="both"/>
        <w:rPr>
          <w:rFonts w:ascii="Times New Roman" w:hAnsi="Times New Roman" w:cs="Times New Roman"/>
          <w:sz w:val="28"/>
          <w:szCs w:val="28"/>
        </w:rPr>
      </w:pPr>
      <w:r w:rsidRPr="00B41F71">
        <w:rPr>
          <w:rFonts w:ascii="Times New Roman" w:hAnsi="Times New Roman" w:cs="Times New Roman"/>
          <w:sz w:val="28"/>
          <w:szCs w:val="28"/>
        </w:rPr>
        <w:t>- Обеспечить использование персоналом масок при проведении фильтров, обеспечить достаточный запа</w:t>
      </w:r>
      <w:r w:rsidR="00B41F71">
        <w:rPr>
          <w:rFonts w:ascii="Times New Roman" w:hAnsi="Times New Roman" w:cs="Times New Roman"/>
          <w:sz w:val="28"/>
          <w:szCs w:val="28"/>
        </w:rPr>
        <w:t>с и своевременную замену масок.</w:t>
      </w:r>
    </w:p>
    <w:p w:rsidR="00A646AE" w:rsidRPr="00B41F71" w:rsidRDefault="00A646AE" w:rsidP="00B41F71">
      <w:pPr>
        <w:spacing w:after="0" w:line="240" w:lineRule="auto"/>
        <w:jc w:val="both"/>
        <w:rPr>
          <w:rFonts w:ascii="Times New Roman" w:hAnsi="Times New Roman" w:cs="Times New Roman"/>
          <w:sz w:val="28"/>
          <w:szCs w:val="28"/>
        </w:rPr>
      </w:pPr>
    </w:p>
    <w:p w:rsidR="00AF158E" w:rsidRPr="00B41F71" w:rsidRDefault="00AF158E" w:rsidP="00B41F71">
      <w:pPr>
        <w:spacing w:after="0" w:line="240" w:lineRule="auto"/>
        <w:jc w:val="both"/>
        <w:rPr>
          <w:rFonts w:ascii="Times New Roman" w:hAnsi="Times New Roman" w:cs="Times New Roman"/>
          <w:b/>
          <w:sz w:val="28"/>
          <w:szCs w:val="28"/>
        </w:rPr>
      </w:pPr>
      <w:r w:rsidRPr="00B41F71">
        <w:rPr>
          <w:rFonts w:ascii="Times New Roman" w:hAnsi="Times New Roman" w:cs="Times New Roman"/>
          <w:b/>
          <w:sz w:val="28"/>
          <w:szCs w:val="28"/>
        </w:rPr>
        <w:t>-</w:t>
      </w:r>
      <w:r w:rsidRPr="00B41F71">
        <w:rPr>
          <w:rFonts w:ascii="Times New Roman" w:hAnsi="Times New Roman" w:cs="Times New Roman"/>
          <w:sz w:val="28"/>
          <w:szCs w:val="28"/>
        </w:rPr>
        <w:t xml:space="preserve"> Допускать до занятий в образовательные организации и в учреждения дополнительного образования только детей и персонал без признаков инфекционного заболевания.</w:t>
      </w:r>
    </w:p>
    <w:p w:rsidR="00AF158E" w:rsidRPr="00B41F71" w:rsidRDefault="00AF158E" w:rsidP="00B41F71">
      <w:pPr>
        <w:spacing w:after="0" w:line="240" w:lineRule="auto"/>
        <w:jc w:val="both"/>
        <w:rPr>
          <w:rFonts w:ascii="Times New Roman" w:hAnsi="Times New Roman" w:cs="Times New Roman"/>
          <w:sz w:val="28"/>
          <w:szCs w:val="28"/>
        </w:rPr>
      </w:pPr>
    </w:p>
    <w:p w:rsidR="00AF158E" w:rsidRPr="00B41F71" w:rsidRDefault="00AF158E" w:rsidP="00B41F71">
      <w:pPr>
        <w:spacing w:after="0" w:line="240" w:lineRule="auto"/>
        <w:jc w:val="both"/>
        <w:rPr>
          <w:rFonts w:ascii="Times New Roman" w:hAnsi="Times New Roman" w:cs="Times New Roman"/>
          <w:sz w:val="28"/>
          <w:szCs w:val="28"/>
        </w:rPr>
      </w:pPr>
      <w:r w:rsidRPr="00B41F71">
        <w:rPr>
          <w:rFonts w:ascii="Times New Roman" w:hAnsi="Times New Roman" w:cs="Times New Roman"/>
          <w:sz w:val="28"/>
          <w:szCs w:val="28"/>
        </w:rPr>
        <w:t xml:space="preserve">- При </w:t>
      </w:r>
      <w:r w:rsidRPr="00A646AE">
        <w:rPr>
          <w:rFonts w:ascii="Times New Roman" w:hAnsi="Times New Roman" w:cs="Times New Roman"/>
          <w:b/>
          <w:sz w:val="28"/>
          <w:szCs w:val="28"/>
        </w:rPr>
        <w:t>регистрации</w:t>
      </w:r>
      <w:r w:rsidRPr="00B41F71">
        <w:rPr>
          <w:rFonts w:ascii="Times New Roman" w:hAnsi="Times New Roman" w:cs="Times New Roman"/>
          <w:sz w:val="28"/>
          <w:szCs w:val="28"/>
        </w:rPr>
        <w:t xml:space="preserve"> гриппа и других ОРВИ у 20% и более учащихся образовательных организаций принимать меры по частичному (по отдельным классам) или полному переводу на дистанционное обучение или приостановлению работы образовательной организации (досрочном роспуске учащихся на каникулы) на срок не менее 7-ми дней, об осложнении ситуации и принятых мерах в течени</w:t>
      </w:r>
      <w:proofErr w:type="gramStart"/>
      <w:r w:rsidRPr="00B41F71">
        <w:rPr>
          <w:rFonts w:ascii="Times New Roman" w:hAnsi="Times New Roman" w:cs="Times New Roman"/>
          <w:sz w:val="28"/>
          <w:szCs w:val="28"/>
        </w:rPr>
        <w:t>и</w:t>
      </w:r>
      <w:proofErr w:type="gramEnd"/>
      <w:r w:rsidRPr="00B41F71">
        <w:rPr>
          <w:rFonts w:ascii="Times New Roman" w:hAnsi="Times New Roman" w:cs="Times New Roman"/>
          <w:sz w:val="28"/>
          <w:szCs w:val="28"/>
        </w:rPr>
        <w:t xml:space="preserve"> 2-х часов по телефону и в течении 12 часов в письменном </w:t>
      </w:r>
      <w:proofErr w:type="gramStart"/>
      <w:r w:rsidRPr="00B41F71">
        <w:rPr>
          <w:rFonts w:ascii="Times New Roman" w:hAnsi="Times New Roman" w:cs="Times New Roman"/>
          <w:sz w:val="28"/>
          <w:szCs w:val="28"/>
        </w:rPr>
        <w:t>виде</w:t>
      </w:r>
      <w:proofErr w:type="gramEnd"/>
      <w:r w:rsidRPr="00B41F71">
        <w:rPr>
          <w:rFonts w:ascii="Times New Roman" w:hAnsi="Times New Roman" w:cs="Times New Roman"/>
          <w:sz w:val="28"/>
          <w:szCs w:val="28"/>
        </w:rPr>
        <w:t xml:space="preserve"> (или по каналам электронной связи) информировать Территориальный отдел Управления </w:t>
      </w:r>
      <w:proofErr w:type="spellStart"/>
      <w:r w:rsidRPr="00B41F71">
        <w:rPr>
          <w:rFonts w:ascii="Times New Roman" w:hAnsi="Times New Roman" w:cs="Times New Roman"/>
          <w:sz w:val="28"/>
          <w:szCs w:val="28"/>
        </w:rPr>
        <w:t>Роспотребнадзора</w:t>
      </w:r>
      <w:proofErr w:type="spellEnd"/>
      <w:r w:rsidRPr="00B41F71">
        <w:rPr>
          <w:rFonts w:ascii="Times New Roman" w:hAnsi="Times New Roman" w:cs="Times New Roman"/>
          <w:sz w:val="28"/>
          <w:szCs w:val="28"/>
        </w:rPr>
        <w:t xml:space="preserve"> по Липецкой области в Задонском, Воловском, Тербунском, Хлевенском районах.</w:t>
      </w:r>
    </w:p>
    <w:p w:rsidR="00AF158E" w:rsidRPr="00B41F71" w:rsidRDefault="00AF158E" w:rsidP="00B41F71">
      <w:pPr>
        <w:spacing w:after="0" w:line="240" w:lineRule="auto"/>
        <w:jc w:val="both"/>
        <w:rPr>
          <w:rFonts w:ascii="Times New Roman" w:hAnsi="Times New Roman" w:cs="Times New Roman"/>
          <w:sz w:val="28"/>
          <w:szCs w:val="28"/>
        </w:rPr>
      </w:pPr>
    </w:p>
    <w:p w:rsidR="00AF158E" w:rsidRPr="00B41F71" w:rsidRDefault="00AF158E" w:rsidP="00B41F71">
      <w:pPr>
        <w:spacing w:after="0" w:line="240" w:lineRule="auto"/>
        <w:jc w:val="both"/>
        <w:rPr>
          <w:rFonts w:ascii="Times New Roman" w:hAnsi="Times New Roman" w:cs="Times New Roman"/>
          <w:sz w:val="28"/>
          <w:szCs w:val="28"/>
        </w:rPr>
      </w:pPr>
      <w:r w:rsidRPr="00B41F71">
        <w:rPr>
          <w:rFonts w:ascii="Times New Roman" w:hAnsi="Times New Roman" w:cs="Times New Roman"/>
          <w:sz w:val="28"/>
          <w:szCs w:val="28"/>
        </w:rPr>
        <w:lastRenderedPageBreak/>
        <w:t xml:space="preserve">-  При регистрации в период от 1-й до 3-х </w:t>
      </w:r>
      <w:proofErr w:type="spellStart"/>
      <w:r w:rsidRPr="00B41F71">
        <w:rPr>
          <w:rFonts w:ascii="Times New Roman" w:hAnsi="Times New Roman" w:cs="Times New Roman"/>
          <w:sz w:val="28"/>
          <w:szCs w:val="28"/>
        </w:rPr>
        <w:t>недаль</w:t>
      </w:r>
      <w:proofErr w:type="spellEnd"/>
      <w:r w:rsidRPr="00B41F71">
        <w:rPr>
          <w:rFonts w:ascii="Times New Roman" w:hAnsi="Times New Roman" w:cs="Times New Roman"/>
          <w:sz w:val="28"/>
          <w:szCs w:val="28"/>
        </w:rPr>
        <w:t xml:space="preserve"> более 2-х случаев пневмоний в одном классе (группе) или среди персонала, 10 и более случаев пневмоний в образовательной организации в целом (в </w:t>
      </w:r>
      <w:proofErr w:type="spellStart"/>
      <w:r w:rsidRPr="00B41F71">
        <w:rPr>
          <w:rFonts w:ascii="Times New Roman" w:hAnsi="Times New Roman" w:cs="Times New Roman"/>
          <w:sz w:val="28"/>
          <w:szCs w:val="28"/>
        </w:rPr>
        <w:t>т.ч</w:t>
      </w:r>
      <w:proofErr w:type="spellEnd"/>
      <w:r w:rsidRPr="00B41F71">
        <w:rPr>
          <w:rFonts w:ascii="Times New Roman" w:hAnsi="Times New Roman" w:cs="Times New Roman"/>
          <w:sz w:val="28"/>
          <w:szCs w:val="28"/>
        </w:rPr>
        <w:t xml:space="preserve">. дошкольной) принимать меры по разобщению детей  в виде частичного (отдельные классы, группы) или полного приостановления работы </w:t>
      </w:r>
      <w:proofErr w:type="spellStart"/>
      <w:r w:rsidRPr="00B41F71">
        <w:rPr>
          <w:rFonts w:ascii="Times New Roman" w:hAnsi="Times New Roman" w:cs="Times New Roman"/>
          <w:sz w:val="28"/>
          <w:szCs w:val="28"/>
        </w:rPr>
        <w:t>образховательной</w:t>
      </w:r>
      <w:proofErr w:type="spellEnd"/>
      <w:r w:rsidRPr="00B41F71">
        <w:rPr>
          <w:rFonts w:ascii="Times New Roman" w:hAnsi="Times New Roman" w:cs="Times New Roman"/>
          <w:sz w:val="28"/>
          <w:szCs w:val="28"/>
        </w:rPr>
        <w:t xml:space="preserve"> организации на срок не менее 10 дней; о принятых мерах в течении 2 часов по телефону и в течении 12 часов в письменном виде (или по каналам электронной связи) информировать Территориальный отдел Управления </w:t>
      </w:r>
      <w:proofErr w:type="spellStart"/>
      <w:r w:rsidRPr="00B41F71">
        <w:rPr>
          <w:rFonts w:ascii="Times New Roman" w:hAnsi="Times New Roman" w:cs="Times New Roman"/>
          <w:sz w:val="28"/>
          <w:szCs w:val="28"/>
        </w:rPr>
        <w:t>Роспотребнадзора</w:t>
      </w:r>
      <w:proofErr w:type="spellEnd"/>
      <w:r w:rsidRPr="00B41F71">
        <w:rPr>
          <w:rFonts w:ascii="Times New Roman" w:hAnsi="Times New Roman" w:cs="Times New Roman"/>
          <w:sz w:val="28"/>
          <w:szCs w:val="28"/>
        </w:rPr>
        <w:t xml:space="preserve"> по Липецкой области в Задонском, Воловском, Тербунском, Хлевенском районах.  </w:t>
      </w:r>
    </w:p>
    <w:p w:rsidR="00AF158E" w:rsidRPr="00B41F71" w:rsidRDefault="00AF158E" w:rsidP="00B41F71">
      <w:pPr>
        <w:spacing w:after="0" w:line="240" w:lineRule="auto"/>
        <w:jc w:val="both"/>
        <w:rPr>
          <w:rFonts w:ascii="Times New Roman" w:hAnsi="Times New Roman" w:cs="Times New Roman"/>
          <w:bCs/>
          <w:kern w:val="36"/>
          <w:sz w:val="28"/>
          <w:szCs w:val="28"/>
        </w:rPr>
      </w:pPr>
    </w:p>
    <w:p w:rsidR="00AF158E" w:rsidRPr="00B41F71" w:rsidRDefault="00AF158E" w:rsidP="00B41F71">
      <w:pPr>
        <w:spacing w:after="0" w:line="240" w:lineRule="auto"/>
        <w:jc w:val="both"/>
        <w:rPr>
          <w:rFonts w:ascii="Times New Roman" w:hAnsi="Times New Roman" w:cs="Times New Roman"/>
          <w:bCs/>
          <w:kern w:val="36"/>
          <w:sz w:val="28"/>
          <w:szCs w:val="28"/>
        </w:rPr>
      </w:pPr>
      <w:r w:rsidRPr="00B41F71">
        <w:rPr>
          <w:rFonts w:ascii="Times New Roman" w:hAnsi="Times New Roman" w:cs="Times New Roman"/>
          <w:bCs/>
          <w:kern w:val="36"/>
          <w:sz w:val="28"/>
          <w:szCs w:val="28"/>
        </w:rPr>
        <w:t xml:space="preserve">- О всех групповых случаях пневмоний (2 и более в одном классе/группе, 5 и более в одном образовательном учреждении) своевременно и в полном объеме представлять информацию в ТО Управление </w:t>
      </w:r>
      <w:proofErr w:type="spellStart"/>
      <w:r w:rsidRPr="00B41F71">
        <w:rPr>
          <w:rFonts w:ascii="Times New Roman" w:hAnsi="Times New Roman" w:cs="Times New Roman"/>
          <w:bCs/>
          <w:kern w:val="36"/>
          <w:sz w:val="28"/>
          <w:szCs w:val="28"/>
        </w:rPr>
        <w:t>Роспотребнадзора</w:t>
      </w:r>
      <w:proofErr w:type="spellEnd"/>
      <w:r w:rsidRPr="00B41F71">
        <w:rPr>
          <w:rFonts w:ascii="Times New Roman" w:hAnsi="Times New Roman" w:cs="Times New Roman"/>
          <w:bCs/>
          <w:kern w:val="36"/>
          <w:sz w:val="28"/>
          <w:szCs w:val="28"/>
        </w:rPr>
        <w:t xml:space="preserve"> по Липецкой области в Задонском, Воловском, Хлевенском, Тербунском районах</w:t>
      </w:r>
    </w:p>
    <w:p w:rsidR="00F60957" w:rsidRPr="00D92A7C" w:rsidRDefault="00A646AE" w:rsidP="000915C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bookmarkStart w:id="0" w:name="_GoBack"/>
      <w:bookmarkEnd w:id="0"/>
    </w:p>
    <w:sectPr w:rsidR="00F60957" w:rsidRPr="00D92A7C" w:rsidSect="000915C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E3"/>
    <w:rsid w:val="000915C8"/>
    <w:rsid w:val="000A483F"/>
    <w:rsid w:val="00160E25"/>
    <w:rsid w:val="00232B14"/>
    <w:rsid w:val="0024347B"/>
    <w:rsid w:val="00264C0C"/>
    <w:rsid w:val="00266CF4"/>
    <w:rsid w:val="00293D1C"/>
    <w:rsid w:val="003D291B"/>
    <w:rsid w:val="00507816"/>
    <w:rsid w:val="00515FE1"/>
    <w:rsid w:val="0051759E"/>
    <w:rsid w:val="005E22EB"/>
    <w:rsid w:val="00643D1A"/>
    <w:rsid w:val="0065281B"/>
    <w:rsid w:val="007040BF"/>
    <w:rsid w:val="00735409"/>
    <w:rsid w:val="007660E9"/>
    <w:rsid w:val="008B6DE9"/>
    <w:rsid w:val="008E25CD"/>
    <w:rsid w:val="008E6CE8"/>
    <w:rsid w:val="00920C53"/>
    <w:rsid w:val="00981267"/>
    <w:rsid w:val="009B201D"/>
    <w:rsid w:val="00A14E6C"/>
    <w:rsid w:val="00A60F02"/>
    <w:rsid w:val="00A646AE"/>
    <w:rsid w:val="00AC4EFF"/>
    <w:rsid w:val="00AF158E"/>
    <w:rsid w:val="00AF7B67"/>
    <w:rsid w:val="00B41F71"/>
    <w:rsid w:val="00BF32C9"/>
    <w:rsid w:val="00D754E3"/>
    <w:rsid w:val="00D92A7C"/>
    <w:rsid w:val="00F3002A"/>
    <w:rsid w:val="00F60957"/>
    <w:rsid w:val="00F85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4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754E3"/>
    <w:rPr>
      <w:color w:val="0000FF" w:themeColor="hyperlink"/>
      <w:u w:val="single"/>
    </w:rPr>
  </w:style>
  <w:style w:type="paragraph" w:styleId="a5">
    <w:name w:val="Balloon Text"/>
    <w:basedOn w:val="a"/>
    <w:link w:val="a6"/>
    <w:uiPriority w:val="99"/>
    <w:semiHidden/>
    <w:unhideWhenUsed/>
    <w:rsid w:val="00D754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54E3"/>
    <w:rPr>
      <w:rFonts w:ascii="Tahoma" w:hAnsi="Tahoma" w:cs="Tahoma"/>
      <w:sz w:val="16"/>
      <w:szCs w:val="16"/>
    </w:rPr>
  </w:style>
  <w:style w:type="paragraph" w:styleId="a7">
    <w:name w:val="Normal (Web)"/>
    <w:basedOn w:val="a"/>
    <w:uiPriority w:val="99"/>
    <w:semiHidden/>
    <w:unhideWhenUsed/>
    <w:rsid w:val="00091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C4E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4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754E3"/>
    <w:rPr>
      <w:color w:val="0000FF" w:themeColor="hyperlink"/>
      <w:u w:val="single"/>
    </w:rPr>
  </w:style>
  <w:style w:type="paragraph" w:styleId="a5">
    <w:name w:val="Balloon Text"/>
    <w:basedOn w:val="a"/>
    <w:link w:val="a6"/>
    <w:uiPriority w:val="99"/>
    <w:semiHidden/>
    <w:unhideWhenUsed/>
    <w:rsid w:val="00D754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54E3"/>
    <w:rPr>
      <w:rFonts w:ascii="Tahoma" w:hAnsi="Tahoma" w:cs="Tahoma"/>
      <w:sz w:val="16"/>
      <w:szCs w:val="16"/>
    </w:rPr>
  </w:style>
  <w:style w:type="paragraph" w:styleId="a7">
    <w:name w:val="Normal (Web)"/>
    <w:basedOn w:val="a"/>
    <w:uiPriority w:val="99"/>
    <w:semiHidden/>
    <w:unhideWhenUsed/>
    <w:rsid w:val="00091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C4E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31587">
      <w:bodyDiv w:val="1"/>
      <w:marLeft w:val="0"/>
      <w:marRight w:val="0"/>
      <w:marTop w:val="0"/>
      <w:marBottom w:val="0"/>
      <w:divBdr>
        <w:top w:val="none" w:sz="0" w:space="0" w:color="auto"/>
        <w:left w:val="none" w:sz="0" w:space="0" w:color="auto"/>
        <w:bottom w:val="none" w:sz="0" w:space="0" w:color="auto"/>
        <w:right w:val="none" w:sz="0" w:space="0" w:color="auto"/>
      </w:divBdr>
    </w:div>
    <w:div w:id="202605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Валентина Иванова</cp:lastModifiedBy>
  <cp:revision>2</cp:revision>
  <cp:lastPrinted>2022-12-13T10:27:00Z</cp:lastPrinted>
  <dcterms:created xsi:type="dcterms:W3CDTF">2022-12-14T09:06:00Z</dcterms:created>
  <dcterms:modified xsi:type="dcterms:W3CDTF">2022-12-14T09:06:00Z</dcterms:modified>
</cp:coreProperties>
</file>