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D" w:rsidRDefault="0006799D" w:rsidP="0006799D">
      <w:pPr>
        <w:jc w:val="right"/>
        <w:rPr>
          <w:b/>
        </w:rPr>
      </w:pPr>
      <w:r>
        <w:rPr>
          <w:b/>
        </w:rPr>
        <w:t>Приложение № 3</w:t>
      </w:r>
    </w:p>
    <w:p w:rsidR="0006799D" w:rsidRPr="00327946" w:rsidRDefault="0006799D" w:rsidP="0006799D">
      <w:pPr>
        <w:jc w:val="right"/>
        <w:rPr>
          <w:b/>
        </w:rPr>
      </w:pPr>
      <w:r>
        <w:rPr>
          <w:b/>
        </w:rPr>
        <w:t xml:space="preserve">к  ООП ООО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ФК ГОС</w:t>
      </w:r>
      <w:r w:rsidRPr="008D4753">
        <w:rPr>
          <w:b/>
        </w:rPr>
        <w:t>)</w:t>
      </w:r>
    </w:p>
    <w:p w:rsidR="00D06014" w:rsidRDefault="00D06014"/>
    <w:p w:rsidR="008D2714" w:rsidRPr="00327946" w:rsidRDefault="008D2714" w:rsidP="008D2714">
      <w:pPr>
        <w:rPr>
          <w:b/>
          <w:sz w:val="28"/>
          <w:szCs w:val="28"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220"/>
      </w:tblGrid>
      <w:tr w:rsidR="008D2714" w:rsidRPr="004629E8" w:rsidTr="008D2714"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714" w:rsidRPr="00327946" w:rsidRDefault="008D2714" w:rsidP="008D2714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714" w:rsidRPr="004629E8" w:rsidRDefault="008D2714" w:rsidP="008D2714">
            <w:pPr>
              <w:rPr>
                <w:b/>
              </w:rPr>
            </w:pPr>
          </w:p>
        </w:tc>
      </w:tr>
    </w:tbl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jc w:val="center"/>
        <w:rPr>
          <w:b/>
        </w:rPr>
      </w:pPr>
    </w:p>
    <w:p w:rsidR="008D2714" w:rsidRDefault="008D2714" w:rsidP="008D2714">
      <w:pPr>
        <w:pStyle w:val="1"/>
        <w:jc w:val="center"/>
        <w:rPr>
          <w:rStyle w:val="a3"/>
          <w:i w:val="0"/>
          <w:color w:val="1F497D"/>
          <w:sz w:val="44"/>
          <w:szCs w:val="44"/>
        </w:rPr>
      </w:pPr>
    </w:p>
    <w:p w:rsidR="008D2714" w:rsidRPr="00195BBD" w:rsidRDefault="008D2714" w:rsidP="008D2714">
      <w:pPr>
        <w:pStyle w:val="1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195BBD">
        <w:rPr>
          <w:rStyle w:val="a3"/>
          <w:rFonts w:ascii="Times New Roman" w:hAnsi="Times New Roman" w:cs="Times New Roman"/>
          <w:b/>
          <w:i w:val="0"/>
          <w:color w:val="auto"/>
          <w:sz w:val="44"/>
          <w:szCs w:val="44"/>
        </w:rPr>
        <w:t>Учебный план</w:t>
      </w:r>
    </w:p>
    <w:p w:rsidR="008D2714" w:rsidRPr="008D4753" w:rsidRDefault="008D2714" w:rsidP="008D2714"/>
    <w:p w:rsidR="008D2714" w:rsidRDefault="008D2714" w:rsidP="008D2714">
      <w:pPr>
        <w:tabs>
          <w:tab w:val="left" w:pos="7305"/>
        </w:tabs>
        <w:jc w:val="center"/>
        <w:rPr>
          <w:rStyle w:val="a3"/>
          <w:i w:val="0"/>
          <w:color w:val="auto"/>
          <w:sz w:val="32"/>
          <w:szCs w:val="32"/>
        </w:rPr>
      </w:pPr>
      <w:r w:rsidRPr="008D4753">
        <w:rPr>
          <w:rStyle w:val="a3"/>
          <w:i w:val="0"/>
          <w:color w:val="auto"/>
          <w:sz w:val="32"/>
          <w:szCs w:val="32"/>
        </w:rPr>
        <w:t xml:space="preserve">муниципального бюджетного </w:t>
      </w:r>
      <w:r>
        <w:rPr>
          <w:rStyle w:val="a3"/>
          <w:i w:val="0"/>
          <w:color w:val="auto"/>
          <w:sz w:val="32"/>
          <w:szCs w:val="32"/>
        </w:rPr>
        <w:t>общеобразовательного</w:t>
      </w:r>
    </w:p>
    <w:p w:rsidR="008D2714" w:rsidRPr="008D4753" w:rsidRDefault="008D2714" w:rsidP="008D2714">
      <w:pPr>
        <w:tabs>
          <w:tab w:val="left" w:pos="7305"/>
        </w:tabs>
        <w:jc w:val="center"/>
        <w:rPr>
          <w:rStyle w:val="a3"/>
          <w:i w:val="0"/>
          <w:color w:val="auto"/>
          <w:sz w:val="32"/>
          <w:szCs w:val="32"/>
        </w:rPr>
      </w:pPr>
      <w:r w:rsidRPr="008D4753">
        <w:rPr>
          <w:rStyle w:val="a3"/>
          <w:i w:val="0"/>
          <w:color w:val="auto"/>
          <w:sz w:val="32"/>
          <w:szCs w:val="32"/>
        </w:rPr>
        <w:t>учреждения основной общеобразовательной школы</w:t>
      </w:r>
    </w:p>
    <w:p w:rsidR="008D2714" w:rsidRPr="008D2714" w:rsidRDefault="008D2714" w:rsidP="008D2714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8D4753">
        <w:rPr>
          <w:rStyle w:val="a3"/>
          <w:i w:val="0"/>
          <w:color w:val="auto"/>
          <w:sz w:val="32"/>
          <w:szCs w:val="32"/>
        </w:rPr>
        <w:t xml:space="preserve">с. </w:t>
      </w:r>
      <w:proofErr w:type="spellStart"/>
      <w:r w:rsidRPr="008D4753">
        <w:rPr>
          <w:rStyle w:val="a3"/>
          <w:i w:val="0"/>
          <w:color w:val="auto"/>
          <w:sz w:val="32"/>
          <w:szCs w:val="32"/>
        </w:rPr>
        <w:t>Марьино-Николаевка</w:t>
      </w:r>
      <w:proofErr w:type="spellEnd"/>
      <w:r w:rsidRPr="008D4753">
        <w:rPr>
          <w:rStyle w:val="a3"/>
          <w:i w:val="0"/>
          <w:color w:val="auto"/>
          <w:sz w:val="32"/>
          <w:szCs w:val="32"/>
        </w:rPr>
        <w:t xml:space="preserve"> </w:t>
      </w:r>
      <w:proofErr w:type="spellStart"/>
      <w:r w:rsidRPr="008D4753">
        <w:rPr>
          <w:rStyle w:val="a3"/>
          <w:i w:val="0"/>
          <w:color w:val="auto"/>
          <w:sz w:val="32"/>
          <w:szCs w:val="32"/>
        </w:rPr>
        <w:t>Тербунского</w:t>
      </w:r>
      <w:proofErr w:type="spellEnd"/>
      <w:r w:rsidRPr="008D4753">
        <w:rPr>
          <w:rStyle w:val="a3"/>
          <w:i w:val="0"/>
          <w:color w:val="auto"/>
          <w:sz w:val="32"/>
          <w:szCs w:val="32"/>
        </w:rPr>
        <w:t xml:space="preserve"> муниципального района Липецкой области</w:t>
      </w:r>
      <w:r>
        <w:rPr>
          <w:rStyle w:val="a3"/>
          <w:i w:val="0"/>
          <w:color w:val="auto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для 9 класса</w:t>
      </w:r>
      <w:r w:rsidRPr="008D4753">
        <w:rPr>
          <w:b/>
          <w:bCs/>
          <w:sz w:val="32"/>
          <w:szCs w:val="32"/>
        </w:rPr>
        <w:t xml:space="preserve">, </w:t>
      </w:r>
      <w:r w:rsidR="0006799D">
        <w:rPr>
          <w:b/>
          <w:sz w:val="32"/>
          <w:szCs w:val="32"/>
        </w:rPr>
        <w:t>реализующий</w:t>
      </w:r>
      <w:r w:rsidRPr="008D2714">
        <w:rPr>
          <w:b/>
          <w:sz w:val="32"/>
          <w:szCs w:val="32"/>
        </w:rPr>
        <w:t xml:space="preserve"> федеральный компонент государственного образовательного стандарта</w:t>
      </w:r>
    </w:p>
    <w:p w:rsidR="008D2714" w:rsidRPr="008D2714" w:rsidRDefault="008D2714" w:rsidP="008D2714">
      <w:pPr>
        <w:tabs>
          <w:tab w:val="left" w:pos="7305"/>
        </w:tabs>
        <w:jc w:val="center"/>
        <w:rPr>
          <w:rStyle w:val="a3"/>
          <w:i w:val="0"/>
          <w:iCs w:val="0"/>
          <w:color w:val="auto"/>
          <w:sz w:val="32"/>
          <w:szCs w:val="32"/>
        </w:rPr>
      </w:pPr>
    </w:p>
    <w:p w:rsidR="008D2714" w:rsidRPr="008D4753" w:rsidRDefault="008D2714" w:rsidP="008D2714">
      <w:pPr>
        <w:tabs>
          <w:tab w:val="left" w:pos="7305"/>
        </w:tabs>
        <w:jc w:val="center"/>
        <w:rPr>
          <w:bCs/>
          <w:i/>
          <w:sz w:val="36"/>
          <w:szCs w:val="36"/>
        </w:rPr>
      </w:pPr>
      <w:r w:rsidRPr="008D4753">
        <w:rPr>
          <w:rStyle w:val="a3"/>
          <w:i w:val="0"/>
          <w:color w:val="auto"/>
          <w:sz w:val="36"/>
          <w:szCs w:val="36"/>
        </w:rPr>
        <w:t>на 2018-2019 учебный год</w:t>
      </w:r>
    </w:p>
    <w:p w:rsidR="008D2714" w:rsidRPr="008D4753" w:rsidRDefault="008D2714" w:rsidP="008D2714">
      <w:pPr>
        <w:jc w:val="center"/>
        <w:rPr>
          <w:b/>
          <w:sz w:val="36"/>
          <w:szCs w:val="36"/>
        </w:rPr>
      </w:pPr>
    </w:p>
    <w:p w:rsidR="008D2714" w:rsidRDefault="008D2714" w:rsidP="008D2714">
      <w:pPr>
        <w:jc w:val="center"/>
        <w:rPr>
          <w:b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p w:rsidR="008D2714" w:rsidRPr="00327946" w:rsidRDefault="008D2714" w:rsidP="008D2714">
      <w:pPr>
        <w:jc w:val="center"/>
        <w:rPr>
          <w:b/>
          <w:sz w:val="28"/>
          <w:szCs w:val="28"/>
        </w:rPr>
      </w:pPr>
    </w:p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Default="008D2714"/>
    <w:p w:rsidR="008D2714" w:rsidRPr="007A7FCB" w:rsidRDefault="008D2714" w:rsidP="008D2714">
      <w:pPr>
        <w:jc w:val="center"/>
        <w:rPr>
          <w:b/>
        </w:rPr>
      </w:pPr>
      <w:r w:rsidRPr="007A7FCB">
        <w:rPr>
          <w:b/>
        </w:rPr>
        <w:lastRenderedPageBreak/>
        <w:t>Пояснительная записка</w:t>
      </w:r>
    </w:p>
    <w:p w:rsidR="008D2714" w:rsidRPr="007A7FCB" w:rsidRDefault="008D2714" w:rsidP="008D2714">
      <w:pPr>
        <w:spacing w:line="276" w:lineRule="auto"/>
        <w:jc w:val="center"/>
        <w:outlineLvl w:val="0"/>
        <w:rPr>
          <w:b/>
        </w:rPr>
      </w:pPr>
      <w:r w:rsidRPr="007A7FCB">
        <w:rPr>
          <w:b/>
        </w:rPr>
        <w:t xml:space="preserve">к учебному плану муниципального бюджетного общеобразовательного учреждения  основной общеобразовательной школы с. </w:t>
      </w:r>
      <w:proofErr w:type="spellStart"/>
      <w:r w:rsidRPr="007A7FCB">
        <w:rPr>
          <w:b/>
        </w:rPr>
        <w:t>Марьино-Николаевка</w:t>
      </w:r>
      <w:proofErr w:type="spellEnd"/>
      <w:r w:rsidRPr="007A7FCB">
        <w:rPr>
          <w:b/>
        </w:rPr>
        <w:t xml:space="preserve"> </w:t>
      </w:r>
      <w:proofErr w:type="spellStart"/>
      <w:r w:rsidRPr="007A7FCB">
        <w:rPr>
          <w:b/>
        </w:rPr>
        <w:t>Тербунского</w:t>
      </w:r>
      <w:proofErr w:type="spellEnd"/>
      <w:r w:rsidRPr="007A7FCB">
        <w:rPr>
          <w:b/>
        </w:rPr>
        <w:t xml:space="preserve"> муниципального райо</w:t>
      </w:r>
      <w:r w:rsidR="0006799D" w:rsidRPr="007A7FCB">
        <w:rPr>
          <w:b/>
        </w:rPr>
        <w:t>на Липецкой области</w:t>
      </w:r>
      <w:r w:rsidR="003D3B5C" w:rsidRPr="007A7FCB">
        <w:rPr>
          <w:b/>
        </w:rPr>
        <w:t>, реализующий</w:t>
      </w:r>
      <w:r w:rsidRPr="007A7FCB">
        <w:rPr>
          <w:b/>
        </w:rPr>
        <w:t xml:space="preserve"> федеральный компонент государственного образовательного стандарта</w:t>
      </w:r>
    </w:p>
    <w:p w:rsidR="008D2714" w:rsidRPr="007A7FCB" w:rsidRDefault="008D2714" w:rsidP="008D2714">
      <w:pPr>
        <w:spacing w:line="276" w:lineRule="auto"/>
        <w:jc w:val="center"/>
        <w:outlineLvl w:val="0"/>
        <w:rPr>
          <w:b/>
        </w:rPr>
      </w:pPr>
      <w:r w:rsidRPr="007A7FCB">
        <w:rPr>
          <w:b/>
        </w:rPr>
        <w:t>на 2018-2019 учебный год</w:t>
      </w:r>
    </w:p>
    <w:p w:rsidR="007D0947" w:rsidRPr="007A7FCB" w:rsidRDefault="007D0947" w:rsidP="007D0947">
      <w:pPr>
        <w:spacing w:line="276" w:lineRule="auto"/>
        <w:jc w:val="center"/>
        <w:outlineLvl w:val="0"/>
        <w:rPr>
          <w:b/>
        </w:rPr>
      </w:pPr>
    </w:p>
    <w:p w:rsidR="007D0947" w:rsidRPr="007A7FCB" w:rsidRDefault="007D0947" w:rsidP="007D0947">
      <w:pPr>
        <w:spacing w:line="276" w:lineRule="auto"/>
        <w:jc w:val="center"/>
        <w:outlineLvl w:val="0"/>
        <w:rPr>
          <w:b/>
        </w:rPr>
      </w:pPr>
      <w:r w:rsidRPr="007A7FCB">
        <w:rPr>
          <w:b/>
        </w:rPr>
        <w:t xml:space="preserve">Основное общее образование </w:t>
      </w:r>
      <w:proofErr w:type="gramStart"/>
      <w:r w:rsidRPr="007A7FCB">
        <w:rPr>
          <w:b/>
        </w:rPr>
        <w:t xml:space="preserve">( </w:t>
      </w:r>
      <w:proofErr w:type="gramEnd"/>
      <w:r w:rsidRPr="007A7FCB">
        <w:rPr>
          <w:b/>
        </w:rPr>
        <w:t>9 класс )</w:t>
      </w:r>
    </w:p>
    <w:p w:rsidR="008D2714" w:rsidRPr="007A7FCB" w:rsidRDefault="008D2714" w:rsidP="008D2714">
      <w:pPr>
        <w:ind w:firstLine="709"/>
        <w:jc w:val="both"/>
      </w:pPr>
    </w:p>
    <w:p w:rsidR="008D2714" w:rsidRPr="007A7FCB" w:rsidRDefault="008D2714" w:rsidP="00B16030">
      <w:pPr>
        <w:ind w:firstLine="709"/>
        <w:jc w:val="center"/>
        <w:rPr>
          <w:b/>
        </w:rPr>
      </w:pPr>
    </w:p>
    <w:p w:rsidR="008D2714" w:rsidRPr="007A7FCB" w:rsidRDefault="008D2714" w:rsidP="00B16030">
      <w:pPr>
        <w:autoSpaceDE w:val="0"/>
        <w:autoSpaceDN w:val="0"/>
        <w:adjustRightInd w:val="0"/>
        <w:jc w:val="center"/>
        <w:rPr>
          <w:b/>
        </w:rPr>
      </w:pPr>
      <w:r w:rsidRPr="007A7FCB">
        <w:rPr>
          <w:b/>
          <w:lang w:val="en-US"/>
        </w:rPr>
        <w:t>I</w:t>
      </w:r>
      <w:r w:rsidRPr="007A7FCB">
        <w:rPr>
          <w:b/>
        </w:rPr>
        <w:t>. Общие положения</w:t>
      </w:r>
    </w:p>
    <w:p w:rsidR="008D2714" w:rsidRPr="007A7FCB" w:rsidRDefault="008D2714" w:rsidP="00B16030">
      <w:pPr>
        <w:spacing w:line="276" w:lineRule="auto"/>
        <w:jc w:val="both"/>
      </w:pPr>
      <w:r w:rsidRPr="007A7FCB">
        <w:t xml:space="preserve">          </w:t>
      </w:r>
      <w:proofErr w:type="gramStart"/>
      <w:r w:rsidRPr="007A7FCB">
        <w:t>Учебный план</w:t>
      </w:r>
      <w:r w:rsidR="00CE5B93" w:rsidRPr="007A7FCB">
        <w:t xml:space="preserve"> основного общего образования</w:t>
      </w:r>
      <w:r w:rsidRPr="007A7FCB">
        <w:t xml:space="preserve">  для</w:t>
      </w:r>
      <w:r w:rsidR="00CE5B93" w:rsidRPr="007A7FCB">
        <w:t xml:space="preserve"> обучающихся 9 класса разработан на основании следующих </w:t>
      </w:r>
      <w:r w:rsidRPr="007A7FCB">
        <w:t>норма</w:t>
      </w:r>
      <w:r w:rsidR="00CE5B93" w:rsidRPr="007A7FCB">
        <w:t>тивных документов</w:t>
      </w:r>
      <w:r w:rsidRPr="007A7FCB">
        <w:t>:</w:t>
      </w:r>
      <w:proofErr w:type="gramEnd"/>
    </w:p>
    <w:p w:rsidR="008D2714" w:rsidRPr="007A7FCB" w:rsidRDefault="00CE5B93" w:rsidP="00B16030">
      <w:pPr>
        <w:spacing w:line="276" w:lineRule="auto"/>
        <w:ind w:firstLine="709"/>
        <w:jc w:val="both"/>
      </w:pPr>
      <w:r w:rsidRPr="007A7FCB">
        <w:t>-</w:t>
      </w:r>
      <w:r w:rsidR="007A7FCB">
        <w:t xml:space="preserve"> </w:t>
      </w:r>
      <w:r w:rsidRPr="007A7FCB">
        <w:t>Федеральный  закон</w:t>
      </w:r>
      <w:r w:rsidR="008D2714" w:rsidRPr="007A7FCB">
        <w:t xml:space="preserve"> от 29.12.2012 года №</w:t>
      </w:r>
      <w:r w:rsidR="008C29BE" w:rsidRPr="007A7FCB">
        <w:t xml:space="preserve"> </w:t>
      </w:r>
      <w:r w:rsidR="008D2714" w:rsidRPr="007A7FCB">
        <w:t>273-ФЗ «Об образовании в Российской Федерации»;</w:t>
      </w:r>
    </w:p>
    <w:p w:rsidR="008D2714" w:rsidRPr="007A7FCB" w:rsidRDefault="00CE5B93" w:rsidP="00B16030">
      <w:pPr>
        <w:spacing w:line="276" w:lineRule="auto"/>
        <w:ind w:firstLine="709"/>
        <w:jc w:val="both"/>
      </w:pPr>
      <w:r w:rsidRPr="007A7FCB">
        <w:t>-</w:t>
      </w:r>
      <w:r w:rsidR="007A7FCB">
        <w:t xml:space="preserve"> </w:t>
      </w:r>
      <w:r w:rsidRPr="007A7FCB">
        <w:t>Приказ</w:t>
      </w:r>
      <w:r w:rsidR="008D2714" w:rsidRPr="007A7FCB">
        <w:t xml:space="preserve"> Министерства обр</w:t>
      </w:r>
      <w:r w:rsidRPr="007A7FCB">
        <w:t>азования РФ от 09.03.</w:t>
      </w:r>
      <w:r w:rsidR="008C29BE" w:rsidRPr="007A7FCB">
        <w:t>2004 г. №</w:t>
      </w:r>
      <w:r w:rsidR="008D2714" w:rsidRPr="007A7FCB"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</w:t>
      </w:r>
      <w:r w:rsidR="007D0947" w:rsidRPr="007A7FCB">
        <w:t>ми);</w:t>
      </w:r>
    </w:p>
    <w:p w:rsidR="008D2714" w:rsidRPr="007A7FCB" w:rsidRDefault="00CE5B93" w:rsidP="00B16030">
      <w:pPr>
        <w:spacing w:line="276" w:lineRule="auto"/>
        <w:ind w:firstLine="708"/>
        <w:jc w:val="both"/>
      </w:pPr>
      <w:r w:rsidRPr="007A7FCB">
        <w:t>-</w:t>
      </w:r>
      <w:r w:rsidR="007A7FCB">
        <w:t xml:space="preserve"> </w:t>
      </w:r>
      <w:r w:rsidRPr="007A7FCB">
        <w:t>Приказ</w:t>
      </w:r>
      <w:r w:rsidR="008D2714" w:rsidRPr="007A7FCB">
        <w:t xml:space="preserve"> Министерст</w:t>
      </w:r>
      <w:r w:rsidRPr="007A7FCB">
        <w:t>ва образования РФ от  05.03.</w:t>
      </w:r>
      <w:r w:rsidR="007D0947" w:rsidRPr="007A7FCB">
        <w:t xml:space="preserve"> </w:t>
      </w:r>
      <w:r w:rsidR="008D2714" w:rsidRPr="007A7FCB">
        <w:t>2004 года №1089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="007D0947" w:rsidRPr="007A7FCB">
        <w:t>ания» (с изменениями)</w:t>
      </w:r>
      <w:r w:rsidR="008D2714" w:rsidRPr="007A7FCB">
        <w:t>;</w:t>
      </w:r>
    </w:p>
    <w:p w:rsidR="007D0947" w:rsidRPr="007A7FCB" w:rsidRDefault="008C29BE" w:rsidP="00B16030">
      <w:pPr>
        <w:autoSpaceDE w:val="0"/>
        <w:autoSpaceDN w:val="0"/>
        <w:adjustRightInd w:val="0"/>
        <w:spacing w:line="276" w:lineRule="auto"/>
        <w:jc w:val="both"/>
      </w:pPr>
      <w:r w:rsidRPr="007A7FCB">
        <w:t xml:space="preserve">         -</w:t>
      </w:r>
      <w:r w:rsidR="00CE5B93" w:rsidRPr="007A7FCB">
        <w:t xml:space="preserve"> Приказ</w:t>
      </w:r>
      <w:r w:rsidRPr="007A7FCB">
        <w:t xml:space="preserve"> Министерства образования РФ</w:t>
      </w:r>
      <w:r w:rsidR="00CE5B93" w:rsidRPr="007A7FCB">
        <w:t xml:space="preserve"> от 07.07.</w:t>
      </w:r>
      <w:r w:rsidRPr="007A7FCB">
        <w:t xml:space="preserve">2017 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</w:t>
      </w:r>
      <w:r w:rsidR="00CE5B93" w:rsidRPr="007A7FCB">
        <w:t>05.03.</w:t>
      </w:r>
      <w:r w:rsidRPr="007A7FCB">
        <w:t>2004 г. № 1089»;</w:t>
      </w:r>
    </w:p>
    <w:p w:rsidR="008D2714" w:rsidRPr="007A7FCB" w:rsidRDefault="00CE5B93" w:rsidP="00B16030">
      <w:pPr>
        <w:spacing w:line="276" w:lineRule="auto"/>
        <w:ind w:firstLine="709"/>
        <w:jc w:val="both"/>
      </w:pPr>
      <w:r w:rsidRPr="007A7FCB">
        <w:t>-</w:t>
      </w:r>
      <w:r w:rsidR="007A7FCB">
        <w:t xml:space="preserve"> </w:t>
      </w:r>
      <w:r w:rsidRPr="007A7FCB">
        <w:t>Постановление</w:t>
      </w:r>
      <w:r w:rsidR="008D2714" w:rsidRPr="007A7FCB">
        <w:t xml:space="preserve"> Главного государственного санитарного </w:t>
      </w:r>
      <w:r w:rsidRPr="007A7FCB">
        <w:t>врача РФ от 29.12.</w:t>
      </w:r>
      <w:r w:rsidR="008C29BE" w:rsidRPr="007A7FCB">
        <w:t xml:space="preserve">2010 г. № </w:t>
      </w:r>
      <w:r w:rsidR="008D2714" w:rsidRPr="007A7FCB">
        <w:t xml:space="preserve">189 «Об утверждении </w:t>
      </w:r>
      <w:proofErr w:type="spellStart"/>
      <w:r w:rsidR="008D2714" w:rsidRPr="007A7FCB">
        <w:t>СанПиН</w:t>
      </w:r>
      <w:proofErr w:type="spellEnd"/>
      <w:r w:rsidR="008D2714" w:rsidRPr="007A7FCB">
        <w:t xml:space="preserve"> 2.4.2.2821-10 «Санитарно-эпидемиологические требования к условиям и организации обучения в общеобразовательных учреждени</w:t>
      </w:r>
      <w:r w:rsidR="008C29BE" w:rsidRPr="007A7FCB">
        <w:t>ях» (с изменениями)</w:t>
      </w:r>
      <w:r w:rsidR="008D2714" w:rsidRPr="007A7FCB">
        <w:t>;</w:t>
      </w:r>
    </w:p>
    <w:p w:rsidR="008D2714" w:rsidRPr="007A7FCB" w:rsidRDefault="00CE5B93" w:rsidP="00B16030">
      <w:pPr>
        <w:autoSpaceDE w:val="0"/>
        <w:autoSpaceDN w:val="0"/>
        <w:adjustRightInd w:val="0"/>
        <w:spacing w:line="276" w:lineRule="auto"/>
        <w:jc w:val="both"/>
      </w:pPr>
      <w:r w:rsidRPr="007A7FCB">
        <w:t xml:space="preserve">        - Приказ у</w:t>
      </w:r>
      <w:r w:rsidR="008D2714" w:rsidRPr="007A7FCB">
        <w:t>правления образования и науки Липецкой области от 03.05.2018г.</w:t>
      </w:r>
      <w:r w:rsidRPr="007A7FCB">
        <w:t xml:space="preserve"> № 540 </w:t>
      </w:r>
      <w:r w:rsidR="008D2714" w:rsidRPr="007A7FCB">
        <w:t xml:space="preserve"> «О базисных учебных планах для образовательных учреждений Липецкой области, реализующих программы основного общего и среднего общего образования на 2018/2019 учебный год»; </w:t>
      </w:r>
    </w:p>
    <w:p w:rsidR="008C29BE" w:rsidRPr="007A7FCB" w:rsidRDefault="008C29BE" w:rsidP="00B16030">
      <w:pPr>
        <w:pStyle w:val="Default"/>
        <w:spacing w:line="276" w:lineRule="auto"/>
        <w:jc w:val="both"/>
        <w:rPr>
          <w:color w:val="auto"/>
        </w:rPr>
      </w:pPr>
      <w:r w:rsidRPr="007A7FCB">
        <w:t xml:space="preserve">        - </w:t>
      </w:r>
      <w:r w:rsidR="000F4AD6" w:rsidRPr="007A7FCB">
        <w:rPr>
          <w:color w:val="auto"/>
        </w:rPr>
        <w:t>Письмо</w:t>
      </w:r>
      <w:r w:rsidRPr="007A7FCB">
        <w:rPr>
          <w:color w:val="auto"/>
        </w:rPr>
        <w:t xml:space="preserve"> Министерства образования и науки РФ от 15.07. 2014г.  № 08-888 «Об организации учащихся образовательных учреждений по учебному предмету «Физическая культура»;</w:t>
      </w:r>
    </w:p>
    <w:p w:rsidR="008D2714" w:rsidRPr="007A7FCB" w:rsidRDefault="000F4AD6" w:rsidP="00B160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7FCB">
        <w:t xml:space="preserve">-Устав </w:t>
      </w:r>
      <w:r w:rsidR="008D2714" w:rsidRPr="007A7FCB">
        <w:t xml:space="preserve">МБОУ ООШ </w:t>
      </w:r>
      <w:proofErr w:type="spellStart"/>
      <w:r w:rsidR="008D2714" w:rsidRPr="007A7FCB">
        <w:t>с</w:t>
      </w:r>
      <w:proofErr w:type="gramStart"/>
      <w:r w:rsidR="008D2714" w:rsidRPr="007A7FCB">
        <w:t>.М</w:t>
      </w:r>
      <w:proofErr w:type="gramEnd"/>
      <w:r w:rsidR="008D2714" w:rsidRPr="007A7FCB">
        <w:t>арьино-Николаевка</w:t>
      </w:r>
      <w:proofErr w:type="spellEnd"/>
      <w:r w:rsidR="008D2714" w:rsidRPr="007A7FCB">
        <w:t xml:space="preserve"> </w:t>
      </w:r>
      <w:proofErr w:type="spellStart"/>
      <w:r w:rsidR="008D2714" w:rsidRPr="007A7FCB">
        <w:t>Тербунского</w:t>
      </w:r>
      <w:proofErr w:type="spellEnd"/>
      <w:r w:rsidR="008D2714" w:rsidRPr="007A7FCB">
        <w:t xml:space="preserve"> муниципального района Липецкой области;</w:t>
      </w:r>
    </w:p>
    <w:p w:rsidR="008D2714" w:rsidRPr="007A7FCB" w:rsidRDefault="008D2714" w:rsidP="00B1603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7FCB">
        <w:t>-Ос</w:t>
      </w:r>
      <w:r w:rsidR="000F4AD6" w:rsidRPr="007A7FCB">
        <w:t xml:space="preserve">новная образовательная  программа </w:t>
      </w:r>
      <w:r w:rsidRPr="007A7FCB">
        <w:t xml:space="preserve"> основного общего образования  МБОУ ООШ </w:t>
      </w:r>
      <w:proofErr w:type="spellStart"/>
      <w:r w:rsidRPr="007A7FCB">
        <w:t>с</w:t>
      </w:r>
      <w:proofErr w:type="gramStart"/>
      <w:r w:rsidRPr="007A7FCB">
        <w:t>.М</w:t>
      </w:r>
      <w:proofErr w:type="gramEnd"/>
      <w:r w:rsidRPr="007A7FCB">
        <w:t>арьино-Николаевка</w:t>
      </w:r>
      <w:proofErr w:type="spellEnd"/>
      <w:r w:rsidRPr="007A7FCB">
        <w:t xml:space="preserve"> </w:t>
      </w:r>
      <w:proofErr w:type="spellStart"/>
      <w:r w:rsidRPr="007A7FCB">
        <w:t>Тербунского</w:t>
      </w:r>
      <w:proofErr w:type="spellEnd"/>
      <w:r w:rsidRPr="007A7FCB">
        <w:t xml:space="preserve"> муниципального района Липецкой области (ФК ГОС).</w:t>
      </w:r>
    </w:p>
    <w:p w:rsidR="00364902" w:rsidRPr="007A7FCB" w:rsidRDefault="008D2714" w:rsidP="00B16030">
      <w:pPr>
        <w:pStyle w:val="Default"/>
        <w:spacing w:line="276" w:lineRule="auto"/>
        <w:ind w:firstLine="708"/>
        <w:jc w:val="both"/>
        <w:rPr>
          <w:color w:val="auto"/>
        </w:rPr>
      </w:pPr>
      <w:r w:rsidRPr="007A7FCB">
        <w:t xml:space="preserve">     </w:t>
      </w:r>
      <w:r w:rsidR="00364902" w:rsidRPr="007A7FCB">
        <w:rPr>
          <w:color w:val="auto"/>
        </w:rPr>
        <w:t>При разр</w:t>
      </w:r>
      <w:r w:rsidR="000F4AD6" w:rsidRPr="007A7FCB">
        <w:rPr>
          <w:color w:val="auto"/>
        </w:rPr>
        <w:t>аботке учебного плана  учитывало</w:t>
      </w:r>
      <w:r w:rsidR="00364902" w:rsidRPr="007A7FCB">
        <w:rPr>
          <w:color w:val="auto"/>
        </w:rPr>
        <w:t xml:space="preserve">сь: </w:t>
      </w:r>
    </w:p>
    <w:p w:rsidR="00364902" w:rsidRPr="007A7FCB" w:rsidRDefault="000F4AD6" w:rsidP="00B16030">
      <w:pPr>
        <w:spacing w:line="276" w:lineRule="auto"/>
        <w:ind w:firstLine="708"/>
        <w:jc w:val="both"/>
      </w:pPr>
      <w:r w:rsidRPr="007A7FCB">
        <w:t>- П</w:t>
      </w:r>
      <w:r w:rsidR="00364902" w:rsidRPr="007A7FCB">
        <w:t>исьмо Министерства образования и науки Российской Федерации «Об изучении бюджетной грамотности в системе общего образования</w:t>
      </w:r>
      <w:r w:rsidRPr="007A7FCB">
        <w:t>» от 07.08.2014 года, № 08-1045.</w:t>
      </w:r>
    </w:p>
    <w:p w:rsidR="00364902" w:rsidRPr="007A7FCB" w:rsidRDefault="000F4AD6" w:rsidP="00B16030">
      <w:pPr>
        <w:spacing w:line="276" w:lineRule="auto"/>
        <w:ind w:firstLine="709"/>
        <w:jc w:val="both"/>
      </w:pPr>
      <w:r w:rsidRPr="007A7FCB">
        <w:lastRenderedPageBreak/>
        <w:t xml:space="preserve">Учебный план обеспечивает введение в действие и реализацию требований ФК ГОС, </w:t>
      </w:r>
      <w:r w:rsidR="00D320D4" w:rsidRPr="007A7FCB">
        <w:t xml:space="preserve">устанавливает перечень учебных </w:t>
      </w:r>
      <w:proofErr w:type="gramStart"/>
      <w:r w:rsidR="00D320D4" w:rsidRPr="007A7FCB">
        <w:t>предметов</w:t>
      </w:r>
      <w:proofErr w:type="gramEnd"/>
      <w:r w:rsidR="00D320D4" w:rsidRPr="007A7FCB">
        <w:t xml:space="preserve"> и объём учебного времени, отводимого на их изучение на ступени основного общего образования. </w:t>
      </w:r>
    </w:p>
    <w:p w:rsidR="00364902" w:rsidRPr="007A7FCB" w:rsidRDefault="00364902" w:rsidP="00D320D4">
      <w:pPr>
        <w:autoSpaceDE w:val="0"/>
        <w:autoSpaceDN w:val="0"/>
        <w:adjustRightInd w:val="0"/>
        <w:spacing w:line="276" w:lineRule="auto"/>
        <w:jc w:val="both"/>
      </w:pPr>
      <w:r w:rsidRPr="007A7FCB">
        <w:t xml:space="preserve">        </w:t>
      </w:r>
      <w:r w:rsidR="008D2714" w:rsidRPr="007A7FCB">
        <w:t>Основное общее образование направлено на становление и формирование личности обучающихся (формирование нравственных ценностей, здорового образа жизни, гражданской позиции, способности к социальному самоопределению).</w:t>
      </w:r>
    </w:p>
    <w:p w:rsidR="006717B3" w:rsidRPr="007A7FCB" w:rsidRDefault="006717B3" w:rsidP="006717B3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1"/>
        </w:rPr>
      </w:pPr>
      <w:r w:rsidRPr="007A7FCB">
        <w:rPr>
          <w:color w:val="2D2D2D"/>
          <w:spacing w:val="1"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для формирования следующих видов деятельности: </w:t>
      </w:r>
      <w:r w:rsidRPr="007A7FCB">
        <w:t>познавательная, информационно-коммуникативная, рефлексивная.</w:t>
      </w:r>
    </w:p>
    <w:p w:rsidR="008D2714" w:rsidRPr="007A7FCB" w:rsidRDefault="008D2714" w:rsidP="00364902">
      <w:pPr>
        <w:jc w:val="both"/>
      </w:pPr>
    </w:p>
    <w:p w:rsidR="008D2714" w:rsidRPr="007A7FCB" w:rsidRDefault="008D2714" w:rsidP="008D2714">
      <w:pPr>
        <w:numPr>
          <w:ilvl w:val="0"/>
          <w:numId w:val="1"/>
        </w:numPr>
        <w:jc w:val="center"/>
        <w:rPr>
          <w:b/>
        </w:rPr>
      </w:pPr>
      <w:r w:rsidRPr="007A7FCB">
        <w:rPr>
          <w:b/>
        </w:rPr>
        <w:t xml:space="preserve">Особенности учебного плана </w:t>
      </w:r>
    </w:p>
    <w:p w:rsidR="006717B3" w:rsidRDefault="008D2714" w:rsidP="00B16030">
      <w:pPr>
        <w:spacing w:line="276" w:lineRule="auto"/>
        <w:ind w:firstLine="708"/>
        <w:jc w:val="both"/>
      </w:pPr>
      <w:r w:rsidRPr="007A7FCB">
        <w:t xml:space="preserve"> </w:t>
      </w:r>
      <w:r w:rsidR="006717B3" w:rsidRPr="007A7FCB">
        <w:t xml:space="preserve"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52690B" w:rsidRPr="007A7FCB" w:rsidRDefault="0052690B" w:rsidP="0052690B">
      <w:pPr>
        <w:spacing w:line="276" w:lineRule="auto"/>
        <w:jc w:val="both"/>
      </w:pPr>
      <w:r>
        <w:t xml:space="preserve">   </w:t>
      </w:r>
      <w:r w:rsidRPr="0052690B">
        <w:t>Структура учебного плана включает в себя федеральный компонент базисного учебного плана, региональный компонент и компонент образовательного учреждения. Федеральный и региональный компоненты выдержаны в полном объеме.</w:t>
      </w:r>
    </w:p>
    <w:p w:rsidR="009404D4" w:rsidRPr="007A7FCB" w:rsidRDefault="009404D4" w:rsidP="00B16030">
      <w:pPr>
        <w:spacing w:line="276" w:lineRule="auto"/>
        <w:jc w:val="both"/>
      </w:pPr>
      <w:r w:rsidRPr="007A7FCB">
        <w:t xml:space="preserve">      Учебный предмет «Математика» федерального компонента учебного плана реализуется посредством двух самостоятельн</w:t>
      </w:r>
      <w:r w:rsidR="0052690B">
        <w:t xml:space="preserve">ых учебных предметов «Алгебра» и </w:t>
      </w:r>
      <w:r w:rsidRPr="007A7FCB">
        <w:t>«Геометрия».</w:t>
      </w:r>
    </w:p>
    <w:p w:rsidR="009404D4" w:rsidRPr="007A7FCB" w:rsidRDefault="009404D4" w:rsidP="00B16030">
      <w:pPr>
        <w:spacing w:line="276" w:lineRule="auto"/>
        <w:ind w:firstLine="709"/>
        <w:jc w:val="both"/>
      </w:pPr>
      <w:r w:rsidRPr="007A7FCB">
        <w:t xml:space="preserve"> Изучение учебного предмета «Информатика и ИКТ» осуществляется с использованием дистанционных образовательных технологий учителями МБОУ СОШ с углублённым изучением отдельных предметов с</w:t>
      </w:r>
      <w:proofErr w:type="gramStart"/>
      <w:r w:rsidRPr="007A7FCB">
        <w:t>.Т</w:t>
      </w:r>
      <w:proofErr w:type="gramEnd"/>
      <w:r w:rsidRPr="007A7FCB">
        <w:t xml:space="preserve">ербуны и с привлечением </w:t>
      </w:r>
      <w:proofErr w:type="spellStart"/>
      <w:r w:rsidRPr="007A7FCB">
        <w:t>тьютора</w:t>
      </w:r>
      <w:proofErr w:type="spellEnd"/>
      <w:r w:rsidRPr="007A7FCB">
        <w:t xml:space="preserve"> школы, обеспечивающего техническую сторону занятий. </w:t>
      </w:r>
    </w:p>
    <w:p w:rsidR="009404D4" w:rsidRDefault="009404D4" w:rsidP="00B16030">
      <w:pPr>
        <w:spacing w:line="276" w:lineRule="auto"/>
        <w:jc w:val="both"/>
      </w:pPr>
      <w:r w:rsidRPr="007A7FCB">
        <w:t xml:space="preserve">       Учебный предмет «Обществознание» является интегрированным, включает содержательные разделы: экономика и право. </w:t>
      </w:r>
    </w:p>
    <w:p w:rsidR="00FC1528" w:rsidRPr="00FC1528" w:rsidRDefault="00FC1528" w:rsidP="00FC1528">
      <w:pPr>
        <w:spacing w:line="276" w:lineRule="auto"/>
        <w:jc w:val="both"/>
      </w:pPr>
      <w:r>
        <w:t xml:space="preserve">        </w:t>
      </w:r>
      <w:r w:rsidRPr="00FC1528">
        <w:t>Для реализации содержания стандарта основного общего образования по искусству продолжают изучаться в 9 классе предметы « Музыка» и « Изобразительное искусство</w:t>
      </w:r>
      <w:r>
        <w:t>».</w:t>
      </w:r>
    </w:p>
    <w:p w:rsidR="009404D4" w:rsidRPr="007A7FCB" w:rsidRDefault="00FC1528" w:rsidP="00B16030">
      <w:pPr>
        <w:spacing w:line="276" w:lineRule="auto"/>
        <w:jc w:val="both"/>
      </w:pPr>
      <w:r>
        <w:t xml:space="preserve">        </w:t>
      </w:r>
      <w:r w:rsidR="009404D4" w:rsidRPr="007A7FCB">
        <w:t>На изучение учебного предмета «Физическая культура» в 9 классе в федеральном компоненте учебного плана отведено 3 часа в неделю.</w:t>
      </w:r>
    </w:p>
    <w:p w:rsidR="009404D4" w:rsidRDefault="009404D4" w:rsidP="00B16030">
      <w:pPr>
        <w:spacing w:line="276" w:lineRule="auto"/>
        <w:ind w:firstLine="709"/>
        <w:jc w:val="both"/>
      </w:pPr>
      <w:r w:rsidRPr="007A7FCB">
        <w:t xml:space="preserve">      При проведении учебных занятий по «Иностранному языку»</w:t>
      </w:r>
      <w:r w:rsidR="007A7FCB">
        <w:t xml:space="preserve"> (</w:t>
      </w:r>
      <w:r w:rsidR="00D176C6" w:rsidRPr="007A7FCB">
        <w:t>немецкий)</w:t>
      </w:r>
      <w:r w:rsidRPr="007A7FCB">
        <w:t>, а также по «Информатике и ИКТ» деление класса на группы не осуществляется, т.к. наполняемость менее 20 человек.</w:t>
      </w:r>
    </w:p>
    <w:p w:rsidR="00456E13" w:rsidRPr="007A7FCB" w:rsidRDefault="00456E13" w:rsidP="00456E13">
      <w:pPr>
        <w:spacing w:line="276" w:lineRule="auto"/>
        <w:jc w:val="both"/>
      </w:pPr>
      <w:r w:rsidRPr="007A7FCB">
        <w:t xml:space="preserve">           На уровне основного общего образования часы регионального компонента  распределены в соответствии с приказом управления образования и науки Липецкой области </w:t>
      </w:r>
      <w:r>
        <w:t xml:space="preserve">от 03.05.2018г. № </w:t>
      </w:r>
      <w:r w:rsidRPr="007A7FCB">
        <w:t xml:space="preserve">540 «О базисных учебных планах для образовательных организаций Липецкой области, реализующих программы основного общего и среднего общего образования, на 2018-2019 учебный год». </w:t>
      </w:r>
    </w:p>
    <w:p w:rsidR="00064A5D" w:rsidRPr="007A7FCB" w:rsidRDefault="00064A5D" w:rsidP="00B16030">
      <w:pPr>
        <w:spacing w:line="276" w:lineRule="auto"/>
        <w:ind w:firstLine="708"/>
        <w:jc w:val="both"/>
      </w:pPr>
      <w:proofErr w:type="gramStart"/>
      <w:r w:rsidRPr="007A7FCB">
        <w:t xml:space="preserve">В соответствии с приказом Министерства образования Российской Федерации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 на уровне основного общего образования для организации изучения обучающимися содержания образования краеведческой </w:t>
      </w:r>
      <w:r w:rsidRPr="007A7FCB">
        <w:lastRenderedPageBreak/>
        <w:t>направленности за счёт часов регионального компонента в учебные предметы федерального компонента введен краеведческий модуль  в 9 классе</w:t>
      </w:r>
      <w:proofErr w:type="gramEnd"/>
      <w:r w:rsidRPr="007A7FCB">
        <w:t xml:space="preserve"> в учебный предмет «История». Таким образом, «История» в 9 классе изучается в объеме 3 часов в неделю.</w:t>
      </w:r>
    </w:p>
    <w:p w:rsidR="00064A5D" w:rsidRPr="007A7FCB" w:rsidRDefault="00693035" w:rsidP="00456E13">
      <w:pPr>
        <w:jc w:val="both"/>
      </w:pPr>
      <w:r w:rsidRPr="007A7FCB">
        <w:t xml:space="preserve">  </w:t>
      </w:r>
      <w:r w:rsidR="00456E13">
        <w:t xml:space="preserve">  </w:t>
      </w:r>
      <w:r w:rsidRPr="007A7FCB">
        <w:t xml:space="preserve"> </w:t>
      </w:r>
      <w:r w:rsidR="00456E13" w:rsidRPr="00456E13">
        <w:t xml:space="preserve">Часы регионального компонента на изучение предмета «Математика» переданы </w:t>
      </w:r>
      <w:r w:rsidR="00456E13">
        <w:t xml:space="preserve">на предмет «Алгебра» - </w:t>
      </w:r>
      <w:r w:rsidR="00064A5D" w:rsidRPr="007A7FCB">
        <w:t>в объём</w:t>
      </w:r>
      <w:r w:rsidRPr="007A7FCB">
        <w:t>е 1</w:t>
      </w:r>
      <w:r w:rsidR="00064A5D" w:rsidRPr="007A7FCB">
        <w:t xml:space="preserve"> часа </w:t>
      </w:r>
      <w:r w:rsidRPr="007A7FCB">
        <w:t>в неделю в первом полугодии.</w:t>
      </w:r>
    </w:p>
    <w:p w:rsidR="00064A5D" w:rsidRPr="007A7FCB" w:rsidRDefault="00064A5D" w:rsidP="00B16030">
      <w:pPr>
        <w:spacing w:line="276" w:lineRule="auto"/>
        <w:ind w:firstLine="708"/>
        <w:jc w:val="both"/>
      </w:pPr>
      <w:r w:rsidRPr="007A7FCB">
        <w:t>Учебный план обеспечивает преподавание и изучение государственного языка Росс</w:t>
      </w:r>
      <w:r w:rsidR="00456E13">
        <w:t>ийской Федерации.</w:t>
      </w:r>
    </w:p>
    <w:p w:rsidR="00064A5D" w:rsidRPr="007A7FCB" w:rsidRDefault="00064A5D" w:rsidP="00B16030">
      <w:pPr>
        <w:spacing w:line="276" w:lineRule="auto"/>
        <w:ind w:firstLine="708"/>
        <w:jc w:val="both"/>
      </w:pPr>
      <w:r w:rsidRPr="007A7FCB">
        <w:t>С целью формирования представлений о единстве и многообразии языкового и культурного пространства Росс</w:t>
      </w:r>
      <w:proofErr w:type="gramStart"/>
      <w:r w:rsidRPr="007A7FCB">
        <w:t>ии о я</w:t>
      </w:r>
      <w:proofErr w:type="gramEnd"/>
      <w:r w:rsidRPr="007A7FCB">
        <w:t xml:space="preserve">зыке как основе национального  самосознания, родителям и обучающимся было предложено изучение родного языка на родном языке. На основании заявлений родителей,  с учетом мнения обучающихся 100% родителей и обучающихся считают необходимым в качестве родного языка изучать русский язык на русском языке. Таким образом, на основании выбора родителей и с учетом мнения обучающихся   выбран язык образования - русский; родной язык </w:t>
      </w:r>
      <w:r w:rsidR="00693035" w:rsidRPr="007A7FCB">
        <w:t>обучения - русский. 1 час</w:t>
      </w:r>
      <w:r w:rsidRPr="007A7FCB">
        <w:t xml:space="preserve"> в неделю регионального ко</w:t>
      </w:r>
      <w:r w:rsidR="00693035" w:rsidRPr="007A7FCB">
        <w:t>мпонента направлен</w:t>
      </w:r>
      <w:r w:rsidRPr="007A7FCB">
        <w:t xml:space="preserve"> на изучение учебного пр</w:t>
      </w:r>
      <w:r w:rsidR="00693035" w:rsidRPr="007A7FCB">
        <w:t>едмета «Родной (русский) язык» во втором полугодии.</w:t>
      </w:r>
    </w:p>
    <w:p w:rsidR="004D3811" w:rsidRPr="007A7FCB" w:rsidRDefault="004D3811" w:rsidP="00B16030">
      <w:pPr>
        <w:autoSpaceDE w:val="0"/>
        <w:autoSpaceDN w:val="0"/>
        <w:adjustRightInd w:val="0"/>
        <w:spacing w:line="276" w:lineRule="auto"/>
        <w:jc w:val="both"/>
      </w:pPr>
      <w:r w:rsidRPr="007A7FCB">
        <w:rPr>
          <w:color w:val="000000"/>
        </w:rPr>
        <w:t xml:space="preserve">            </w:t>
      </w:r>
      <w:r w:rsidRPr="007A7FCB">
        <w:t xml:space="preserve">В связи с потребностью подготовки выпускников 9 класса к поступлению в профессиональные учебные заведения 1 час регионального компонента в 9 классе в рамках </w:t>
      </w:r>
      <w:proofErr w:type="spellStart"/>
      <w:r w:rsidRPr="007A7FCB">
        <w:t>профориентационной</w:t>
      </w:r>
      <w:proofErr w:type="spellEnd"/>
      <w:r w:rsidRPr="007A7FCB">
        <w:t xml:space="preserve"> подготовки с учётом индустриально-технологической направленности региона направлен на  учебный предмет «Черчение».</w:t>
      </w:r>
    </w:p>
    <w:p w:rsidR="007A7FCB" w:rsidRPr="007A7FCB" w:rsidRDefault="007A7FCB" w:rsidP="00B16030">
      <w:pPr>
        <w:spacing w:line="276" w:lineRule="auto"/>
        <w:ind w:firstLine="708"/>
        <w:jc w:val="both"/>
      </w:pPr>
      <w:r w:rsidRPr="007A7FCB">
        <w:t xml:space="preserve">Освоение учебных предметов и курсов сопровождается промежуточной аттестацией обучающихся. Формой промежуточной аттестации является годовая отметка по всем предметам учебного плана,  которая выставляется как среднее арифметическое четвертных отметок в соответствии с правилами  математического округления. Фиксация результатов промежуточной аттестации осуществляется по пятибалльной системе. </w:t>
      </w:r>
    </w:p>
    <w:p w:rsidR="00D320D4" w:rsidRPr="007A7FCB" w:rsidRDefault="00D320D4" w:rsidP="00B16030">
      <w:pPr>
        <w:spacing w:line="276" w:lineRule="auto"/>
        <w:ind w:firstLine="709"/>
        <w:jc w:val="both"/>
      </w:pPr>
      <w:r w:rsidRPr="007A7FCB">
        <w:t xml:space="preserve">Продолжительность учебного года в 9 классе – 35 недель  без учёта государственной итоговой аттестации. Продолжительность урока – 45 минут. Продолжительность учебной недели составляет 5 дней. Максимально допустимая нагрузка при 5-дневной учебной неделе– 33 часа. </w:t>
      </w:r>
    </w:p>
    <w:p w:rsidR="00B16030" w:rsidRDefault="00B16030" w:rsidP="00B16030">
      <w:pPr>
        <w:spacing w:line="276" w:lineRule="auto"/>
        <w:rPr>
          <w:b/>
        </w:rPr>
      </w:pPr>
      <w:r>
        <w:t xml:space="preserve">        Учебный план для 9  класса полностью обеспечивает достижение федерального компонента государственного образовательного стандарта основного общего образования.</w:t>
      </w:r>
    </w:p>
    <w:p w:rsidR="00C161CA" w:rsidRPr="007A7FCB" w:rsidRDefault="00C161CA" w:rsidP="00B16030">
      <w:pPr>
        <w:spacing w:line="276" w:lineRule="auto"/>
      </w:pPr>
    </w:p>
    <w:p w:rsidR="007A7FCB" w:rsidRDefault="007A7FCB" w:rsidP="00B16030">
      <w:pPr>
        <w:spacing w:line="276" w:lineRule="auto"/>
        <w:jc w:val="center"/>
        <w:rPr>
          <w:b/>
          <w:sz w:val="28"/>
          <w:szCs w:val="28"/>
        </w:rPr>
      </w:pPr>
    </w:p>
    <w:p w:rsidR="007A7FCB" w:rsidRDefault="007A7FCB" w:rsidP="00B16030">
      <w:pPr>
        <w:spacing w:line="276" w:lineRule="auto"/>
        <w:jc w:val="center"/>
        <w:rPr>
          <w:b/>
          <w:sz w:val="28"/>
          <w:szCs w:val="28"/>
        </w:rPr>
      </w:pPr>
    </w:p>
    <w:p w:rsidR="007A7FCB" w:rsidRDefault="007A7FCB" w:rsidP="00C161CA">
      <w:pPr>
        <w:jc w:val="center"/>
        <w:rPr>
          <w:b/>
          <w:sz w:val="28"/>
          <w:szCs w:val="28"/>
        </w:rPr>
      </w:pPr>
    </w:p>
    <w:p w:rsidR="007A7FCB" w:rsidRDefault="007A7FCB" w:rsidP="00C161CA">
      <w:pPr>
        <w:jc w:val="center"/>
        <w:rPr>
          <w:b/>
          <w:sz w:val="28"/>
          <w:szCs w:val="28"/>
        </w:rPr>
      </w:pPr>
    </w:p>
    <w:p w:rsidR="007A7FCB" w:rsidRDefault="007A7FCB" w:rsidP="00C161CA">
      <w:pPr>
        <w:jc w:val="center"/>
        <w:rPr>
          <w:b/>
          <w:sz w:val="28"/>
          <w:szCs w:val="28"/>
        </w:rPr>
      </w:pPr>
    </w:p>
    <w:p w:rsidR="00B16030" w:rsidRDefault="00B16030" w:rsidP="00C161CA">
      <w:pPr>
        <w:jc w:val="center"/>
        <w:rPr>
          <w:b/>
          <w:sz w:val="28"/>
          <w:szCs w:val="28"/>
        </w:rPr>
      </w:pPr>
    </w:p>
    <w:p w:rsidR="00B16030" w:rsidRDefault="00B16030" w:rsidP="00C161CA">
      <w:pPr>
        <w:jc w:val="center"/>
        <w:rPr>
          <w:b/>
          <w:sz w:val="28"/>
          <w:szCs w:val="28"/>
        </w:rPr>
      </w:pPr>
    </w:p>
    <w:p w:rsidR="00B16030" w:rsidRDefault="00B16030" w:rsidP="00C161CA">
      <w:pPr>
        <w:jc w:val="center"/>
        <w:rPr>
          <w:b/>
          <w:sz w:val="28"/>
          <w:szCs w:val="28"/>
        </w:rPr>
      </w:pPr>
    </w:p>
    <w:p w:rsidR="007A7FCB" w:rsidRDefault="007A7FCB" w:rsidP="00C161CA">
      <w:pPr>
        <w:jc w:val="center"/>
        <w:rPr>
          <w:b/>
          <w:sz w:val="28"/>
          <w:szCs w:val="28"/>
        </w:rPr>
      </w:pPr>
    </w:p>
    <w:p w:rsidR="007A7FCB" w:rsidRDefault="007A7FCB" w:rsidP="00C161CA">
      <w:pPr>
        <w:jc w:val="center"/>
        <w:rPr>
          <w:b/>
          <w:sz w:val="28"/>
          <w:szCs w:val="28"/>
        </w:rPr>
      </w:pPr>
    </w:p>
    <w:p w:rsidR="007A7FCB" w:rsidRDefault="007A7FCB" w:rsidP="00B16030">
      <w:pPr>
        <w:rPr>
          <w:b/>
          <w:sz w:val="28"/>
          <w:szCs w:val="28"/>
        </w:rPr>
      </w:pPr>
    </w:p>
    <w:p w:rsidR="007A7FCB" w:rsidRDefault="007A7FCB" w:rsidP="00C161CA">
      <w:pPr>
        <w:jc w:val="center"/>
        <w:rPr>
          <w:b/>
          <w:sz w:val="28"/>
          <w:szCs w:val="28"/>
        </w:rPr>
      </w:pPr>
    </w:p>
    <w:p w:rsidR="007A64E1" w:rsidRDefault="007A64E1" w:rsidP="00C161CA">
      <w:pPr>
        <w:jc w:val="center"/>
        <w:rPr>
          <w:b/>
          <w:sz w:val="28"/>
          <w:szCs w:val="28"/>
        </w:rPr>
      </w:pPr>
    </w:p>
    <w:p w:rsidR="00DE5703" w:rsidRPr="007A7FCB" w:rsidRDefault="008D2714" w:rsidP="00C161CA">
      <w:pPr>
        <w:jc w:val="center"/>
        <w:rPr>
          <w:b/>
        </w:rPr>
      </w:pPr>
      <w:r w:rsidRPr="007A7FCB">
        <w:rPr>
          <w:b/>
        </w:rPr>
        <w:lastRenderedPageBreak/>
        <w:t>УЧЕБНЫЙ ПЛАН</w:t>
      </w:r>
    </w:p>
    <w:p w:rsidR="008D2714" w:rsidRPr="007A7FCB" w:rsidRDefault="00DE5703" w:rsidP="00DE5703">
      <w:pPr>
        <w:jc w:val="center"/>
        <w:rPr>
          <w:b/>
        </w:rPr>
      </w:pPr>
      <w:r w:rsidRPr="007A7FCB">
        <w:rPr>
          <w:b/>
        </w:rPr>
        <w:t>основного общего образования</w:t>
      </w:r>
      <w:r w:rsidR="008D2714" w:rsidRPr="007A7FCB">
        <w:rPr>
          <w:b/>
        </w:rPr>
        <w:t xml:space="preserve"> </w:t>
      </w:r>
      <w:proofErr w:type="gramStart"/>
      <w:r w:rsidRPr="007A7FCB">
        <w:rPr>
          <w:b/>
        </w:rPr>
        <w:t xml:space="preserve">( </w:t>
      </w:r>
      <w:proofErr w:type="gramEnd"/>
      <w:r w:rsidRPr="007A7FCB">
        <w:rPr>
          <w:b/>
        </w:rPr>
        <w:t>ФК ГОС)</w:t>
      </w:r>
    </w:p>
    <w:p w:rsidR="008D2714" w:rsidRPr="007A7FCB" w:rsidRDefault="00DE5703" w:rsidP="008D2714">
      <w:pPr>
        <w:jc w:val="center"/>
        <w:rPr>
          <w:b/>
        </w:rPr>
      </w:pPr>
      <w:r w:rsidRPr="007A7FCB">
        <w:rPr>
          <w:b/>
        </w:rPr>
        <w:t xml:space="preserve">для </w:t>
      </w:r>
      <w:r w:rsidR="008D2714" w:rsidRPr="007A7FCB">
        <w:rPr>
          <w:b/>
        </w:rPr>
        <w:t>9 класс</w:t>
      </w:r>
      <w:r w:rsidRPr="007A7FCB">
        <w:rPr>
          <w:b/>
        </w:rPr>
        <w:t xml:space="preserve">а </w:t>
      </w:r>
    </w:p>
    <w:p w:rsidR="00DE5703" w:rsidRPr="007A7FCB" w:rsidRDefault="008D2714" w:rsidP="00C161CA">
      <w:pPr>
        <w:jc w:val="center"/>
        <w:rPr>
          <w:b/>
        </w:rPr>
      </w:pPr>
      <w:r w:rsidRPr="007A7FCB">
        <w:rPr>
          <w:b/>
        </w:rPr>
        <w:t>на 2018-2019 учебный год (5-дневная учебная неделя)</w:t>
      </w:r>
    </w:p>
    <w:p w:rsidR="00C161CA" w:rsidRPr="007A7FCB" w:rsidRDefault="00C161CA" w:rsidP="00C161CA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2694"/>
        <w:gridCol w:w="1701"/>
      </w:tblGrid>
      <w:tr w:rsidR="00DE5703" w:rsidRPr="007A7FCB" w:rsidTr="00C161CA">
        <w:trPr>
          <w:trHeight w:val="268"/>
        </w:trPr>
        <w:tc>
          <w:tcPr>
            <w:tcW w:w="5103" w:type="dxa"/>
          </w:tcPr>
          <w:p w:rsidR="00DE5703" w:rsidRPr="007A7FCB" w:rsidRDefault="00DE5703" w:rsidP="0006799D">
            <w:pPr>
              <w:jc w:val="center"/>
              <w:rPr>
                <w:b/>
              </w:rPr>
            </w:pPr>
            <w:r w:rsidRPr="007A7FCB">
              <w:rPr>
                <w:b/>
              </w:rPr>
              <w:t>Учебные предметы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DE5703" w:rsidRPr="007A7FCB" w:rsidRDefault="00DE5703" w:rsidP="0006799D">
            <w:pPr>
              <w:jc w:val="center"/>
              <w:rPr>
                <w:b/>
              </w:rPr>
            </w:pPr>
            <w:r w:rsidRPr="007A7FCB">
              <w:rPr>
                <w:b/>
              </w:rPr>
              <w:t>9 класс</w:t>
            </w:r>
          </w:p>
        </w:tc>
      </w:tr>
      <w:tr w:rsidR="00DE5703" w:rsidRPr="007A7FCB" w:rsidTr="00C161CA">
        <w:trPr>
          <w:trHeight w:val="268"/>
        </w:trPr>
        <w:tc>
          <w:tcPr>
            <w:tcW w:w="9498" w:type="dxa"/>
            <w:gridSpan w:val="3"/>
            <w:shd w:val="clear" w:color="auto" w:fill="FFFFFF"/>
          </w:tcPr>
          <w:p w:rsidR="00DE5703" w:rsidRPr="007A7FCB" w:rsidRDefault="00DE5703" w:rsidP="00EB0B10">
            <w:pPr>
              <w:jc w:val="center"/>
            </w:pPr>
            <w:r w:rsidRPr="007A7FCB">
              <w:rPr>
                <w:b/>
              </w:rPr>
              <w:t>ФЕДЕРАЛЬНЫЙ КОМПОНЕНТ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EB0B10">
            <w:pPr>
              <w:jc w:val="center"/>
              <w:rPr>
                <w:b/>
              </w:rPr>
            </w:pPr>
            <w:r w:rsidRPr="007A7FCB">
              <w:rPr>
                <w:b/>
              </w:rPr>
              <w:t>Количество часов в неделю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EB0B10">
            <w:pPr>
              <w:jc w:val="center"/>
              <w:rPr>
                <w:b/>
              </w:rPr>
            </w:pPr>
            <w:r w:rsidRPr="007A7FCB">
              <w:rPr>
                <w:b/>
              </w:rPr>
              <w:t>Всего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Русский язык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 xml:space="preserve">2 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Литература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 xml:space="preserve">3 </w:t>
            </w:r>
            <w:r w:rsidR="0006799D" w:rsidRPr="007A7FCB">
              <w:t xml:space="preserve"> </w:t>
            </w:r>
            <w:r w:rsidRPr="007A7FCB">
              <w:t>(105)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 xml:space="preserve">Иностранный язык </w:t>
            </w:r>
            <w:proofErr w:type="gramStart"/>
            <w:r w:rsidRPr="007A7FCB">
              <w:t xml:space="preserve">( </w:t>
            </w:r>
            <w:proofErr w:type="gramEnd"/>
            <w:r w:rsidRPr="007A7FCB">
              <w:t>немецкий)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</w:tr>
      <w:tr w:rsidR="00DE5703" w:rsidRPr="007A7FCB" w:rsidTr="00C161CA">
        <w:trPr>
          <w:trHeight w:val="283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Алгебра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Геометрия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Информатика и ИКТ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История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Обществознание (включая экономику и право)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1</w:t>
            </w:r>
            <w:r w:rsidR="0006799D" w:rsidRPr="007A7FCB">
              <w:t xml:space="preserve"> </w:t>
            </w:r>
            <w:r w:rsidRPr="007A7FCB">
              <w:t>(35)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1</w:t>
            </w:r>
            <w:r w:rsidR="0006799D" w:rsidRPr="007A7FCB">
              <w:t xml:space="preserve"> </w:t>
            </w:r>
            <w:r w:rsidRPr="007A7FCB">
              <w:t>(35)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 xml:space="preserve">География 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Физика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Химия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Биология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2</w:t>
            </w:r>
            <w:r w:rsidR="0006799D" w:rsidRPr="007A7FCB">
              <w:t xml:space="preserve"> </w:t>
            </w:r>
            <w:r w:rsidRPr="007A7FCB">
              <w:t>(70)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Музыка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0,5 (17,5)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0,5</w:t>
            </w:r>
            <w:r w:rsidR="0006799D" w:rsidRPr="007A7FCB">
              <w:t xml:space="preserve"> </w:t>
            </w:r>
            <w:r w:rsidRPr="007A7FCB">
              <w:t>(17,5)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ИЗО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0,5</w:t>
            </w:r>
            <w:r w:rsidR="0006799D" w:rsidRPr="007A7FCB">
              <w:t xml:space="preserve"> </w:t>
            </w:r>
            <w:r w:rsidRPr="007A7FCB">
              <w:t>(17,5)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0,5</w:t>
            </w:r>
            <w:r w:rsidR="0006799D" w:rsidRPr="007A7FCB">
              <w:t xml:space="preserve"> </w:t>
            </w:r>
            <w:r w:rsidRPr="007A7FCB">
              <w:t>(17,5)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>
            <w:r w:rsidRPr="007A7FCB">
              <w:t>Физическая культура</w:t>
            </w:r>
          </w:p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</w:pPr>
            <w:r w:rsidRPr="007A7FCB">
              <w:t>3</w:t>
            </w:r>
            <w:r w:rsidR="0006799D" w:rsidRPr="007A7FCB">
              <w:t xml:space="preserve"> </w:t>
            </w:r>
            <w:r w:rsidRPr="007A7FCB">
              <w:t>(105)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C161CA" w:rsidRPr="007A7FCB" w:rsidRDefault="00DE5703" w:rsidP="00EB0B10">
            <w:r w:rsidRPr="007A7FCB">
              <w:t xml:space="preserve">         </w:t>
            </w:r>
          </w:p>
          <w:p w:rsidR="00DE5703" w:rsidRPr="007A7FCB" w:rsidRDefault="00C161CA" w:rsidP="00EB0B10">
            <w:r w:rsidRPr="007A7FCB">
              <w:t xml:space="preserve">  </w:t>
            </w:r>
            <w:r w:rsidR="00DE5703" w:rsidRPr="007A7FCB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FFFFFF"/>
          </w:tcPr>
          <w:p w:rsidR="00C161CA" w:rsidRPr="007A7FCB" w:rsidRDefault="00C161CA" w:rsidP="0006799D">
            <w:pPr>
              <w:jc w:val="center"/>
              <w:rPr>
                <w:b/>
              </w:rPr>
            </w:pPr>
          </w:p>
          <w:p w:rsidR="00DE5703" w:rsidRPr="007A7FCB" w:rsidRDefault="00DE5703" w:rsidP="0006799D">
            <w:pPr>
              <w:jc w:val="center"/>
              <w:rPr>
                <w:b/>
              </w:rPr>
            </w:pPr>
            <w:r w:rsidRPr="007A7FCB">
              <w:rPr>
                <w:b/>
              </w:rPr>
              <w:t>30 (1050)</w:t>
            </w:r>
          </w:p>
        </w:tc>
        <w:tc>
          <w:tcPr>
            <w:tcW w:w="1701" w:type="dxa"/>
            <w:shd w:val="clear" w:color="auto" w:fill="FFFFFF"/>
          </w:tcPr>
          <w:p w:rsidR="00C161CA" w:rsidRPr="007A7FCB" w:rsidRDefault="00C161CA" w:rsidP="0006799D">
            <w:pPr>
              <w:jc w:val="center"/>
              <w:rPr>
                <w:b/>
              </w:rPr>
            </w:pPr>
          </w:p>
          <w:p w:rsidR="00DE5703" w:rsidRPr="007A7FCB" w:rsidRDefault="00DE5703" w:rsidP="0006799D">
            <w:pPr>
              <w:jc w:val="center"/>
              <w:rPr>
                <w:b/>
              </w:rPr>
            </w:pPr>
            <w:r w:rsidRPr="007A7FCB">
              <w:rPr>
                <w:b/>
              </w:rPr>
              <w:t>30</w:t>
            </w:r>
            <w:r w:rsidR="0006799D" w:rsidRPr="007A7FCB">
              <w:rPr>
                <w:b/>
              </w:rPr>
              <w:t xml:space="preserve"> </w:t>
            </w:r>
            <w:r w:rsidRPr="007A7FCB">
              <w:rPr>
                <w:b/>
              </w:rPr>
              <w:t>(1050)</w:t>
            </w:r>
          </w:p>
        </w:tc>
      </w:tr>
      <w:tr w:rsidR="00DE5703" w:rsidRPr="007A7FCB" w:rsidTr="00C161CA">
        <w:trPr>
          <w:trHeight w:val="268"/>
        </w:trPr>
        <w:tc>
          <w:tcPr>
            <w:tcW w:w="9498" w:type="dxa"/>
            <w:gridSpan w:val="3"/>
            <w:shd w:val="clear" w:color="auto" w:fill="FFFFFF"/>
          </w:tcPr>
          <w:p w:rsidR="00C161CA" w:rsidRPr="007A7FCB" w:rsidRDefault="00C161CA" w:rsidP="00EB0B10">
            <w:pPr>
              <w:jc w:val="center"/>
              <w:rPr>
                <w:b/>
              </w:rPr>
            </w:pPr>
          </w:p>
          <w:p w:rsidR="00DE5703" w:rsidRPr="007A7FCB" w:rsidRDefault="00DE5703" w:rsidP="00EB0B10">
            <w:pPr>
              <w:jc w:val="center"/>
            </w:pPr>
            <w:r w:rsidRPr="007A7FCB">
              <w:rPr>
                <w:b/>
              </w:rPr>
              <w:t>РЕГИОНАЛЬНЫЙ КОМПОНЕНТ</w:t>
            </w:r>
          </w:p>
        </w:tc>
      </w:tr>
      <w:tr w:rsidR="00DE5703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DE5703" w:rsidRPr="007A7FCB" w:rsidRDefault="00DE5703" w:rsidP="00EB0B10"/>
        </w:tc>
        <w:tc>
          <w:tcPr>
            <w:tcW w:w="2694" w:type="dxa"/>
            <w:shd w:val="clear" w:color="auto" w:fill="FFFFFF"/>
          </w:tcPr>
          <w:p w:rsidR="00DE5703" w:rsidRPr="007A7FCB" w:rsidRDefault="00DE5703" w:rsidP="0006799D">
            <w:pPr>
              <w:jc w:val="center"/>
              <w:rPr>
                <w:b/>
              </w:rPr>
            </w:pPr>
            <w:r w:rsidRPr="007A7FCB">
              <w:rPr>
                <w:b/>
              </w:rPr>
              <w:t>3</w:t>
            </w:r>
            <w:r w:rsidR="0006799D" w:rsidRPr="007A7FCB">
              <w:rPr>
                <w:b/>
              </w:rPr>
              <w:t xml:space="preserve"> </w:t>
            </w:r>
            <w:r w:rsidRPr="007A7FCB">
              <w:t>(105)</w:t>
            </w:r>
          </w:p>
        </w:tc>
        <w:tc>
          <w:tcPr>
            <w:tcW w:w="1701" w:type="dxa"/>
            <w:shd w:val="clear" w:color="auto" w:fill="FFFFFF"/>
          </w:tcPr>
          <w:p w:rsidR="00DE5703" w:rsidRPr="007A7FCB" w:rsidRDefault="00DE5703" w:rsidP="0006799D">
            <w:pPr>
              <w:jc w:val="center"/>
              <w:rPr>
                <w:b/>
              </w:rPr>
            </w:pPr>
            <w:r w:rsidRPr="007A7FCB">
              <w:rPr>
                <w:b/>
              </w:rPr>
              <w:t>3</w:t>
            </w:r>
            <w:r w:rsidR="0006799D" w:rsidRPr="007A7FCB">
              <w:rPr>
                <w:b/>
              </w:rPr>
              <w:t xml:space="preserve"> </w:t>
            </w:r>
            <w:r w:rsidRPr="007A7FCB">
              <w:t>(105)</w:t>
            </w:r>
          </w:p>
        </w:tc>
      </w:tr>
      <w:tr w:rsidR="00FC1528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456E13" w:rsidRPr="00456E13" w:rsidRDefault="00456E13" w:rsidP="00456E13">
            <w:r w:rsidRPr="00456E13">
              <w:t>Краеведческий модуль:</w:t>
            </w:r>
          </w:p>
          <w:p w:rsidR="00FC1528" w:rsidRPr="007A7FCB" w:rsidRDefault="00FC1528" w:rsidP="0079649E">
            <w:r w:rsidRPr="007A7FCB">
              <w:t>История</w:t>
            </w:r>
          </w:p>
        </w:tc>
        <w:tc>
          <w:tcPr>
            <w:tcW w:w="2694" w:type="dxa"/>
            <w:shd w:val="clear" w:color="auto" w:fill="FFFFFF"/>
          </w:tcPr>
          <w:p w:rsidR="00456E13" w:rsidRDefault="00456E13" w:rsidP="0079649E">
            <w:pPr>
              <w:jc w:val="center"/>
            </w:pPr>
          </w:p>
          <w:p w:rsidR="00FC1528" w:rsidRPr="007A7FCB" w:rsidRDefault="00FC1528" w:rsidP="0079649E">
            <w:pPr>
              <w:jc w:val="center"/>
            </w:pPr>
            <w:r w:rsidRPr="007A7FCB">
              <w:t>1 (35)</w:t>
            </w:r>
          </w:p>
        </w:tc>
        <w:tc>
          <w:tcPr>
            <w:tcW w:w="1701" w:type="dxa"/>
            <w:shd w:val="clear" w:color="auto" w:fill="FFFFFF"/>
          </w:tcPr>
          <w:p w:rsidR="00456E13" w:rsidRDefault="00456E13" w:rsidP="0079649E">
            <w:pPr>
              <w:jc w:val="center"/>
            </w:pPr>
          </w:p>
          <w:p w:rsidR="00FC1528" w:rsidRPr="007A7FCB" w:rsidRDefault="00FC1528" w:rsidP="0079649E">
            <w:pPr>
              <w:jc w:val="center"/>
            </w:pPr>
            <w:r w:rsidRPr="007A7FCB">
              <w:t>1 (35)</w:t>
            </w:r>
          </w:p>
        </w:tc>
      </w:tr>
      <w:tr w:rsidR="00FC1528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FC1528" w:rsidRPr="007A7FCB" w:rsidRDefault="00FC1528" w:rsidP="0079649E">
            <w:r w:rsidRPr="007A7FCB">
              <w:t>Алгебра</w:t>
            </w:r>
          </w:p>
        </w:tc>
        <w:tc>
          <w:tcPr>
            <w:tcW w:w="2694" w:type="dxa"/>
            <w:shd w:val="clear" w:color="auto" w:fill="FFFFFF"/>
          </w:tcPr>
          <w:p w:rsidR="00FC1528" w:rsidRPr="007A7FCB" w:rsidRDefault="00FC1528" w:rsidP="0079649E">
            <w:pPr>
              <w:jc w:val="center"/>
            </w:pPr>
            <w:r w:rsidRPr="007A7FCB">
              <w:t>1/0  (17)</w:t>
            </w:r>
          </w:p>
        </w:tc>
        <w:tc>
          <w:tcPr>
            <w:tcW w:w="1701" w:type="dxa"/>
            <w:shd w:val="clear" w:color="auto" w:fill="FFFFFF"/>
          </w:tcPr>
          <w:p w:rsidR="00FC1528" w:rsidRPr="007A7FCB" w:rsidRDefault="00FC1528" w:rsidP="0079649E">
            <w:pPr>
              <w:jc w:val="center"/>
            </w:pPr>
            <w:r w:rsidRPr="007A7FCB">
              <w:t>1/0 (17)</w:t>
            </w:r>
          </w:p>
        </w:tc>
      </w:tr>
      <w:tr w:rsidR="00FC1528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FC1528" w:rsidRPr="007A7FCB" w:rsidRDefault="00FC1528" w:rsidP="0079649E">
            <w:r w:rsidRPr="007A7FCB">
              <w:t xml:space="preserve">Родной (русский) язык </w:t>
            </w:r>
          </w:p>
        </w:tc>
        <w:tc>
          <w:tcPr>
            <w:tcW w:w="2694" w:type="dxa"/>
            <w:shd w:val="clear" w:color="auto" w:fill="FFFFFF"/>
          </w:tcPr>
          <w:p w:rsidR="00FC1528" w:rsidRPr="007A7FCB" w:rsidRDefault="00FC1528" w:rsidP="0079649E">
            <w:pPr>
              <w:jc w:val="center"/>
            </w:pPr>
            <w:r w:rsidRPr="007A7FCB">
              <w:t>0/1 (18)</w:t>
            </w:r>
          </w:p>
        </w:tc>
        <w:tc>
          <w:tcPr>
            <w:tcW w:w="1701" w:type="dxa"/>
            <w:shd w:val="clear" w:color="auto" w:fill="FFFFFF"/>
          </w:tcPr>
          <w:p w:rsidR="00FC1528" w:rsidRPr="007A7FCB" w:rsidRDefault="00FC1528" w:rsidP="0079649E">
            <w:pPr>
              <w:jc w:val="center"/>
            </w:pPr>
            <w:r w:rsidRPr="007A7FCB">
              <w:t>0/1 (18)</w:t>
            </w:r>
          </w:p>
        </w:tc>
      </w:tr>
      <w:tr w:rsidR="00FC1528" w:rsidRPr="007A7FCB" w:rsidTr="00C161CA">
        <w:trPr>
          <w:trHeight w:val="268"/>
        </w:trPr>
        <w:tc>
          <w:tcPr>
            <w:tcW w:w="5103" w:type="dxa"/>
            <w:shd w:val="clear" w:color="auto" w:fill="FFFFFF"/>
          </w:tcPr>
          <w:p w:rsidR="00FC1528" w:rsidRPr="007A7FCB" w:rsidRDefault="00FC1528" w:rsidP="0079649E">
            <w:r w:rsidRPr="007A7FCB">
              <w:t>Черчение</w:t>
            </w:r>
          </w:p>
        </w:tc>
        <w:tc>
          <w:tcPr>
            <w:tcW w:w="2694" w:type="dxa"/>
            <w:shd w:val="clear" w:color="auto" w:fill="FFFFFF"/>
          </w:tcPr>
          <w:p w:rsidR="00FC1528" w:rsidRPr="007A7FCB" w:rsidRDefault="00FC1528" w:rsidP="0079649E">
            <w:pPr>
              <w:jc w:val="center"/>
            </w:pPr>
            <w:r w:rsidRPr="007A7FCB">
              <w:t>1 (35)</w:t>
            </w:r>
          </w:p>
        </w:tc>
        <w:tc>
          <w:tcPr>
            <w:tcW w:w="1701" w:type="dxa"/>
            <w:shd w:val="clear" w:color="auto" w:fill="FFFFFF"/>
          </w:tcPr>
          <w:p w:rsidR="00FC1528" w:rsidRPr="007A7FCB" w:rsidRDefault="00FC1528" w:rsidP="0079649E">
            <w:pPr>
              <w:jc w:val="center"/>
            </w:pPr>
            <w:r w:rsidRPr="007A7FCB">
              <w:t>1 (35)</w:t>
            </w:r>
          </w:p>
        </w:tc>
      </w:tr>
      <w:tr w:rsidR="00FC1528" w:rsidRPr="007A7FCB" w:rsidTr="00C161CA">
        <w:trPr>
          <w:trHeight w:val="268"/>
        </w:trPr>
        <w:tc>
          <w:tcPr>
            <w:tcW w:w="9498" w:type="dxa"/>
            <w:gridSpan w:val="3"/>
            <w:shd w:val="clear" w:color="auto" w:fill="FFFFFF"/>
          </w:tcPr>
          <w:p w:rsidR="00FC1528" w:rsidRPr="007A7FCB" w:rsidRDefault="00FC1528" w:rsidP="00DE5703">
            <w:pPr>
              <w:jc w:val="center"/>
            </w:pPr>
            <w:r w:rsidRPr="007A7FCB">
              <w:rPr>
                <w:b/>
              </w:rPr>
              <w:t>КОМПОНЕНТ ОБРАЗОВАТЕЛЬНОГО УЧРЕЖДЕНИЯ</w:t>
            </w:r>
          </w:p>
        </w:tc>
      </w:tr>
      <w:tr w:rsidR="00FC1528" w:rsidRPr="007A7FCB" w:rsidTr="007A64E1">
        <w:trPr>
          <w:trHeight w:val="268"/>
        </w:trPr>
        <w:tc>
          <w:tcPr>
            <w:tcW w:w="5103" w:type="dxa"/>
            <w:shd w:val="clear" w:color="auto" w:fill="FFFFFF"/>
          </w:tcPr>
          <w:p w:rsidR="00FC1528" w:rsidRPr="007A7FCB" w:rsidRDefault="00FC1528" w:rsidP="00EB0B10"/>
        </w:tc>
        <w:tc>
          <w:tcPr>
            <w:tcW w:w="2694" w:type="dxa"/>
            <w:shd w:val="clear" w:color="auto" w:fill="FFFFFF"/>
          </w:tcPr>
          <w:p w:rsidR="00FC1528" w:rsidRPr="007A7FCB" w:rsidRDefault="00FC1528" w:rsidP="0006799D">
            <w:pPr>
              <w:jc w:val="center"/>
            </w:pPr>
            <w:r w:rsidRPr="007A7FCB">
              <w:t>0</w:t>
            </w:r>
          </w:p>
        </w:tc>
        <w:tc>
          <w:tcPr>
            <w:tcW w:w="1701" w:type="dxa"/>
            <w:shd w:val="clear" w:color="auto" w:fill="FFFFFF"/>
          </w:tcPr>
          <w:p w:rsidR="00FC1528" w:rsidRPr="007A7FCB" w:rsidRDefault="00FC1528" w:rsidP="0006799D">
            <w:pPr>
              <w:jc w:val="center"/>
            </w:pPr>
            <w:r w:rsidRPr="007A7FCB">
              <w:t>0</w:t>
            </w:r>
          </w:p>
        </w:tc>
      </w:tr>
      <w:tr w:rsidR="00FC1528" w:rsidRPr="007A7FCB" w:rsidTr="007A64E1">
        <w:trPr>
          <w:trHeight w:val="268"/>
        </w:trPr>
        <w:tc>
          <w:tcPr>
            <w:tcW w:w="5103" w:type="dxa"/>
            <w:shd w:val="clear" w:color="auto" w:fill="FFFFFF"/>
          </w:tcPr>
          <w:p w:rsidR="00FC1528" w:rsidRPr="007A7FCB" w:rsidRDefault="00FC1528" w:rsidP="00EB0B10">
            <w:pPr>
              <w:jc w:val="center"/>
              <w:rPr>
                <w:b/>
              </w:rPr>
            </w:pPr>
            <w:r w:rsidRPr="007A7FCB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694" w:type="dxa"/>
            <w:shd w:val="clear" w:color="auto" w:fill="FFFFFF"/>
          </w:tcPr>
          <w:p w:rsidR="00FC1528" w:rsidRPr="007A7FCB" w:rsidRDefault="00FC1528" w:rsidP="007A64E1">
            <w:pPr>
              <w:jc w:val="center"/>
              <w:rPr>
                <w:b/>
              </w:rPr>
            </w:pPr>
          </w:p>
          <w:p w:rsidR="00FC1528" w:rsidRPr="007A7FCB" w:rsidRDefault="00FC1528" w:rsidP="007A64E1">
            <w:pPr>
              <w:jc w:val="center"/>
              <w:rPr>
                <w:b/>
              </w:rPr>
            </w:pPr>
            <w:r w:rsidRPr="007A7FCB">
              <w:rPr>
                <w:b/>
              </w:rPr>
              <w:t>33  (1155)</w:t>
            </w:r>
          </w:p>
        </w:tc>
        <w:tc>
          <w:tcPr>
            <w:tcW w:w="1701" w:type="dxa"/>
            <w:shd w:val="clear" w:color="auto" w:fill="FFFFFF"/>
          </w:tcPr>
          <w:p w:rsidR="00FC1528" w:rsidRPr="007A7FCB" w:rsidRDefault="00FC1528" w:rsidP="007A64E1">
            <w:pPr>
              <w:jc w:val="center"/>
              <w:rPr>
                <w:b/>
              </w:rPr>
            </w:pPr>
          </w:p>
          <w:p w:rsidR="00FC1528" w:rsidRPr="007A7FCB" w:rsidRDefault="00FC1528" w:rsidP="007A64E1">
            <w:pPr>
              <w:jc w:val="center"/>
              <w:rPr>
                <w:b/>
              </w:rPr>
            </w:pPr>
            <w:r w:rsidRPr="007A7FCB">
              <w:rPr>
                <w:b/>
              </w:rPr>
              <w:t>33 (1155)</w:t>
            </w:r>
          </w:p>
        </w:tc>
      </w:tr>
    </w:tbl>
    <w:p w:rsidR="00DE5703" w:rsidRDefault="00DE5703" w:rsidP="00B16030">
      <w:pPr>
        <w:rPr>
          <w:b/>
        </w:rPr>
      </w:pPr>
    </w:p>
    <w:sectPr w:rsidR="00DE5703" w:rsidSect="00D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0E2"/>
    <w:multiLevelType w:val="hybridMultilevel"/>
    <w:tmpl w:val="7A662D66"/>
    <w:lvl w:ilvl="0" w:tplc="BDD63A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14"/>
    <w:rsid w:val="0005381A"/>
    <w:rsid w:val="00064A5D"/>
    <w:rsid w:val="0006799D"/>
    <w:rsid w:val="000D140E"/>
    <w:rsid w:val="000F4AD6"/>
    <w:rsid w:val="00283CE6"/>
    <w:rsid w:val="00364902"/>
    <w:rsid w:val="003D3B5C"/>
    <w:rsid w:val="00456E13"/>
    <w:rsid w:val="004D3811"/>
    <w:rsid w:val="0052690B"/>
    <w:rsid w:val="006717B3"/>
    <w:rsid w:val="00693035"/>
    <w:rsid w:val="006D281C"/>
    <w:rsid w:val="00740F36"/>
    <w:rsid w:val="00791008"/>
    <w:rsid w:val="007A64E1"/>
    <w:rsid w:val="007A7FCB"/>
    <w:rsid w:val="007D0947"/>
    <w:rsid w:val="008C29BE"/>
    <w:rsid w:val="008D2714"/>
    <w:rsid w:val="009404D4"/>
    <w:rsid w:val="00A24062"/>
    <w:rsid w:val="00AF6C91"/>
    <w:rsid w:val="00B16030"/>
    <w:rsid w:val="00BD6DDB"/>
    <w:rsid w:val="00BF3796"/>
    <w:rsid w:val="00C161CA"/>
    <w:rsid w:val="00CB7A6E"/>
    <w:rsid w:val="00CC6C55"/>
    <w:rsid w:val="00CE5B93"/>
    <w:rsid w:val="00D06014"/>
    <w:rsid w:val="00D176C6"/>
    <w:rsid w:val="00D320D4"/>
    <w:rsid w:val="00D663CA"/>
    <w:rsid w:val="00DE5703"/>
    <w:rsid w:val="00F9696A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Intense Emphasis"/>
    <w:uiPriority w:val="21"/>
    <w:qFormat/>
    <w:rsid w:val="008D2714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B1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2019-01-21T00:19:00Z</cp:lastPrinted>
  <dcterms:created xsi:type="dcterms:W3CDTF">2018-11-21T21:56:00Z</dcterms:created>
  <dcterms:modified xsi:type="dcterms:W3CDTF">2019-01-21T00:22:00Z</dcterms:modified>
</cp:coreProperties>
</file>