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C60A7">
        <w:rPr>
          <w:rFonts w:ascii="Times New Roman" w:hAnsi="Times New Roman" w:cs="Times New Roman"/>
          <w:sz w:val="24"/>
          <w:szCs w:val="24"/>
        </w:rPr>
        <w:t>Утверждаю:</w:t>
      </w:r>
    </w:p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0A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______________</w:t>
      </w:r>
      <w:proofErr w:type="spellStart"/>
      <w:r w:rsidRPr="009C60A7">
        <w:rPr>
          <w:rFonts w:ascii="Times New Roman" w:hAnsi="Times New Roman" w:cs="Times New Roman"/>
          <w:sz w:val="24"/>
          <w:szCs w:val="24"/>
        </w:rPr>
        <w:t>В.А.Иванова</w:t>
      </w:r>
      <w:proofErr w:type="spellEnd"/>
    </w:p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0A7">
        <w:rPr>
          <w:rFonts w:ascii="Times New Roman" w:hAnsi="Times New Roman" w:cs="Times New Roman"/>
          <w:sz w:val="24"/>
          <w:szCs w:val="24"/>
        </w:rPr>
        <w:t xml:space="preserve"> Приказ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9C60A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23.03.2018</w:t>
      </w:r>
    </w:p>
    <w:p w:rsidR="005756F6" w:rsidRDefault="005756F6" w:rsidP="00575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6F6" w:rsidRDefault="005756F6" w:rsidP="005756F6">
      <w:pPr>
        <w:shd w:val="clear" w:color="auto" w:fill="FFFFFF"/>
        <w:spacing w:line="326" w:lineRule="exact"/>
        <w:ind w:right="29"/>
        <w:jc w:val="center"/>
        <w:rPr>
          <w:rFonts w:eastAsia="Times New Roman"/>
          <w:b/>
          <w:color w:val="000000"/>
          <w:spacing w:val="17"/>
          <w:sz w:val="28"/>
          <w:szCs w:val="28"/>
        </w:rPr>
      </w:pPr>
    </w:p>
    <w:p w:rsidR="005756F6" w:rsidRPr="004801F6" w:rsidRDefault="005756F6" w:rsidP="005756F6">
      <w:pPr>
        <w:shd w:val="clear" w:color="auto" w:fill="FFFFFF"/>
        <w:spacing w:line="326" w:lineRule="exact"/>
        <w:ind w:right="29"/>
        <w:jc w:val="center"/>
        <w:rPr>
          <w:b/>
        </w:rPr>
      </w:pPr>
      <w:r w:rsidRPr="004801F6">
        <w:rPr>
          <w:rFonts w:eastAsia="Times New Roman"/>
          <w:b/>
          <w:color w:val="000000"/>
          <w:spacing w:val="17"/>
          <w:sz w:val="28"/>
          <w:szCs w:val="28"/>
        </w:rPr>
        <w:t>ПОЛОЖЕНИЕ</w:t>
      </w:r>
      <w:bookmarkStart w:id="0" w:name="_GoBack"/>
      <w:bookmarkEnd w:id="0"/>
    </w:p>
    <w:p w:rsidR="005756F6" w:rsidRDefault="005756F6" w:rsidP="005756F6">
      <w:pPr>
        <w:shd w:val="clear" w:color="auto" w:fill="FFFFFF"/>
        <w:spacing w:line="326" w:lineRule="exact"/>
        <w:ind w:left="2088" w:right="538" w:hanging="1402"/>
        <w:jc w:val="center"/>
        <w:rPr>
          <w:rFonts w:eastAsia="Times New Roman"/>
          <w:b/>
          <w:color w:val="000000"/>
          <w:spacing w:val="16"/>
          <w:sz w:val="28"/>
          <w:szCs w:val="28"/>
        </w:rPr>
      </w:pPr>
      <w:r w:rsidRPr="004801F6">
        <w:rPr>
          <w:rFonts w:eastAsia="Times New Roman"/>
          <w:b/>
          <w:color w:val="000000"/>
          <w:spacing w:val="10"/>
          <w:sz w:val="28"/>
          <w:szCs w:val="28"/>
        </w:rPr>
        <w:t xml:space="preserve">ОБ УСТАНОВЛЕНИИ ТРЕБОВАНИЙ К ВНЕШНЕМУ ВИДУ </w:t>
      </w:r>
      <w:r w:rsidRPr="004801F6">
        <w:rPr>
          <w:rFonts w:eastAsia="Times New Roman"/>
          <w:b/>
          <w:color w:val="000000"/>
          <w:spacing w:val="16"/>
          <w:sz w:val="28"/>
          <w:szCs w:val="28"/>
        </w:rPr>
        <w:t>УЧАЩИХСЯ</w:t>
      </w:r>
    </w:p>
    <w:p w:rsidR="005756F6" w:rsidRDefault="005756F6" w:rsidP="005756F6">
      <w:pPr>
        <w:shd w:val="clear" w:color="auto" w:fill="FFFFFF"/>
        <w:spacing w:line="326" w:lineRule="exact"/>
        <w:ind w:left="2088" w:right="538" w:hanging="1402"/>
        <w:jc w:val="center"/>
        <w:rPr>
          <w:rFonts w:eastAsia="Times New Roman"/>
          <w:b/>
          <w:color w:val="000000"/>
          <w:spacing w:val="16"/>
          <w:sz w:val="28"/>
          <w:szCs w:val="28"/>
        </w:rPr>
      </w:pPr>
      <w:r w:rsidRPr="004801F6">
        <w:rPr>
          <w:rFonts w:eastAsia="Times New Roman"/>
          <w:b/>
          <w:color w:val="000000"/>
          <w:spacing w:val="16"/>
          <w:sz w:val="28"/>
          <w:szCs w:val="28"/>
        </w:rPr>
        <w:t>МБОУ СОШ С.МАРЬИНО-НИКОЛАЕВКА</w:t>
      </w:r>
    </w:p>
    <w:p w:rsidR="005756F6" w:rsidRPr="004801F6" w:rsidRDefault="005756F6" w:rsidP="005756F6">
      <w:pPr>
        <w:shd w:val="clear" w:color="auto" w:fill="FFFFFF"/>
        <w:spacing w:line="326" w:lineRule="exact"/>
        <w:ind w:left="2088" w:right="538" w:hanging="1402"/>
        <w:jc w:val="center"/>
        <w:rPr>
          <w:rFonts w:eastAsia="Times New Roman"/>
          <w:b/>
          <w:color w:val="000000"/>
          <w:spacing w:val="16"/>
          <w:sz w:val="28"/>
          <w:szCs w:val="28"/>
        </w:rPr>
      </w:pPr>
    </w:p>
    <w:p w:rsidR="005756F6" w:rsidRPr="004801F6" w:rsidRDefault="005756F6" w:rsidP="005756F6">
      <w:pPr>
        <w:shd w:val="clear" w:color="auto" w:fill="FFFFFF"/>
        <w:tabs>
          <w:tab w:val="left" w:pos="259"/>
        </w:tabs>
        <w:spacing w:line="326" w:lineRule="exact"/>
        <w:ind w:left="10"/>
        <w:jc w:val="center"/>
        <w:rPr>
          <w:b/>
        </w:rPr>
      </w:pPr>
      <w:r w:rsidRPr="004801F6">
        <w:rPr>
          <w:b/>
          <w:color w:val="000000"/>
          <w:spacing w:val="-8"/>
          <w:sz w:val="28"/>
          <w:szCs w:val="28"/>
          <w:lang w:val="en-US"/>
        </w:rPr>
        <w:t>I</w:t>
      </w:r>
      <w:r w:rsidRPr="004801F6">
        <w:rPr>
          <w:b/>
          <w:color w:val="000000"/>
          <w:spacing w:val="-8"/>
          <w:sz w:val="28"/>
          <w:szCs w:val="28"/>
        </w:rPr>
        <w:t>.</w:t>
      </w:r>
      <w:r w:rsidRPr="004801F6">
        <w:rPr>
          <w:b/>
          <w:color w:val="000000"/>
          <w:sz w:val="28"/>
          <w:szCs w:val="28"/>
        </w:rPr>
        <w:tab/>
      </w:r>
      <w:r w:rsidRPr="004801F6">
        <w:rPr>
          <w:rFonts w:eastAsia="Times New Roman"/>
          <w:b/>
          <w:color w:val="000000"/>
          <w:spacing w:val="7"/>
          <w:sz w:val="28"/>
          <w:szCs w:val="28"/>
        </w:rPr>
        <w:t>ОБЩИЕ ПОЛОЖЕНИЯ</w:t>
      </w:r>
    </w:p>
    <w:p w:rsidR="005756F6" w:rsidRPr="00EF0EAB" w:rsidRDefault="005756F6" w:rsidP="005756F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Настоящее Положение составлено на основании Федерального закона от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29 декабря 2012 г. №273-Ф3 «Об образовании в Российской Федерации»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(пункт 18, часть 3, статья 28), письма Министерства образования и науки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Российской Федерации от 28.03.2013 г. № ДЛ - 65/08 «Об установлении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требований      к      одежде      обучающихся»,      Постановления      Главного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2"/>
          <w:sz w:val="28"/>
          <w:szCs w:val="28"/>
        </w:rPr>
        <w:t>государственного санитарного врача РФ от  17 апреля 2003 г. N 51  «О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введении в действие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санитарно-эпидемиологических правил и нормативов»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СанПиН    2.4.7./1.1.1286-03»,    Приказа  Управления образования и науки Липецкой област</w:t>
      </w:r>
      <w:r w:rsidRPr="00EF0EAB">
        <w:rPr>
          <w:rFonts w:eastAsia="Times New Roman"/>
          <w:color w:val="000000"/>
          <w:sz w:val="28"/>
          <w:szCs w:val="28"/>
        </w:rPr>
        <w:t>и</w:t>
      </w:r>
      <w:r w:rsidRPr="00EF0EAB">
        <w:rPr>
          <w:rFonts w:eastAsia="Times New Roman"/>
          <w:color w:val="000000"/>
          <w:spacing w:val="10"/>
          <w:sz w:val="28"/>
          <w:szCs w:val="28"/>
          <w:shd w:val="clear" w:color="auto" w:fill="FFFFFF"/>
        </w:rPr>
        <w:t xml:space="preserve"> №1404  от 31.12.2014г.  </w:t>
      </w:r>
      <w:r w:rsidRPr="00EF0EAB">
        <w:rPr>
          <w:rFonts w:eastAsia="Times New Roman"/>
          <w:color w:val="000000"/>
          <w:spacing w:val="10"/>
          <w:sz w:val="28"/>
          <w:szCs w:val="28"/>
        </w:rPr>
        <w:t>«Об установлении типовых требований к одежде учащ</w:t>
      </w:r>
      <w:r w:rsidRPr="00EF0EAB">
        <w:rPr>
          <w:rFonts w:eastAsia="Times New Roman"/>
          <w:color w:val="000000"/>
          <w:spacing w:val="1"/>
          <w:sz w:val="28"/>
          <w:szCs w:val="28"/>
        </w:rPr>
        <w:t xml:space="preserve">ихся образовательных организаций, реализующих образовательные  </w:t>
      </w:r>
      <w:r w:rsidRPr="00EF0EAB">
        <w:rPr>
          <w:rFonts w:eastAsia="Times New Roman"/>
          <w:color w:val="000000"/>
          <w:sz w:val="28"/>
          <w:szCs w:val="28"/>
        </w:rPr>
        <w:t>программы   начального   общего,   основного   общего   и   среднего   общего образования в Липецкой области».</w:t>
      </w:r>
    </w:p>
    <w:p w:rsidR="005756F6" w:rsidRDefault="005756F6" w:rsidP="005756F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9" w:line="322" w:lineRule="exact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Настоящее Положение является локальным актом школы и обязательно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для выполнения сотрудниками, учащимися и их родителями (законными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представителями).</w:t>
      </w:r>
    </w:p>
    <w:p w:rsidR="005756F6" w:rsidRDefault="005756F6" w:rsidP="005756F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322" w:lineRule="exact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Настоящим Положением устанавливаются единые требования к одежде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обучающихся    по    образовательным    программам    начального    общего,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основного общего и среднего общего образования, которые вводятся с целью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обеспечения учащихся удобной и эстетичной одеждой, соответствующей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общепринятым в обществе нормам делового стиля.</w:t>
      </w:r>
    </w:p>
    <w:p w:rsidR="005756F6" w:rsidRDefault="005756F6" w:rsidP="005756F6">
      <w:pPr>
        <w:shd w:val="clear" w:color="auto" w:fill="FFFFFF"/>
        <w:tabs>
          <w:tab w:val="left" w:pos="581"/>
        </w:tabs>
        <w:spacing w:before="19" w:line="326" w:lineRule="exact"/>
        <w:ind w:left="14"/>
      </w:pPr>
      <w:r>
        <w:rPr>
          <w:color w:val="000000"/>
          <w:spacing w:val="-15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соблюдением учащимися требований к одежде обязаны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осуществлять все сотрудники школы, относящиеся к административному,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педагогическому и учебно-вспомогательному персоналу.</w:t>
      </w:r>
    </w:p>
    <w:p w:rsidR="005756F6" w:rsidRDefault="005756F6" w:rsidP="005756F6">
      <w:pPr>
        <w:pStyle w:val="Default"/>
        <w:jc w:val="center"/>
        <w:rPr>
          <w:b/>
          <w:bCs/>
          <w:sz w:val="28"/>
          <w:szCs w:val="28"/>
        </w:rPr>
      </w:pPr>
    </w:p>
    <w:p w:rsidR="005756F6" w:rsidRDefault="005756F6" w:rsidP="005756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ОПИСАНИЕ ФОРМЫ ОДЕЖДЫ УЧАЩИХСЯ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.1. В школе устанавливаются следующее виды одежды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повседневная одежда;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парадная одежда;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спортивная одежда.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.2. Комплект повседневной формы для мальчиков включает в себя костюм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ерой  цветовой гаммы (брюки прямого покроя, однобортный пиджака), </w:t>
      </w:r>
      <w:r>
        <w:rPr>
          <w:sz w:val="28"/>
          <w:szCs w:val="28"/>
        </w:rPr>
        <w:lastRenderedPageBreak/>
        <w:t xml:space="preserve">светлую однотонную рубашку, гармонирующий с цветом костюма и рубашки галстук неярких тонов.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.3. Комплект повседневной формы для девочек 1-3 классов включает в себя костюм единой  серой гаммы с клеткой (пиджак, юбку, брюки), сарафан, блузку.</w:t>
      </w:r>
      <w:r w:rsidRPr="00FE2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зимний период - трикотажные изделия серого цвета.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.4. Комплект повседневной формы для девочек 4-11 классов включает в себя костюм серой гаммы с клеткой, блузку.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.5. Блузка бела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или светлая однотонная), непрозрачная, с длинным рукавом и отложным воротником, без стразов и украшений, прямого или приталенного силуэта, длиной ниже линии талии не менее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. Допускается отделка блузки в виде неброского кружева, рюшки не более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. В холодное время года допускается ношение белой водолазки.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Юбка – поясное изделие, должно находиться на линии талии, длина юбки не должна быть выше или ниже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от линии колена. Допускается прямая юбка, юбка в складку, в виде трапеции. Не допускается отделка в виде воланов, рюшей, накладных карманов, кнопок, молний, стразов.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Пиджак приталенного силуэта, однобортный, с лацканами, может быть с накладными или прорезанными карманами, на пуговицах (не менее двух диаметром 2-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), длина пиджака должна достигать линии бедер.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.6. Девочки  могут носить сарафан приталенного или прямого силуэта длиной не выше и не ниже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от линии колена, без рюшей, воланов, кнопок, молнии, стразов.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.7. В зимний период форма для девочек может состоять из блузки, брюк прямого покроя и пиджака.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.8. Ткани для пошива школьной формы должны быть шерстяными, полушерстяными или из вискозы в сочетании с различными волокнами и нитями. Не допускается ношение одежды из вельветовых тканей.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.9. Парадная одежда используется учащимися в дни проведения праздников и торжественных мероприятий. Парадная школьная одежда состоит из повседневной одежды учащихся 1-11 классов, дополненной рубашкой белого цвета у мальчиков. К элементам парадной одежды у девочек не относятся водолазки и брюки.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.10. Спортивная форма используется на занятиях физической культурой и спортом, во время проведения спортивных праздников, соревнований. Спортивная форма включает в себя: белую футболку без рисунков с коротким рукавом, спортивные трусы (шорты) или спортивные брюки темного цвета, кеды или кроссовки. При проведении занятий на улице допускается спортивный костюм. Форма должна соответствовать погоде и месту проведения физкультурных занятий. Для занятий на свежем воздухе рекомендуется ношение спортивного головного убора.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 Одежда учащихся 1-11 классов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r>
        <w:rPr>
          <w:sz w:val="28"/>
          <w:szCs w:val="28"/>
        </w:rPr>
        <w:t xml:space="preserve">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.12. Одежда обучающихся 1-11 классов должна соответствовать погоде и месту проведения учебных занятий, температурному режиму в помещении.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</w:p>
    <w:p w:rsidR="005756F6" w:rsidRDefault="005756F6" w:rsidP="005756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ПРАВА И ОБЯЗАННОСТИ УЧАЩИХСЯ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 xml:space="preserve">.1. Единые требования к внешнему виду учащихся являются обязательными.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 xml:space="preserve">.2. Учащийся имеет право выбирать школьную форму в соответствии с предложенными вариантами.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 xml:space="preserve">.3. Учащийся обязан носить школьную форму ежедневно, относиться к форме бережно, одежда должна быть чистой и выглаженной.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>.4. В случае нарушения учащимися требований к внешнему виду, установленных данным Положением, классный руководитель обязан в течение учебного дня поставить в известность родителей</w:t>
      </w:r>
      <w:r w:rsidRPr="005756F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. </w:t>
      </w:r>
    </w:p>
    <w:p w:rsidR="005756F6" w:rsidRPr="005756F6" w:rsidRDefault="005756F6" w:rsidP="005756F6">
      <w:pPr>
        <w:jc w:val="both"/>
      </w:pPr>
      <w:r w:rsidRPr="005756F6">
        <w:rPr>
          <w:sz w:val="28"/>
          <w:szCs w:val="28"/>
        </w:rPr>
        <w:t xml:space="preserve"> </w:t>
      </w:r>
    </w:p>
    <w:p w:rsidR="005756F6" w:rsidRPr="00F65C4D" w:rsidRDefault="005756F6" w:rsidP="005756F6"/>
    <w:p w:rsidR="005756F6" w:rsidRDefault="005756F6" w:rsidP="005756F6"/>
    <w:p w:rsidR="00D90C0D" w:rsidRDefault="00D90C0D"/>
    <w:sectPr w:rsidR="00D90C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4" w:rsidRDefault="005756F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6E84" w:rsidRDefault="005756F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945"/>
    <w:multiLevelType w:val="singleLevel"/>
    <w:tmpl w:val="76622B08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F6"/>
    <w:rsid w:val="005756F6"/>
    <w:rsid w:val="00D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6F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No Spacing"/>
    <w:qFormat/>
    <w:rsid w:val="005756F6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4">
    <w:name w:val="footer"/>
    <w:basedOn w:val="a"/>
    <w:link w:val="a5"/>
    <w:uiPriority w:val="99"/>
    <w:rsid w:val="00575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56F6"/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6F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No Spacing"/>
    <w:qFormat/>
    <w:rsid w:val="005756F6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4">
    <w:name w:val="footer"/>
    <w:basedOn w:val="a"/>
    <w:link w:val="a5"/>
    <w:uiPriority w:val="99"/>
    <w:rsid w:val="00575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56F6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4794</Characters>
  <Application>Microsoft Office Word</Application>
  <DocSecurity>0</DocSecurity>
  <Lines>39</Lines>
  <Paragraphs>11</Paragraphs>
  <ScaleCrop>false</ScaleCrop>
  <Company>UralSOFT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1</cp:revision>
  <cp:lastPrinted>2018-03-23T09:15:00Z</cp:lastPrinted>
  <dcterms:created xsi:type="dcterms:W3CDTF">2018-03-23T09:09:00Z</dcterms:created>
  <dcterms:modified xsi:type="dcterms:W3CDTF">2018-03-23T09:17:00Z</dcterms:modified>
</cp:coreProperties>
</file>