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Look w:val="04A0"/>
      </w:tblPr>
      <w:tblGrid>
        <w:gridCol w:w="4962"/>
        <w:gridCol w:w="5528"/>
      </w:tblGrid>
      <w:tr w:rsidR="00FE50E1" w:rsidRPr="00FE50E1" w:rsidTr="00EF2191">
        <w:tc>
          <w:tcPr>
            <w:tcW w:w="4962" w:type="dxa"/>
          </w:tcPr>
          <w:p w:rsidR="00FE50E1" w:rsidRPr="00FE50E1" w:rsidRDefault="00FE50E1" w:rsidP="00FE50E1">
            <w:pPr>
              <w:spacing w:after="0" w:line="240" w:lineRule="auto"/>
              <w:ind w:left="142" w:right="-108"/>
              <w:rPr>
                <w:rFonts w:ascii="Times New Roman" w:hAnsi="Times New Roman"/>
                <w:sz w:val="24"/>
                <w:szCs w:val="24"/>
              </w:rPr>
            </w:pPr>
            <w:r w:rsidRPr="00FE50E1">
              <w:rPr>
                <w:rFonts w:ascii="Times New Roman" w:hAnsi="Times New Roman"/>
                <w:sz w:val="24"/>
                <w:szCs w:val="24"/>
              </w:rPr>
              <w:t>Рассмотрено на заседан</w:t>
            </w:r>
            <w:r w:rsidR="00EF2191">
              <w:rPr>
                <w:rFonts w:ascii="Times New Roman" w:hAnsi="Times New Roman"/>
                <w:sz w:val="24"/>
                <w:szCs w:val="24"/>
              </w:rPr>
              <w:t>ии педагогического совета МБОУ ООШ с. Марьино-Николаевка</w:t>
            </w:r>
          </w:p>
          <w:p w:rsidR="00FE50E1" w:rsidRPr="00FE50E1" w:rsidRDefault="009256B9" w:rsidP="00FE50E1">
            <w:pPr>
              <w:spacing w:after="0" w:line="240" w:lineRule="auto"/>
              <w:ind w:left="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24.05.2019</w:t>
            </w:r>
            <w:r w:rsidR="00FE50E1" w:rsidRPr="00FE50E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E50E1" w:rsidRP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256B9" w:rsidRDefault="00FE50E1" w:rsidP="00EF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50E1">
              <w:rPr>
                <w:rFonts w:ascii="Times New Roman" w:hAnsi="Times New Roman"/>
                <w:sz w:val="24"/>
                <w:szCs w:val="24"/>
              </w:rPr>
              <w:t>У</w:t>
            </w:r>
            <w:r w:rsidR="00EF2191">
              <w:rPr>
                <w:rFonts w:ascii="Times New Roman" w:hAnsi="Times New Roman"/>
                <w:sz w:val="24"/>
                <w:szCs w:val="24"/>
              </w:rPr>
              <w:t xml:space="preserve">тверждено приказом по школе </w:t>
            </w:r>
          </w:p>
          <w:p w:rsidR="009256B9" w:rsidRDefault="00EF2191" w:rsidP="0092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256B9">
              <w:rPr>
                <w:rFonts w:ascii="Times New Roman" w:hAnsi="Times New Roman"/>
                <w:sz w:val="24"/>
                <w:szCs w:val="24"/>
              </w:rPr>
              <w:t>48 от 27.05.2019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E50E1" w:rsidRPr="00FE50E1" w:rsidRDefault="00EF2191" w:rsidP="0092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 с. Марьино-Николаевка</w:t>
            </w:r>
          </w:p>
          <w:p w:rsidR="00FE50E1" w:rsidRPr="00FE50E1" w:rsidRDefault="00EF2191" w:rsidP="00FE50E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__________ В.А.Иванова</w:t>
            </w:r>
          </w:p>
        </w:tc>
      </w:tr>
    </w:tbl>
    <w:p w:rsidR="00FE50E1" w:rsidRDefault="00FE50E1" w:rsidP="00356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56E86" w:rsidRPr="00356E86" w:rsidRDefault="00356E86" w:rsidP="00356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56E86">
        <w:rPr>
          <w:rFonts w:ascii="Times New Roman" w:eastAsia="Calibri" w:hAnsi="Times New Roman"/>
          <w:b/>
          <w:bCs/>
          <w:sz w:val="28"/>
          <w:szCs w:val="28"/>
        </w:rPr>
        <w:t>Положениео внутренней системе оценки качества образования</w:t>
      </w:r>
    </w:p>
    <w:p w:rsidR="00356E86" w:rsidRPr="00356E86" w:rsidRDefault="00356E86" w:rsidP="00356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МБОУ </w:t>
      </w:r>
      <w:r w:rsidR="00EF2191">
        <w:rPr>
          <w:rFonts w:ascii="Times New Roman" w:eastAsia="Calibri" w:hAnsi="Times New Roman"/>
          <w:b/>
          <w:bCs/>
          <w:sz w:val="28"/>
          <w:szCs w:val="28"/>
        </w:rPr>
        <w:t>ООШ с.Марьино-Николаевка</w:t>
      </w:r>
    </w:p>
    <w:p w:rsidR="00EF2191" w:rsidRDefault="00EF2191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1. Общие положения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1.1</w:t>
      </w:r>
      <w:r w:rsidRPr="00F913D4">
        <w:rPr>
          <w:rFonts w:ascii="Times New Roman" w:eastAsia="Calibri" w:hAnsi="Times New Roman"/>
          <w:sz w:val="24"/>
          <w:szCs w:val="24"/>
        </w:rPr>
        <w:t xml:space="preserve">. Настоящее Положение о внутренней системе оценки качества образования в 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>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регламентирует порядок организации и проведения контрольно-оценочных процедур;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закрепляет критерии и формы оценки по различным направлениям и функционал субъектоввнутренней оценки качества образования;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обеспечивает соответствие результатам независимой оценки качества образования;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учитывает федеральные требования к порядку процедуры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самообследования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ОО и параметры,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используемые в процессе федерального государственного контроля качества образования.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1.2.</w:t>
      </w:r>
      <w:r w:rsidRPr="00F913D4">
        <w:rPr>
          <w:rFonts w:ascii="Times New Roman" w:eastAsia="Calibri" w:hAnsi="Times New Roman"/>
          <w:sz w:val="24"/>
          <w:szCs w:val="24"/>
        </w:rPr>
        <w:t xml:space="preserve"> Положение выступает основой для проектирования систем оценки достижения образовательных</w:t>
      </w:r>
      <w:r w:rsidR="00712665" w:rsidRPr="00F913D4">
        <w:rPr>
          <w:rFonts w:ascii="Times New Roman" w:eastAsia="Calibri" w:hAnsi="Times New Roman"/>
          <w:sz w:val="24"/>
          <w:szCs w:val="24"/>
        </w:rPr>
        <w:t xml:space="preserve"> результатов обучающихся </w:t>
      </w:r>
      <w:r w:rsidR="00EF2191">
        <w:rPr>
          <w:rFonts w:ascii="Times New Roman" w:eastAsia="Calibri" w:hAnsi="Times New Roman"/>
          <w:sz w:val="24"/>
          <w:szCs w:val="24"/>
        </w:rPr>
        <w:t>МБОУ 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 xml:space="preserve"> в рамках основных образовательныхпрограмм по уровням общего образования.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1.3</w:t>
      </w:r>
      <w:r w:rsidRPr="00F913D4">
        <w:rPr>
          <w:rFonts w:ascii="Times New Roman" w:eastAsia="Calibri" w:hAnsi="Times New Roman"/>
          <w:sz w:val="24"/>
          <w:szCs w:val="24"/>
        </w:rPr>
        <w:t>. Положение разработано в соответствии: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Федеральной целевой программой развития образования на 2016–2020 годы, утвержденнойпостановлением Правительства РФ от 23.05.2015 № 497;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Порядком организации и осуществления образовательной деятельности по основнымобщеобразовательным программам – образовательным программам начального общего, основногообщего образования, утвержденным приказом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России от 30.08.2013№ 1015;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Федеральным государственным образовательным стандартом (ФГОС) начального общего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образования, утвержденным приказом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России от 06.10.2009 № 373;</w:t>
      </w:r>
    </w:p>
    <w:p w:rsidR="00356E86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ФГОС основного общего образования, утвержденным приказом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России от17.12.2010 № 1897;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Федеральным компонентом государственных образовательных стандартов начального общего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,о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>сновного общего образования,</w:t>
      </w:r>
      <w:r w:rsidR="00C313E1">
        <w:rPr>
          <w:rFonts w:ascii="Times New Roman" w:eastAsia="Calibri" w:hAnsi="Times New Roman"/>
          <w:sz w:val="24"/>
          <w:szCs w:val="24"/>
        </w:rPr>
        <w:t xml:space="preserve"> среднего общего образования</w:t>
      </w:r>
      <w:r w:rsidRPr="00F913D4">
        <w:rPr>
          <w:rFonts w:ascii="Times New Roman" w:eastAsia="Calibri" w:hAnsi="Times New Roman"/>
          <w:sz w:val="24"/>
          <w:szCs w:val="24"/>
        </w:rPr>
        <w:t xml:space="preserve"> утвержденным приказом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Минобразования России от 05.03.2004 № 1089;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Порядком проведения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самообследования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в образовательной организации, утвержденным приказом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России от 14.06.2013 № 426;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Показателями деятельности образовательной организации, подлежащей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самообследованию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,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утвержденным</w:t>
      </w:r>
      <w:r w:rsidR="00712665" w:rsidRPr="00F913D4">
        <w:rPr>
          <w:rFonts w:ascii="Times New Roman" w:eastAsia="Calibri" w:hAnsi="Times New Roman"/>
          <w:sz w:val="24"/>
          <w:szCs w:val="24"/>
        </w:rPr>
        <w:t>и</w:t>
      </w:r>
      <w:r w:rsidRPr="00F913D4">
        <w:rPr>
          <w:rFonts w:ascii="Times New Roman" w:eastAsia="Calibri" w:hAnsi="Times New Roman"/>
          <w:sz w:val="24"/>
          <w:szCs w:val="24"/>
        </w:rPr>
        <w:t xml:space="preserve"> приказом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России от 10.12.2013 № 1324;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Показателями, характеризующими общие критерии оценки качества образовательной деятельностиорганизаций,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осуществляющих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 xml:space="preserve"> образовательную деятельность, утвержденными приказом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России от 05.12.2014 № 1547;</w:t>
      </w:r>
    </w:p>
    <w:p w:rsidR="00356E86" w:rsidRPr="00F913D4" w:rsidRDefault="00712665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Уставом </w:t>
      </w:r>
      <w:r w:rsidR="00F913D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="00356E86" w:rsidRPr="00F913D4">
        <w:rPr>
          <w:rFonts w:ascii="Times New Roman" w:eastAsia="Calibri" w:hAnsi="Times New Roman"/>
          <w:sz w:val="24"/>
          <w:szCs w:val="24"/>
        </w:rPr>
        <w:t>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- Положение</w:t>
      </w:r>
      <w:r w:rsidR="0022006A" w:rsidRPr="00F913D4">
        <w:rPr>
          <w:rFonts w:ascii="Times New Roman" w:eastAsia="Calibri" w:hAnsi="Times New Roman"/>
          <w:sz w:val="24"/>
          <w:szCs w:val="24"/>
        </w:rPr>
        <w:t>м</w:t>
      </w:r>
      <w:r w:rsidRPr="00F913D4">
        <w:rPr>
          <w:rFonts w:ascii="Times New Roman" w:eastAsia="Calibri" w:hAnsi="Times New Roman"/>
          <w:sz w:val="24"/>
          <w:szCs w:val="24"/>
        </w:rPr>
        <w:t xml:space="preserve"> о формах, периодичности, порядке текущего контроля и промежуточной аттестации</w:t>
      </w:r>
      <w:r w:rsidR="00712665" w:rsidRPr="00F913D4">
        <w:rPr>
          <w:rFonts w:ascii="Times New Roman" w:eastAsia="Calibri" w:hAnsi="Times New Roman"/>
          <w:sz w:val="24"/>
          <w:szCs w:val="24"/>
        </w:rPr>
        <w:t xml:space="preserve"> обучающихся в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>;</w:t>
      </w:r>
    </w:p>
    <w:p w:rsidR="00356E86" w:rsidRPr="00F913D4" w:rsidRDefault="0022006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lastRenderedPageBreak/>
        <w:t>–</w:t>
      </w:r>
      <w:r w:rsidR="00356E86" w:rsidRPr="00F913D4">
        <w:rPr>
          <w:rFonts w:ascii="Times New Roman" w:eastAsia="Calibri" w:hAnsi="Times New Roman"/>
          <w:sz w:val="24"/>
          <w:szCs w:val="24"/>
        </w:rPr>
        <w:t>Положением об индивидуальном учете освоения обучающимися образовательных программ и</w:t>
      </w:r>
      <w:r w:rsidR="00712665" w:rsidRPr="00F913D4">
        <w:rPr>
          <w:rFonts w:ascii="Times New Roman" w:eastAsia="Calibri" w:hAnsi="Times New Roman"/>
          <w:sz w:val="24"/>
          <w:szCs w:val="24"/>
        </w:rPr>
        <w:t xml:space="preserve"> поощрений обучающихся в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</w:t>
      </w:r>
      <w:proofErr w:type="gramStart"/>
      <w:r w:rsidR="00EF2191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EF2191">
        <w:rPr>
          <w:rFonts w:ascii="Times New Roman" w:eastAsia="Calibri" w:hAnsi="Times New Roman"/>
          <w:sz w:val="24"/>
          <w:szCs w:val="24"/>
        </w:rPr>
        <w:t>арьино-Николаевка</w:t>
      </w:r>
      <w:r w:rsidR="00356E86" w:rsidRPr="00F913D4">
        <w:rPr>
          <w:rFonts w:ascii="Times New Roman" w:eastAsia="Calibri" w:hAnsi="Times New Roman"/>
          <w:sz w:val="24"/>
          <w:szCs w:val="24"/>
        </w:rPr>
        <w:t>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Положени</w:t>
      </w:r>
      <w:r w:rsidR="00712665" w:rsidRPr="00F913D4">
        <w:rPr>
          <w:rFonts w:ascii="Times New Roman" w:eastAsia="Calibri" w:hAnsi="Times New Roman"/>
          <w:sz w:val="24"/>
          <w:szCs w:val="24"/>
        </w:rPr>
        <w:t xml:space="preserve">ем о фонде оплаты труда в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1.4.</w:t>
      </w:r>
      <w:r w:rsidRPr="00F913D4">
        <w:rPr>
          <w:rFonts w:ascii="Times New Roman" w:eastAsia="Calibri" w:hAnsi="Times New Roman"/>
          <w:sz w:val="24"/>
          <w:szCs w:val="24"/>
        </w:rPr>
        <w:t xml:space="preserve"> В Положении использованы следующие определения и сокращения: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F913D4">
        <w:rPr>
          <w:rFonts w:ascii="Times New Roman" w:eastAsia="Calibri" w:hAnsi="Times New Roman"/>
          <w:i/>
          <w:sz w:val="24"/>
          <w:szCs w:val="24"/>
        </w:rPr>
        <w:t>качество образования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комплексная характеристика образовательной деятельности и подготовкиобучающегося, выражающая степень его соответствия ФГОС, образовательным стандартам,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федеральным государственным требованиям и (или) потребностям физического или юридическоголица, в интересах которого осуществляется образовательная деятельность, в том числе степеньдостижения планируемых результатов освоения основной образовательной программы;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F913D4">
        <w:rPr>
          <w:rFonts w:ascii="Times New Roman" w:eastAsia="Calibri" w:hAnsi="Times New Roman"/>
          <w:i/>
          <w:sz w:val="24"/>
          <w:szCs w:val="24"/>
        </w:rPr>
        <w:t>ВСОКО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внутренняя система оценки качества образования. Это система мероприятий и процедур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,н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>еобходимых для осуществления контроля состояния качества образовательной деятельностипосредством обеспечения своевременной, полной и объективной информации о качествеобразовательных программ, которые реализует образовательная организация, и результатах освоенияпрограмм обучающимися;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F913D4">
        <w:rPr>
          <w:rFonts w:ascii="Times New Roman" w:eastAsia="Calibri" w:hAnsi="Times New Roman"/>
          <w:i/>
          <w:sz w:val="24"/>
          <w:szCs w:val="24"/>
        </w:rPr>
        <w:t>НОКО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</w:t>
      </w:r>
      <w:r w:rsidR="009B2D43" w:rsidRPr="00F913D4">
        <w:rPr>
          <w:rFonts w:ascii="Times New Roman" w:eastAsia="Calibri" w:hAnsi="Times New Roman"/>
          <w:sz w:val="24"/>
          <w:szCs w:val="24"/>
        </w:rPr>
        <w:t>оценочная процедура, которая направлена на получение сведений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программ.</w:t>
      </w:r>
      <w:r w:rsidRPr="00F913D4">
        <w:rPr>
          <w:rFonts w:ascii="Times New Roman" w:eastAsia="Calibri" w:hAnsi="Times New Roman"/>
          <w:sz w:val="24"/>
          <w:szCs w:val="24"/>
        </w:rPr>
        <w:t xml:space="preserve"> Это деятельность официальноуполномоченных структур и организаций, направленная на выявление уровня удовлетворенности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потребителей качеством предоставляемых образовательных услуг и соответствие качества этихуслуг федеральным требованиям;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F913D4">
        <w:rPr>
          <w:rFonts w:ascii="Times New Roman" w:eastAsia="Calibri" w:hAnsi="Times New Roman"/>
          <w:i/>
          <w:sz w:val="24"/>
          <w:szCs w:val="24"/>
        </w:rPr>
        <w:t>ВШК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внутришкольный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контроль. Это компонент ВСОКО, который поддерживает гарантииучастников образовательных отношений на получение качественного образования;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C313E1">
        <w:rPr>
          <w:rFonts w:ascii="Times New Roman" w:eastAsia="Calibri" w:hAnsi="Times New Roman"/>
          <w:i/>
          <w:sz w:val="24"/>
          <w:szCs w:val="24"/>
        </w:rPr>
        <w:t>диагностика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контрольный замер, срез;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C313E1">
        <w:rPr>
          <w:rFonts w:ascii="Times New Roman" w:eastAsia="Calibri" w:hAnsi="Times New Roman"/>
          <w:i/>
          <w:sz w:val="24"/>
          <w:szCs w:val="24"/>
        </w:rPr>
        <w:t>мониторинг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долгосрочное наблюдение за управляемым объектом контроля с целью анализафакторов, влияющих на состояние этого объекта;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913D4">
        <w:rPr>
          <w:rFonts w:ascii="Times New Roman" w:eastAsia="Calibri" w:hAnsi="Times New Roman"/>
          <w:sz w:val="24"/>
          <w:szCs w:val="24"/>
        </w:rPr>
        <w:t xml:space="preserve">– </w:t>
      </w:r>
      <w:r w:rsidRPr="00C313E1">
        <w:rPr>
          <w:rFonts w:ascii="Times New Roman" w:eastAsia="Calibri" w:hAnsi="Times New Roman"/>
          <w:i/>
          <w:sz w:val="24"/>
          <w:szCs w:val="24"/>
        </w:rPr>
        <w:t>оценка/оценочная процедура</w:t>
      </w:r>
      <w:r w:rsidRPr="00F913D4">
        <w:rPr>
          <w:rFonts w:ascii="Times New Roman" w:eastAsia="Calibri" w:hAnsi="Times New Roman"/>
          <w:sz w:val="24"/>
          <w:szCs w:val="24"/>
        </w:rPr>
        <w:t xml:space="preserve"> – установление степени соответствия фактических показателейпланируемым или заданным в рамках основной образовательной программы;</w:t>
      </w:r>
      <w:proofErr w:type="gramEnd"/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ГИА – государственная итоговая аттестация;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ОГЭ – основной государственный экзамен;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КИМ – контрольно-измерительные материалы;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ООП – основная образовательная программа;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УУД – универсальные учебные действия;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ФКГОС – Федеральный компонент государственных образовательных стандартовосновного общего образования,</w:t>
      </w:r>
      <w:r w:rsidR="00F913D4" w:rsidRPr="00F913D4">
        <w:rPr>
          <w:rFonts w:ascii="Times New Roman" w:eastAsia="Calibri" w:hAnsi="Times New Roman"/>
          <w:sz w:val="24"/>
          <w:szCs w:val="24"/>
        </w:rPr>
        <w:t xml:space="preserve"> среднего общего образования </w:t>
      </w:r>
      <w:r w:rsidRPr="00F913D4">
        <w:rPr>
          <w:rFonts w:ascii="Times New Roman" w:eastAsia="Calibri" w:hAnsi="Times New Roman"/>
          <w:sz w:val="24"/>
          <w:szCs w:val="24"/>
        </w:rPr>
        <w:t xml:space="preserve"> утвержденный приказомМинобразования России от 05.03.2004 № 1089.</w:t>
      </w:r>
    </w:p>
    <w:p w:rsidR="00356E86" w:rsidRPr="00F913D4" w:rsidRDefault="009B2D43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1.5</w:t>
      </w:r>
      <w:r w:rsidRPr="00F913D4">
        <w:rPr>
          <w:rFonts w:ascii="Times New Roman" w:eastAsia="Calibri" w:hAnsi="Times New Roman"/>
          <w:sz w:val="24"/>
          <w:szCs w:val="24"/>
        </w:rPr>
        <w:t xml:space="preserve">. ВСОКО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функционирует как единая система контроля и оценкикачества образования в учреждении и включает в себя: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субъекты контрольно-оценочной деятельности;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контрольно-оценочные процедуры;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контрольно-измерительные материалы;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аналитические документы для внутреннего потребления;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информационно-аналитические продукты для трансляции в публичных источниках.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2. Организация ВСОКО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2.1.</w:t>
      </w:r>
      <w:r w:rsidRPr="00F913D4">
        <w:rPr>
          <w:rFonts w:ascii="Times New Roman" w:eastAsia="Calibri" w:hAnsi="Times New Roman"/>
          <w:sz w:val="24"/>
          <w:szCs w:val="24"/>
        </w:rPr>
        <w:t xml:space="preserve"> Направления ВСОКО: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качество образовательных программ;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качество условий реализации образовательных программ;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качество образовательных результатов обучающихся;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удовлетворенность потребителей качеством образования.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lastRenderedPageBreak/>
        <w:t>2.2.</w:t>
      </w:r>
      <w:r w:rsidRPr="00F913D4">
        <w:rPr>
          <w:rFonts w:ascii="Times New Roman" w:eastAsia="Calibri" w:hAnsi="Times New Roman"/>
          <w:sz w:val="24"/>
          <w:szCs w:val="24"/>
        </w:rPr>
        <w:t xml:space="preserve"> Направления, обозначенные в п. 2.1, распространяются как на образовательную деятельность поФГОС общего образования, так и на образовательную деятельность, осуществляемую по ФК ГОС.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2.3.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Оценочные мероприятия и процедуры в рамках ВСОКО проводятся в течение всего учебногогода; результаты обобщаются на этапе подготовки </w:t>
      </w:r>
      <w:r w:rsidR="009B2D43" w:rsidRPr="00F913D4">
        <w:rPr>
          <w:rFonts w:ascii="Times New Roman" w:eastAsia="Calibri" w:hAnsi="Times New Roman"/>
          <w:sz w:val="24"/>
          <w:szCs w:val="24"/>
        </w:rPr>
        <w:t xml:space="preserve">отчета о </w:t>
      </w:r>
      <w:proofErr w:type="spellStart"/>
      <w:r w:rsidR="009B2D43"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 xml:space="preserve">ООШ </w:t>
      </w:r>
      <w:proofErr w:type="spellStart"/>
      <w:r w:rsidR="00EF2191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="00EF2191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EF2191">
        <w:rPr>
          <w:rFonts w:ascii="Times New Roman" w:eastAsia="Calibri" w:hAnsi="Times New Roman"/>
          <w:sz w:val="24"/>
          <w:szCs w:val="24"/>
        </w:rPr>
        <w:t>арьино-Николаевка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2.4.</w:t>
      </w:r>
      <w:r w:rsidRPr="00F913D4">
        <w:rPr>
          <w:rFonts w:ascii="Times New Roman" w:eastAsia="Calibri" w:hAnsi="Times New Roman"/>
          <w:sz w:val="24"/>
          <w:szCs w:val="24"/>
        </w:rPr>
        <w:t xml:space="preserve"> Мероприятия ВШК являются частью ВСОКО.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2.5.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Основные мероприятия ВСОКО: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оценка соответствия реализуемы</w:t>
      </w:r>
      <w:r w:rsidR="009B2D43" w:rsidRPr="00F913D4">
        <w:rPr>
          <w:rFonts w:ascii="Times New Roman" w:eastAsia="Calibri" w:hAnsi="Times New Roman"/>
          <w:sz w:val="24"/>
          <w:szCs w:val="24"/>
        </w:rPr>
        <w:t xml:space="preserve">х в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 xml:space="preserve"> образовательных программфедеральным требованиям;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контроль реализации рабочих программ;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оценка условий реализации ООП федеральным требованиям;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контроль состояния условий реализации ООП и мониторинг реализации «дорожной карты»развития условий реализации ООП;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мониторинг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и развития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образовательных результатов.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оценка уровня достижения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 xml:space="preserve"> планируемых предметных и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результатов освоения основных образовательных программ;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мониторинг индивидуального прогресса обучающегося в достижении предметных и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результатов освоения основных образовательных программ;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мониторинг личностного развития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у обучающихся личностных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УУД;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контроль реализации Программы воспитания;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контроль реализации Программы коррекционной работы;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оценка удовлетворенности участников образовательных отношений качеством образования;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систематизация и обработка оценочной информации, подготовка аналитических документов поитогам ВСОКО;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подготовка текста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, в том числе для размещения на официальном сайте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2.6.</w:t>
      </w:r>
      <w:r w:rsidRPr="00F913D4">
        <w:rPr>
          <w:rFonts w:ascii="Times New Roman" w:eastAsia="Calibri" w:hAnsi="Times New Roman"/>
          <w:sz w:val="24"/>
          <w:szCs w:val="24"/>
        </w:rPr>
        <w:t xml:space="preserve"> Состав должностных лиц, выполняемый ими в рамках ВСОКО функционал, состав и срокиконтрольно-оценочных мероприятий определяются ежегодным приказом руководителя «Оборганизации и проведении контрольно-оценочных работ и подготовке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».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2.7.</w:t>
      </w:r>
      <w:r w:rsidRPr="00F913D4">
        <w:rPr>
          <w:rFonts w:ascii="Times New Roman" w:eastAsia="Calibri" w:hAnsi="Times New Roman"/>
          <w:sz w:val="24"/>
          <w:szCs w:val="24"/>
        </w:rPr>
        <w:t xml:space="preserve"> Контрольно-оценочные мероприятия и процедуры в рамках ВСОКО включаются в годовой планработы учреждения.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3. Оценка образовательных программ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13E1">
        <w:rPr>
          <w:rFonts w:ascii="Times New Roman" w:eastAsia="Calibri" w:hAnsi="Times New Roman"/>
          <w:b/>
          <w:sz w:val="24"/>
          <w:szCs w:val="24"/>
        </w:rPr>
        <w:t>3.1.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Оценке подлежат основные образовательные программы соответствующего уровня общегообразования, разработанные согласно требованиям образовательных стандартов (ФК ГОС, ФГОС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начального общего, основного общего образования</w:t>
      </w:r>
      <w:r w:rsidR="009B2D43" w:rsidRPr="00F913D4">
        <w:rPr>
          <w:rFonts w:ascii="Times New Roman" w:eastAsia="Calibri" w:hAnsi="Times New Roman"/>
          <w:sz w:val="24"/>
          <w:szCs w:val="24"/>
        </w:rPr>
        <w:t>)</w:t>
      </w:r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3.2</w:t>
      </w:r>
      <w:r w:rsidRPr="00F913D4">
        <w:rPr>
          <w:rFonts w:ascii="Times New Roman" w:eastAsia="Calibri" w:hAnsi="Times New Roman"/>
          <w:sz w:val="24"/>
          <w:szCs w:val="24"/>
        </w:rPr>
        <w:t>. Оценка ООП проводится на этапе ее согласования и утверждения по параметрам согласно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Приложению 1.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3.3</w:t>
      </w:r>
      <w:r w:rsidRPr="00F913D4">
        <w:rPr>
          <w:rFonts w:ascii="Times New Roman" w:eastAsia="Calibri" w:hAnsi="Times New Roman"/>
          <w:sz w:val="24"/>
          <w:szCs w:val="24"/>
        </w:rPr>
        <w:t>. Результаты оценки ООП прикладываются к протоколу утверждения программы органомколлегиального управления.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3.4.</w:t>
      </w:r>
      <w:r w:rsidRPr="00F913D4">
        <w:rPr>
          <w:rFonts w:ascii="Times New Roman" w:eastAsia="Calibri" w:hAnsi="Times New Roman"/>
          <w:sz w:val="24"/>
          <w:szCs w:val="24"/>
        </w:rPr>
        <w:t xml:space="preserve"> В случае внесения в ООП изменений и дополнений, проводится оценка этих изменений идополнений на предмет соответствия требованиям ФГОС соответствующего уровня общегообразования или ФК ГОС.</w:t>
      </w:r>
    </w:p>
    <w:p w:rsidR="00356E86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3.5</w:t>
      </w:r>
      <w:r w:rsidRPr="00F913D4">
        <w:rPr>
          <w:rFonts w:ascii="Times New Roman" w:eastAsia="Calibri" w:hAnsi="Times New Roman"/>
          <w:sz w:val="24"/>
          <w:szCs w:val="24"/>
        </w:rPr>
        <w:t xml:space="preserve">. Информация по пунктам </w:t>
      </w:r>
      <w:r w:rsidR="00C313E1">
        <w:rPr>
          <w:rFonts w:ascii="Times New Roman" w:eastAsia="Calibri" w:hAnsi="Times New Roman"/>
          <w:sz w:val="24"/>
          <w:szCs w:val="24"/>
        </w:rPr>
        <w:t xml:space="preserve">1.1-1.4 </w:t>
      </w:r>
      <w:r w:rsidRPr="00F913D4">
        <w:rPr>
          <w:rFonts w:ascii="Times New Roman" w:eastAsia="Calibri" w:hAnsi="Times New Roman"/>
          <w:sz w:val="24"/>
          <w:szCs w:val="24"/>
        </w:rPr>
        <w:t xml:space="preserve">приложения 1 включается в отчет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9102B3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3.6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102B3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– соответствие тематики программы запросу потребителей;</w:t>
      </w:r>
    </w:p>
    <w:p w:rsidR="009102B3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– наличие документов, подтверждающих этот запрос;</w:t>
      </w:r>
    </w:p>
    <w:p w:rsidR="009102B3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– соответствие содержания программы заявленному направлению дополнительного образования;</w:t>
      </w:r>
    </w:p>
    <w:p w:rsidR="009102B3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– соответствие структуры и содержания программы региональным требованиям (при их наличии);</w:t>
      </w:r>
    </w:p>
    <w:p w:rsidR="009102B3" w:rsidRPr="00F913D4" w:rsidRDefault="009102B3" w:rsidP="0091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– наличие в программе описанных форм и методов оценки планируемых результатов освоения программы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4. Оценка условий реализации образовательных программ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4.1</w:t>
      </w:r>
      <w:r w:rsidRPr="00F913D4">
        <w:rPr>
          <w:rFonts w:ascii="Times New Roman" w:eastAsia="Calibri" w:hAnsi="Times New Roman"/>
          <w:sz w:val="24"/>
          <w:szCs w:val="24"/>
        </w:rPr>
        <w:t>. Структура оценки условий реализации образовательных программ разрабатывается на основетребований ФГОС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4.2</w:t>
      </w:r>
      <w:r w:rsidR="002C23E9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2C23E9">
        <w:rPr>
          <w:rFonts w:ascii="Times New Roman" w:eastAsia="Calibri" w:hAnsi="Times New Roman"/>
          <w:sz w:val="24"/>
          <w:szCs w:val="24"/>
        </w:rPr>
        <w:t>В отношении ООП, разработанной</w:t>
      </w:r>
      <w:r w:rsidRPr="00F913D4">
        <w:rPr>
          <w:rFonts w:ascii="Times New Roman" w:eastAsia="Calibri" w:hAnsi="Times New Roman"/>
          <w:sz w:val="24"/>
          <w:szCs w:val="24"/>
        </w:rPr>
        <w:t xml:space="preserve"> на основе ФК ГОС, используются подходы, соответствующие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пункту 4.1.</w:t>
      </w:r>
      <w:proofErr w:type="gramEnd"/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4.3</w:t>
      </w:r>
      <w:r w:rsidRPr="00F913D4">
        <w:rPr>
          <w:rFonts w:ascii="Times New Roman" w:eastAsia="Calibri" w:hAnsi="Times New Roman"/>
          <w:sz w:val="24"/>
          <w:szCs w:val="24"/>
        </w:rPr>
        <w:t>. Оценка условий реализации образовательных программ предусматривает проведение контроля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состояния условий. Предметом контроля выступают показатели «дорожной карты» развития условий,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указанные в Приложении 2 к данному Положению.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4.4.</w:t>
      </w:r>
      <w:r w:rsidRPr="00F913D4">
        <w:rPr>
          <w:rFonts w:ascii="Times New Roman" w:eastAsia="Calibri" w:hAnsi="Times New Roman"/>
          <w:sz w:val="24"/>
          <w:szCs w:val="24"/>
        </w:rPr>
        <w:t xml:space="preserve"> Совокупность параметров оценки и их распределение по группам условий реализации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образовательных программ соответствует федеральным требованиям к показателям эффективности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деятельности организации, подлежащей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самообследованию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4.5.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Оценка условий реализации образовательных программ проводится: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на этапе разработки ООП того или иного уровня (стартовая оценка);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ежегодно в ходе подготовки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4.6</w:t>
      </w:r>
      <w:r w:rsidRPr="00F913D4">
        <w:rPr>
          <w:rFonts w:ascii="Times New Roman" w:eastAsia="Calibri" w:hAnsi="Times New Roman"/>
          <w:sz w:val="24"/>
          <w:szCs w:val="24"/>
        </w:rPr>
        <w:t>. Стартовая оценка проводится с целью учета имеющихся условий при планировании результатов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образовательной деятельности и состава мероприятий по их достижению. Стартовая оценка условий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дополняется «дорожной картой» их развития за период реализации ООП того или иного уровня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общего образования.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4.7.</w:t>
      </w:r>
      <w:r w:rsidRPr="00F913D4">
        <w:rPr>
          <w:rFonts w:ascii="Times New Roman" w:eastAsia="Calibri" w:hAnsi="Times New Roman"/>
          <w:sz w:val="24"/>
          <w:szCs w:val="24"/>
        </w:rPr>
        <w:t xml:space="preserve"> Показатели стартовой оценки и показатели «дорожной карты» вносятся в организационный раздел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ООП того или иного уровня общего образования после их согласования с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коллегиальным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 xml:space="preserve"> органомуправления.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4.8.</w:t>
      </w:r>
      <w:r w:rsidRPr="00F913D4">
        <w:rPr>
          <w:rFonts w:ascii="Times New Roman" w:eastAsia="Calibri" w:hAnsi="Times New Roman"/>
          <w:sz w:val="24"/>
          <w:szCs w:val="24"/>
        </w:rPr>
        <w:t xml:space="preserve"> Ежегодно в ходе подготовки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проводится контроль состояния условий.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Предметом контроля выступают: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выполнение показателей «дорожной карты» по каждому уровню ООП;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совокупное состояние условий образовательной деятельности;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4.9</w:t>
      </w:r>
      <w:r w:rsidRPr="00F913D4">
        <w:rPr>
          <w:rFonts w:ascii="Times New Roman" w:eastAsia="Calibri" w:hAnsi="Times New Roman"/>
          <w:sz w:val="24"/>
          <w:szCs w:val="24"/>
        </w:rPr>
        <w:t xml:space="preserve">. Результаты ежегодной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оценки совокупного состояния условий образовательной деятельности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учреждения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 xml:space="preserve"> включаются в отчет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4.10.</w:t>
      </w:r>
      <w:r w:rsidRPr="00F913D4">
        <w:rPr>
          <w:rFonts w:ascii="Times New Roman" w:eastAsia="Calibri" w:hAnsi="Times New Roman"/>
          <w:sz w:val="24"/>
          <w:szCs w:val="24"/>
        </w:rPr>
        <w:t xml:space="preserve"> Для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используются те же параметры, которые составляют структуруоценки условий реализации образовательных программ.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5. Оценка образовательных результатов обучающихся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5.1.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Оценка результат</w:t>
      </w:r>
      <w:r w:rsidR="002C23E9">
        <w:rPr>
          <w:rFonts w:ascii="Times New Roman" w:eastAsia="Calibri" w:hAnsi="Times New Roman"/>
          <w:sz w:val="24"/>
          <w:szCs w:val="24"/>
        </w:rPr>
        <w:t>ов реализации ООП, разработанной</w:t>
      </w:r>
      <w:r w:rsidRPr="00F913D4">
        <w:rPr>
          <w:rFonts w:ascii="Times New Roman" w:eastAsia="Calibri" w:hAnsi="Times New Roman"/>
          <w:sz w:val="24"/>
          <w:szCs w:val="24"/>
        </w:rPr>
        <w:t xml:space="preserve"> на основе ФК ГОС:</w:t>
      </w:r>
    </w:p>
    <w:p w:rsidR="00356E86" w:rsidRPr="00F913D4" w:rsidRDefault="00C83F73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5.1.1</w:t>
      </w:r>
      <w:r w:rsidRPr="00F913D4">
        <w:rPr>
          <w:rFonts w:ascii="Times New Roman" w:eastAsia="Calibri" w:hAnsi="Times New Roman"/>
          <w:sz w:val="24"/>
          <w:szCs w:val="24"/>
        </w:rPr>
        <w:t xml:space="preserve">. В отношении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обу</w:t>
      </w:r>
      <w:r w:rsidR="00356E86" w:rsidRPr="00F913D4">
        <w:rPr>
          <w:rFonts w:ascii="Times New Roman" w:eastAsia="Calibri" w:hAnsi="Times New Roman"/>
          <w:sz w:val="24"/>
          <w:szCs w:val="24"/>
        </w:rPr>
        <w:t>ча</w:t>
      </w:r>
      <w:r w:rsidRPr="00F913D4">
        <w:rPr>
          <w:rFonts w:ascii="Times New Roman" w:eastAsia="Calibri" w:hAnsi="Times New Roman"/>
          <w:sz w:val="24"/>
          <w:szCs w:val="24"/>
        </w:rPr>
        <w:t>ю</w:t>
      </w:r>
      <w:r w:rsidR="00356E86" w:rsidRPr="00F913D4">
        <w:rPr>
          <w:rFonts w:ascii="Times New Roman" w:eastAsia="Calibri" w:hAnsi="Times New Roman"/>
          <w:sz w:val="24"/>
          <w:szCs w:val="24"/>
        </w:rPr>
        <w:t>щихся</w:t>
      </w:r>
      <w:proofErr w:type="gramEnd"/>
      <w:r w:rsidR="00356E86" w:rsidRPr="00F913D4">
        <w:rPr>
          <w:rFonts w:ascii="Times New Roman" w:eastAsia="Calibri" w:hAnsi="Times New Roman"/>
          <w:sz w:val="24"/>
          <w:szCs w:val="24"/>
        </w:rPr>
        <w:t>, осваивающих ООП, соответствующих ФК ГОС, оценке подвергаются</w:t>
      </w:r>
      <w:r w:rsidRPr="00F913D4">
        <w:rPr>
          <w:rFonts w:ascii="Times New Roman" w:eastAsia="Calibri" w:hAnsi="Times New Roman"/>
          <w:sz w:val="24"/>
          <w:szCs w:val="24"/>
        </w:rPr>
        <w:t xml:space="preserve"> т</w:t>
      </w:r>
      <w:r w:rsidR="00356E86" w:rsidRPr="00F913D4">
        <w:rPr>
          <w:rFonts w:ascii="Times New Roman" w:eastAsia="Calibri" w:hAnsi="Times New Roman"/>
          <w:sz w:val="24"/>
          <w:szCs w:val="24"/>
        </w:rPr>
        <w:t>олько предметные образовательные результаты.</w:t>
      </w:r>
    </w:p>
    <w:p w:rsidR="00356E86" w:rsidRPr="00F913D4" w:rsidRDefault="00356E86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5.1.2</w:t>
      </w:r>
      <w:r w:rsidRPr="00F913D4">
        <w:rPr>
          <w:rFonts w:ascii="Times New Roman" w:eastAsia="Calibri" w:hAnsi="Times New Roman"/>
          <w:sz w:val="24"/>
          <w:szCs w:val="24"/>
        </w:rPr>
        <w:t xml:space="preserve">. Оценка предметных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результатов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 xml:space="preserve"> по указанной группе </w:t>
      </w:r>
      <w:r w:rsidR="00C83F73" w:rsidRPr="00F913D4">
        <w:rPr>
          <w:rFonts w:ascii="Times New Roman" w:eastAsia="Calibri" w:hAnsi="Times New Roman"/>
          <w:sz w:val="24"/>
          <w:szCs w:val="24"/>
        </w:rPr>
        <w:t>обу</w:t>
      </w:r>
      <w:r w:rsidRPr="00F913D4">
        <w:rPr>
          <w:rFonts w:ascii="Times New Roman" w:eastAsia="Calibri" w:hAnsi="Times New Roman"/>
          <w:sz w:val="24"/>
          <w:szCs w:val="24"/>
        </w:rPr>
        <w:t>ча</w:t>
      </w:r>
      <w:r w:rsidR="00C83F73" w:rsidRPr="00F913D4">
        <w:rPr>
          <w:rFonts w:ascii="Times New Roman" w:eastAsia="Calibri" w:hAnsi="Times New Roman"/>
          <w:sz w:val="24"/>
          <w:szCs w:val="24"/>
        </w:rPr>
        <w:t>ю</w:t>
      </w:r>
      <w:r w:rsidRPr="00F913D4">
        <w:rPr>
          <w:rFonts w:ascii="Times New Roman" w:eastAsia="Calibri" w:hAnsi="Times New Roman"/>
          <w:sz w:val="24"/>
          <w:szCs w:val="24"/>
        </w:rPr>
        <w:t>щихся проводится в следующихформах: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- анализ результатов внутренних диагностик, административных контрольных работ;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промежуточная аттестация;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итоговая оценка по предметам, не выносимым на ГИА (предметы по выбору);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- анализ результатов ГИА.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5.2.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Оценка результатов реализации ООП, разработанных на основе ФГОС:</w:t>
      </w:r>
    </w:p>
    <w:p w:rsidR="00356E86" w:rsidRPr="00F913D4" w:rsidRDefault="00356E86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lastRenderedPageBreak/>
        <w:t>5.2.1.</w:t>
      </w:r>
      <w:r w:rsidRPr="00F913D4">
        <w:rPr>
          <w:rFonts w:ascii="Times New Roman" w:eastAsia="Calibri" w:hAnsi="Times New Roman"/>
          <w:sz w:val="24"/>
          <w:szCs w:val="24"/>
        </w:rPr>
        <w:t xml:space="preserve"> Оценка достижения предметных результатов освоения ООП в соответствии с ФГОС проводится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в следующих формах: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анализ результатов внутренних диагностик, административных контрольных работ;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- результаты промежуточной аттестации;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накопительная оценка индивидуальных образовательных достижений учащихся (с использованием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технологии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портфолио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);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анализ результатов внешних независимых диагностик, всероссийских проверочных работ;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итоговая оценка по предметам, не выносимым на ГИА;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анализ результатов ГИА.</w:t>
      </w:r>
    </w:p>
    <w:p w:rsidR="00356E86" w:rsidRPr="00F913D4" w:rsidRDefault="00356E86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5.2.2</w:t>
      </w:r>
      <w:r w:rsidRPr="00F913D4">
        <w:rPr>
          <w:rFonts w:ascii="Times New Roman" w:eastAsia="Calibri" w:hAnsi="Times New Roman"/>
          <w:sz w:val="24"/>
          <w:szCs w:val="24"/>
        </w:rPr>
        <w:t>. Сводная информация по итогам оценки предметных результатов проводится по параметрам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согласно Приложению 3.</w:t>
      </w:r>
    </w:p>
    <w:p w:rsidR="00356E86" w:rsidRPr="00F913D4" w:rsidRDefault="00356E86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5.2.3.</w:t>
      </w:r>
      <w:r w:rsidRPr="00F913D4">
        <w:rPr>
          <w:rFonts w:ascii="Times New Roman" w:eastAsia="Calibri" w:hAnsi="Times New Roman"/>
          <w:sz w:val="24"/>
          <w:szCs w:val="24"/>
        </w:rPr>
        <w:t xml:space="preserve"> Диагностика достижения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результатов с целью их итоговой оценки организуетсяв рамках проведения ежегодных комплексных контрольных работ.</w:t>
      </w:r>
    </w:p>
    <w:p w:rsidR="00356E86" w:rsidRPr="00F913D4" w:rsidRDefault="00356E86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5.2.4</w:t>
      </w:r>
      <w:r w:rsidRPr="00F913D4">
        <w:rPr>
          <w:rFonts w:ascii="Times New Roman" w:eastAsia="Calibri" w:hAnsi="Times New Roman"/>
          <w:sz w:val="24"/>
          <w:szCs w:val="24"/>
        </w:rPr>
        <w:t xml:space="preserve">. Продвижение обучающегося в достижении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образовательных результатов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выступает предметом обязательного мониторинга и обобщается в аналитическом отчете порезультатам проведения комплексных контрольных работ.</w:t>
      </w:r>
    </w:p>
    <w:p w:rsidR="00356E86" w:rsidRPr="00F913D4" w:rsidRDefault="00356E86" w:rsidP="001F2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5.2.5.</w:t>
      </w:r>
      <w:r w:rsidRPr="00F913D4">
        <w:rPr>
          <w:rFonts w:ascii="Times New Roman" w:eastAsia="Calibri" w:hAnsi="Times New Roman"/>
          <w:sz w:val="24"/>
          <w:szCs w:val="24"/>
        </w:rPr>
        <w:t xml:space="preserve"> Достижение личностных результатов освоения ООП, в том числе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 личностных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УУД, не подлежит итоговой оценке, а диагностируется в ходе мониторинга личностного развитияобучающихся по параметрам согласно Приложению 4.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i/>
          <w:sz w:val="24"/>
          <w:szCs w:val="24"/>
        </w:rPr>
        <w:t>5.2.</w:t>
      </w:r>
      <w:r w:rsidR="001F2E25" w:rsidRPr="001F2E25">
        <w:rPr>
          <w:rFonts w:ascii="Times New Roman" w:eastAsia="Calibri" w:hAnsi="Times New Roman"/>
          <w:b/>
          <w:i/>
          <w:sz w:val="24"/>
          <w:szCs w:val="24"/>
        </w:rPr>
        <w:t>6</w:t>
      </w:r>
      <w:r w:rsidRPr="00F913D4">
        <w:rPr>
          <w:rFonts w:ascii="Times New Roman" w:eastAsia="Calibri" w:hAnsi="Times New Roman"/>
          <w:sz w:val="24"/>
          <w:szCs w:val="24"/>
        </w:rPr>
        <w:t>. Все образовательные достижения обучающегося подлежат учету. Результаты индивидуального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учета фиксируются: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в сводной ведомости успеваемости;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- в справке по итогам учета единиц портфолио обучающегося согласно Положению о портфолио</w:t>
      </w:r>
      <w:r w:rsidR="00C83F73" w:rsidRPr="00F913D4">
        <w:rPr>
          <w:rFonts w:ascii="Times New Roman" w:eastAsia="Calibri" w:hAnsi="Times New Roman"/>
          <w:sz w:val="24"/>
          <w:szCs w:val="24"/>
        </w:rPr>
        <w:t xml:space="preserve"> обу</w:t>
      </w:r>
      <w:r w:rsidRPr="00F913D4">
        <w:rPr>
          <w:rFonts w:ascii="Times New Roman" w:eastAsia="Calibri" w:hAnsi="Times New Roman"/>
          <w:sz w:val="24"/>
          <w:szCs w:val="24"/>
        </w:rPr>
        <w:t>ча</w:t>
      </w:r>
      <w:r w:rsidR="00C83F73" w:rsidRPr="00F913D4">
        <w:rPr>
          <w:rFonts w:ascii="Times New Roman" w:eastAsia="Calibri" w:hAnsi="Times New Roman"/>
          <w:sz w:val="24"/>
          <w:szCs w:val="24"/>
        </w:rPr>
        <w:t xml:space="preserve">ющихся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</w:t>
      </w:r>
      <w:proofErr w:type="gramStart"/>
      <w:r w:rsidR="00EF2191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EF2191">
        <w:rPr>
          <w:rFonts w:ascii="Times New Roman" w:eastAsia="Calibri" w:hAnsi="Times New Roman"/>
          <w:sz w:val="24"/>
          <w:szCs w:val="24"/>
        </w:rPr>
        <w:t>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6. ВСОКО и ВШК</w:t>
      </w:r>
    </w:p>
    <w:p w:rsidR="00356E86" w:rsidRPr="001F2E25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6.1</w:t>
      </w:r>
      <w:r w:rsidRPr="001F2E25">
        <w:rPr>
          <w:rFonts w:ascii="Times New Roman" w:eastAsia="Calibri" w:hAnsi="Times New Roman"/>
          <w:sz w:val="24"/>
          <w:szCs w:val="24"/>
        </w:rPr>
        <w:t>. Мероприятия ВШК являются неотъемлемой частью ВСОКО.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6.2.</w:t>
      </w:r>
      <w:r w:rsidRPr="00F913D4">
        <w:rPr>
          <w:rFonts w:ascii="Times New Roman" w:eastAsia="Calibri" w:hAnsi="Times New Roman"/>
          <w:sz w:val="24"/>
          <w:szCs w:val="24"/>
        </w:rPr>
        <w:t xml:space="preserve"> Под ВШК понимается система управления качеством образовательной деятельности посредством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планирования, организации и проведения контрольно-оценочных мероприятий, соответствующих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направлениям ВСОКО.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6.3.</w:t>
      </w:r>
      <w:r w:rsidRPr="00F913D4">
        <w:rPr>
          <w:rFonts w:ascii="Times New Roman" w:eastAsia="Calibri" w:hAnsi="Times New Roman"/>
          <w:sz w:val="24"/>
          <w:szCs w:val="24"/>
        </w:rPr>
        <w:t xml:space="preserve"> Мероприятия ВШК и обеспечивающие их контрольно-оценочные процедуры ВСОКО включаются</w:t>
      </w:r>
      <w:r w:rsidR="00C83F73" w:rsidRPr="00F913D4">
        <w:rPr>
          <w:rFonts w:ascii="Times New Roman" w:eastAsia="Calibri" w:hAnsi="Times New Roman"/>
          <w:sz w:val="24"/>
          <w:szCs w:val="24"/>
        </w:rPr>
        <w:t xml:space="preserve"> в годовой план работы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EF2191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6.4.</w:t>
      </w:r>
      <w:r w:rsidRPr="00F913D4">
        <w:rPr>
          <w:rFonts w:ascii="Times New Roman" w:eastAsia="Calibri" w:hAnsi="Times New Roman"/>
          <w:sz w:val="24"/>
          <w:szCs w:val="24"/>
        </w:rPr>
        <w:t xml:space="preserve"> Данные ВШК используются для установления обратной связи субъектов управления качеством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образования в учреждении.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6.5.</w:t>
      </w:r>
      <w:r w:rsidRPr="00F913D4">
        <w:rPr>
          <w:rFonts w:ascii="Times New Roman" w:eastAsia="Calibri" w:hAnsi="Times New Roman"/>
          <w:sz w:val="24"/>
          <w:szCs w:val="24"/>
        </w:rPr>
        <w:t xml:space="preserve"> Данные ВШК выступают предметом различных мониторингов, перечень которых определен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настоящим Положением.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7. Мониторинги в рамках ВСОКО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7.1.</w:t>
      </w:r>
      <w:r w:rsidRPr="00F913D4">
        <w:rPr>
          <w:rFonts w:ascii="Times New Roman" w:eastAsia="Calibri" w:hAnsi="Times New Roman"/>
          <w:sz w:val="24"/>
          <w:szCs w:val="24"/>
        </w:rPr>
        <w:t xml:space="preserve"> Мониторинги – это системное, протяженное во времени наблюдение за управляемым объектом,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которое предполагает фиксацию состояния наблюдаемого объекта на «входе» и «выходе» периода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мониторинга. Мониторинг обеспечивается оценочно-диагностическим инструментарием и имеет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>заданную траекторию анализа показателей наблюдения.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7.2.</w:t>
      </w:r>
      <w:r w:rsidRPr="00F913D4">
        <w:rPr>
          <w:rFonts w:ascii="Times New Roman" w:eastAsia="Calibri" w:hAnsi="Times New Roman"/>
          <w:sz w:val="24"/>
          <w:szCs w:val="24"/>
        </w:rPr>
        <w:t xml:space="preserve"> Различают обязательные мониторинги, которые проводятся по требованиям ФГОС, мониторинг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показателей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и мониторинги, которые проводятся в соответствии сПрограммой развития.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7.3.</w:t>
      </w:r>
      <w:r w:rsidRPr="00F913D4">
        <w:rPr>
          <w:rFonts w:ascii="Times New Roman" w:eastAsia="Calibri" w:hAnsi="Times New Roman"/>
          <w:sz w:val="24"/>
          <w:szCs w:val="24"/>
        </w:rPr>
        <w:t xml:space="preserve"> К мониторингам в рамках ВСОКО относят обязательные мониторинги: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личностного развития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913D4">
        <w:rPr>
          <w:rFonts w:ascii="Times New Roman" w:eastAsia="Calibri" w:hAnsi="Times New Roman"/>
          <w:sz w:val="24"/>
          <w:szCs w:val="24"/>
        </w:rPr>
        <w:t>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 xml:space="preserve">– достижения </w:t>
      </w:r>
      <w:proofErr w:type="gramStart"/>
      <w:r w:rsidRPr="00F913D4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образовательных результатов;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lastRenderedPageBreak/>
        <w:t xml:space="preserve">– показателей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7.4.</w:t>
      </w:r>
      <w:r w:rsidRPr="00F913D4">
        <w:rPr>
          <w:rFonts w:ascii="Times New Roman" w:eastAsia="Calibri" w:hAnsi="Times New Roman"/>
          <w:sz w:val="24"/>
          <w:szCs w:val="24"/>
        </w:rPr>
        <w:t xml:space="preserve"> Обязательные мониторинги проводятся на основе параметров, внесенных в</w:t>
      </w:r>
      <w:r w:rsidR="00D43393" w:rsidRPr="00F913D4">
        <w:rPr>
          <w:rFonts w:ascii="Times New Roman" w:eastAsia="Calibri" w:hAnsi="Times New Roman"/>
          <w:sz w:val="24"/>
          <w:szCs w:val="24"/>
        </w:rPr>
        <w:t xml:space="preserve"> п. 8.6</w:t>
      </w:r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31710A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E25">
        <w:rPr>
          <w:rFonts w:ascii="Times New Roman" w:eastAsia="Calibri" w:hAnsi="Times New Roman"/>
          <w:b/>
          <w:sz w:val="24"/>
          <w:szCs w:val="24"/>
        </w:rPr>
        <w:t>7.5.</w:t>
      </w:r>
      <w:r w:rsidRPr="00F913D4">
        <w:rPr>
          <w:rFonts w:ascii="Times New Roman" w:eastAsia="Calibri" w:hAnsi="Times New Roman"/>
          <w:sz w:val="24"/>
          <w:szCs w:val="24"/>
        </w:rPr>
        <w:t xml:space="preserve"> Мониторинг показателей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 xml:space="preserve"> проводится один раз в три года, а его</w:t>
      </w:r>
      <w:r w:rsidR="002C23E9">
        <w:rPr>
          <w:rFonts w:ascii="Times New Roman" w:eastAsia="Calibri" w:hAnsi="Times New Roman"/>
          <w:sz w:val="24"/>
          <w:szCs w:val="24"/>
        </w:rPr>
        <w:t xml:space="preserve"> </w:t>
      </w:r>
      <w:r w:rsidRPr="00F913D4">
        <w:rPr>
          <w:rFonts w:ascii="Times New Roman" w:eastAsia="Calibri" w:hAnsi="Times New Roman"/>
          <w:sz w:val="24"/>
          <w:szCs w:val="24"/>
        </w:rPr>
        <w:t xml:space="preserve">результаты вносятся в аналитическую часть отчета о </w:t>
      </w:r>
      <w:proofErr w:type="spellStart"/>
      <w:r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Pr="00F913D4">
        <w:rPr>
          <w:rFonts w:ascii="Times New Roman" w:eastAsia="Calibri" w:hAnsi="Times New Roman"/>
          <w:sz w:val="24"/>
          <w:szCs w:val="24"/>
        </w:rPr>
        <w:t>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3D4">
        <w:rPr>
          <w:rFonts w:ascii="Times New Roman" w:hAnsi="Times New Roman"/>
          <w:b/>
          <w:sz w:val="24"/>
          <w:szCs w:val="24"/>
        </w:rPr>
        <w:t>8. Реализация внутреннего мониторинга качества образования.</w:t>
      </w:r>
    </w:p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25">
        <w:rPr>
          <w:rFonts w:ascii="Times New Roman" w:hAnsi="Times New Roman"/>
          <w:b/>
          <w:sz w:val="24"/>
          <w:szCs w:val="24"/>
        </w:rPr>
        <w:t>8.1.</w:t>
      </w:r>
      <w:r w:rsidRPr="00F913D4">
        <w:rPr>
          <w:rFonts w:ascii="Times New Roman" w:hAnsi="Times New Roman"/>
          <w:sz w:val="24"/>
          <w:szCs w:val="24"/>
        </w:rPr>
        <w:t xml:space="preserve">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25">
        <w:rPr>
          <w:rFonts w:ascii="Times New Roman" w:hAnsi="Times New Roman"/>
          <w:b/>
          <w:sz w:val="24"/>
          <w:szCs w:val="24"/>
        </w:rPr>
        <w:t>8.2.</w:t>
      </w:r>
      <w:r w:rsidRPr="00F913D4">
        <w:rPr>
          <w:rFonts w:ascii="Times New Roman" w:hAnsi="Times New Roman"/>
          <w:sz w:val="24"/>
          <w:szCs w:val="24"/>
        </w:rPr>
        <w:t xml:space="preserve"> Мероприятия по реализации целей и задач </w:t>
      </w:r>
      <w:r w:rsidR="00333799" w:rsidRPr="00F913D4">
        <w:rPr>
          <w:rFonts w:ascii="Times New Roman" w:hAnsi="Times New Roman"/>
          <w:sz w:val="24"/>
          <w:szCs w:val="24"/>
        </w:rPr>
        <w:t>В</w:t>
      </w:r>
      <w:r w:rsidRPr="00F913D4">
        <w:rPr>
          <w:rFonts w:ascii="Times New Roman" w:hAnsi="Times New Roman"/>
          <w:sz w:val="24"/>
          <w:szCs w:val="24"/>
        </w:rPr>
        <w:t>СОКО планируются и осуществляются на основе проблемного анализа образовательного процесса школы, технологии и инструментария оценки качества образования.</w:t>
      </w:r>
    </w:p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25">
        <w:rPr>
          <w:rFonts w:ascii="Times New Roman" w:hAnsi="Times New Roman"/>
          <w:b/>
          <w:sz w:val="24"/>
          <w:szCs w:val="24"/>
        </w:rPr>
        <w:t>8.3.</w:t>
      </w:r>
      <w:r w:rsidRPr="00F913D4">
        <w:rPr>
          <w:rFonts w:ascii="Times New Roman" w:hAnsi="Times New Roman"/>
          <w:sz w:val="24"/>
          <w:szCs w:val="24"/>
        </w:rPr>
        <w:t xml:space="preserve"> Предметом системы оценки качества образования являются: </w:t>
      </w:r>
    </w:p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- 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F913D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13D4">
        <w:rPr>
          <w:rFonts w:ascii="Times New Roman" w:hAnsi="Times New Roman"/>
          <w:sz w:val="24"/>
          <w:szCs w:val="24"/>
        </w:rPr>
        <w:t xml:space="preserve"> образовательных программ государственному стандартам);</w:t>
      </w:r>
    </w:p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- 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07AC8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- </w:t>
      </w:r>
      <w:r w:rsidR="0031710A" w:rsidRPr="00F913D4">
        <w:rPr>
          <w:rFonts w:ascii="Times New Roman" w:hAnsi="Times New Roman"/>
          <w:sz w:val="24"/>
          <w:szCs w:val="24"/>
        </w:rPr>
        <w:t xml:space="preserve">качество основных образовательных программ, принятых и реализуемых в </w:t>
      </w:r>
      <w:r w:rsidRPr="00F913D4">
        <w:rPr>
          <w:rFonts w:ascii="Times New Roman" w:hAnsi="Times New Roman"/>
          <w:sz w:val="24"/>
          <w:szCs w:val="24"/>
        </w:rPr>
        <w:t>школе</w:t>
      </w:r>
      <w:r w:rsidR="0031710A" w:rsidRPr="00F913D4">
        <w:rPr>
          <w:rFonts w:ascii="Times New Roman" w:hAnsi="Times New Roman"/>
          <w:sz w:val="24"/>
          <w:szCs w:val="24"/>
        </w:rPr>
        <w:t xml:space="preserve">, условия их реализации;  </w:t>
      </w:r>
    </w:p>
    <w:p w:rsidR="00207AC8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- </w:t>
      </w:r>
      <w:r w:rsidR="0031710A" w:rsidRPr="00F913D4">
        <w:rPr>
          <w:rFonts w:ascii="Times New Roman" w:hAnsi="Times New Roman"/>
          <w:sz w:val="24"/>
          <w:szCs w:val="24"/>
        </w:rPr>
        <w:t>воспитательная работа;</w:t>
      </w:r>
    </w:p>
    <w:p w:rsidR="0031710A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-</w:t>
      </w:r>
      <w:r w:rsidR="0031710A" w:rsidRPr="00F913D4">
        <w:rPr>
          <w:rFonts w:ascii="Times New Roman" w:hAnsi="Times New Roman"/>
          <w:sz w:val="24"/>
          <w:szCs w:val="24"/>
        </w:rPr>
        <w:t>профессиональная компетентность педагогов, их деятельность по обеспечению</w:t>
      </w:r>
      <w:r w:rsidR="002C23E9">
        <w:rPr>
          <w:rFonts w:ascii="Times New Roman" w:hAnsi="Times New Roman"/>
          <w:sz w:val="24"/>
          <w:szCs w:val="24"/>
        </w:rPr>
        <w:t xml:space="preserve"> </w:t>
      </w:r>
      <w:r w:rsidR="0031710A" w:rsidRPr="00F913D4">
        <w:rPr>
          <w:rFonts w:ascii="Times New Roman" w:hAnsi="Times New Roman"/>
          <w:sz w:val="24"/>
          <w:szCs w:val="24"/>
        </w:rPr>
        <w:t>требуемого качества результатов образования;</w:t>
      </w:r>
    </w:p>
    <w:p w:rsidR="00207AC8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-эффективность управления качеством образования и открытость деятельности школы;  </w:t>
      </w:r>
    </w:p>
    <w:p w:rsidR="00207AC8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- состояние здоровья </w:t>
      </w:r>
      <w:proofErr w:type="gramStart"/>
      <w:r w:rsidRPr="00F91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3D4">
        <w:rPr>
          <w:rFonts w:ascii="Times New Roman" w:hAnsi="Times New Roman"/>
          <w:sz w:val="24"/>
          <w:szCs w:val="24"/>
        </w:rPr>
        <w:t>.</w:t>
      </w:r>
    </w:p>
    <w:p w:rsidR="00207AC8" w:rsidRPr="001F2E25" w:rsidRDefault="00207AC8" w:rsidP="001F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25">
        <w:rPr>
          <w:rFonts w:ascii="Times New Roman" w:hAnsi="Times New Roman"/>
          <w:b/>
          <w:sz w:val="24"/>
          <w:szCs w:val="24"/>
        </w:rPr>
        <w:t>8.4</w:t>
      </w:r>
      <w:r w:rsidRPr="001F2E25">
        <w:rPr>
          <w:rFonts w:ascii="Times New Roman" w:hAnsi="Times New Roman"/>
          <w:sz w:val="24"/>
          <w:szCs w:val="24"/>
        </w:rPr>
        <w:t xml:space="preserve">. Реализация </w:t>
      </w:r>
      <w:proofErr w:type="spellStart"/>
      <w:r w:rsidRPr="001F2E25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1F2E25">
        <w:rPr>
          <w:rFonts w:ascii="Times New Roman" w:hAnsi="Times New Roman"/>
          <w:sz w:val="24"/>
          <w:szCs w:val="24"/>
        </w:rPr>
        <w:t xml:space="preserve"> СОКО осуществляется посредством существующих процедур и экспертной оценки качества образования.</w:t>
      </w:r>
    </w:p>
    <w:p w:rsidR="00207AC8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25">
        <w:rPr>
          <w:rFonts w:ascii="Times New Roman" w:hAnsi="Times New Roman"/>
          <w:b/>
          <w:i/>
          <w:sz w:val="24"/>
          <w:szCs w:val="24"/>
        </w:rPr>
        <w:t>8.4.1</w:t>
      </w:r>
      <w:r w:rsidRPr="00F913D4">
        <w:rPr>
          <w:rFonts w:ascii="Times New Roman" w:hAnsi="Times New Roman"/>
          <w:sz w:val="24"/>
          <w:szCs w:val="24"/>
        </w:rPr>
        <w:t xml:space="preserve">. Содержание процедуры оценки качества образовательных результатов обучающихся включает в себя:  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государственную итог</w:t>
      </w:r>
      <w:r w:rsidR="001F2E25">
        <w:rPr>
          <w:rFonts w:ascii="Times New Roman" w:hAnsi="Times New Roman"/>
          <w:sz w:val="24"/>
          <w:szCs w:val="24"/>
        </w:rPr>
        <w:t>о</w:t>
      </w:r>
      <w:r w:rsidR="00B52939">
        <w:rPr>
          <w:rFonts w:ascii="Times New Roman" w:hAnsi="Times New Roman"/>
          <w:sz w:val="24"/>
          <w:szCs w:val="24"/>
        </w:rPr>
        <w:t>вую аттестацию выпускников 9 класса</w:t>
      </w:r>
      <w:r w:rsidRPr="00F913D4">
        <w:rPr>
          <w:rFonts w:ascii="Times New Roman" w:hAnsi="Times New Roman"/>
          <w:sz w:val="24"/>
          <w:szCs w:val="24"/>
        </w:rPr>
        <w:t xml:space="preserve">;  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F91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3D4">
        <w:rPr>
          <w:rFonts w:ascii="Times New Roman" w:hAnsi="Times New Roman"/>
          <w:sz w:val="24"/>
          <w:szCs w:val="24"/>
        </w:rPr>
        <w:t>;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мониторинговые исследования качества знаний обучающихся 4-го классов по русскому языку, математике</w:t>
      </w:r>
      <w:r w:rsidR="00333799" w:rsidRPr="00F913D4">
        <w:rPr>
          <w:rFonts w:ascii="Times New Roman" w:hAnsi="Times New Roman"/>
          <w:sz w:val="24"/>
          <w:szCs w:val="24"/>
        </w:rPr>
        <w:t>, окружающему миру</w:t>
      </w:r>
      <w:r w:rsidRPr="00F913D4">
        <w:rPr>
          <w:rFonts w:ascii="Times New Roman" w:hAnsi="Times New Roman"/>
          <w:sz w:val="24"/>
          <w:szCs w:val="24"/>
        </w:rPr>
        <w:t xml:space="preserve">;  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участие и результативность в школьных, районных и др. предметных олимпиадах, конкурсах, соревнованиях; 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мониторинговое исследование обучающихся 1-ых классов «Готовность к обучению в школе и адаптация»;  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мониторинговое исследование </w:t>
      </w:r>
      <w:proofErr w:type="spellStart"/>
      <w:r w:rsidRPr="00F913D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913D4">
        <w:rPr>
          <w:rFonts w:ascii="Times New Roman" w:hAnsi="Times New Roman"/>
          <w:sz w:val="24"/>
          <w:szCs w:val="24"/>
        </w:rPr>
        <w:t xml:space="preserve"> и адаптации </w:t>
      </w:r>
      <w:proofErr w:type="gramStart"/>
      <w:r w:rsidRPr="00F91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3D4">
        <w:rPr>
          <w:rFonts w:ascii="Times New Roman" w:hAnsi="Times New Roman"/>
          <w:sz w:val="24"/>
          <w:szCs w:val="24"/>
        </w:rPr>
        <w:t xml:space="preserve"> 5-го класс</w:t>
      </w:r>
      <w:r w:rsidR="00B52939">
        <w:rPr>
          <w:rFonts w:ascii="Times New Roman" w:hAnsi="Times New Roman"/>
          <w:sz w:val="24"/>
          <w:szCs w:val="24"/>
        </w:rPr>
        <w:t>а</w:t>
      </w:r>
      <w:r w:rsidRPr="00F913D4">
        <w:rPr>
          <w:rFonts w:ascii="Times New Roman" w:hAnsi="Times New Roman"/>
          <w:sz w:val="24"/>
          <w:szCs w:val="24"/>
        </w:rPr>
        <w:t xml:space="preserve">;  </w:t>
      </w:r>
    </w:p>
    <w:p w:rsidR="00207AC8" w:rsidRPr="00F913D4" w:rsidRDefault="00207AC8" w:rsidP="00F913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классно-обобщающий контроль.</w:t>
      </w:r>
    </w:p>
    <w:p w:rsidR="00207AC8" w:rsidRPr="00F913D4" w:rsidRDefault="00207AC8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25">
        <w:rPr>
          <w:rFonts w:ascii="Times New Roman" w:hAnsi="Times New Roman"/>
          <w:b/>
          <w:i/>
          <w:sz w:val="24"/>
          <w:szCs w:val="24"/>
        </w:rPr>
        <w:t>8.4.2.</w:t>
      </w:r>
      <w:r w:rsidRPr="00F913D4">
        <w:rPr>
          <w:rFonts w:ascii="Times New Roman" w:hAnsi="Times New Roman"/>
          <w:sz w:val="24"/>
          <w:szCs w:val="24"/>
        </w:rPr>
        <w:t xml:space="preserve"> Содержание </w:t>
      </w:r>
      <w:proofErr w:type="gramStart"/>
      <w:r w:rsidRPr="00F913D4">
        <w:rPr>
          <w:rFonts w:ascii="Times New Roman" w:hAnsi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F913D4">
        <w:rPr>
          <w:rFonts w:ascii="Times New Roman" w:hAnsi="Times New Roman"/>
          <w:sz w:val="24"/>
          <w:szCs w:val="24"/>
        </w:rPr>
        <w:t xml:space="preserve"> включает в себя:  </w:t>
      </w:r>
    </w:p>
    <w:p w:rsidR="00207AC8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результаты лицензирования и государственной аккредитации;</w:t>
      </w:r>
    </w:p>
    <w:p w:rsidR="00207AC8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программно-информационное обеспечение, наличие Интернета, эффективность его использования в учебном процессе; </w:t>
      </w:r>
    </w:p>
    <w:p w:rsidR="00207AC8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оснащенность учебных кабинетов современным оборудованием, средствами обучения и мебелью; </w:t>
      </w:r>
    </w:p>
    <w:p w:rsidR="00207AC8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207AC8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оценку состояния условий обучения нормативам и требованиям СанПиН;</w:t>
      </w:r>
    </w:p>
    <w:p w:rsidR="006B4E69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анализ результатов дальнейшего трудоустройства выпускников;</w:t>
      </w:r>
    </w:p>
    <w:p w:rsidR="006B4E69" w:rsidRPr="00F913D4" w:rsidRDefault="00207AC8" w:rsidP="00F913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lastRenderedPageBreak/>
        <w:t xml:space="preserve">оценку открытости </w:t>
      </w:r>
      <w:r w:rsidR="006B4E69" w:rsidRPr="00F913D4">
        <w:rPr>
          <w:rFonts w:ascii="Times New Roman" w:hAnsi="Times New Roman"/>
          <w:sz w:val="24"/>
          <w:szCs w:val="24"/>
        </w:rPr>
        <w:t>школы</w:t>
      </w:r>
      <w:r w:rsidRPr="00F913D4">
        <w:rPr>
          <w:rFonts w:ascii="Times New Roman" w:hAnsi="Times New Roman"/>
          <w:sz w:val="24"/>
          <w:szCs w:val="24"/>
        </w:rPr>
        <w:t xml:space="preserve"> для родителей и общественных организаций</w:t>
      </w:r>
      <w:r w:rsidR="00333799" w:rsidRPr="00F913D4">
        <w:rPr>
          <w:rFonts w:ascii="Times New Roman" w:hAnsi="Times New Roman"/>
          <w:sz w:val="24"/>
          <w:szCs w:val="24"/>
        </w:rPr>
        <w:t xml:space="preserve">, </w:t>
      </w:r>
      <w:r w:rsidRPr="00F913D4">
        <w:rPr>
          <w:rFonts w:ascii="Times New Roman" w:hAnsi="Times New Roman"/>
          <w:sz w:val="24"/>
          <w:szCs w:val="24"/>
        </w:rPr>
        <w:t xml:space="preserve"> анкетирование родителей. </w:t>
      </w:r>
    </w:p>
    <w:p w:rsidR="006B4E69" w:rsidRPr="00F913D4" w:rsidRDefault="006B4E69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A">
        <w:rPr>
          <w:rFonts w:ascii="Times New Roman" w:hAnsi="Times New Roman"/>
          <w:b/>
          <w:i/>
          <w:sz w:val="24"/>
          <w:szCs w:val="24"/>
        </w:rPr>
        <w:t>8</w:t>
      </w:r>
      <w:r w:rsidR="00207AC8" w:rsidRPr="00482E6A">
        <w:rPr>
          <w:rFonts w:ascii="Times New Roman" w:hAnsi="Times New Roman"/>
          <w:b/>
          <w:i/>
          <w:sz w:val="24"/>
          <w:szCs w:val="24"/>
        </w:rPr>
        <w:t>.4.</w:t>
      </w:r>
      <w:r w:rsidRPr="00482E6A">
        <w:rPr>
          <w:rFonts w:ascii="Times New Roman" w:hAnsi="Times New Roman"/>
          <w:b/>
          <w:i/>
          <w:sz w:val="24"/>
          <w:szCs w:val="24"/>
        </w:rPr>
        <w:t>3</w:t>
      </w:r>
      <w:r w:rsidR="00207AC8" w:rsidRPr="00F913D4">
        <w:rPr>
          <w:rFonts w:ascii="Times New Roman" w:hAnsi="Times New Roman"/>
          <w:sz w:val="24"/>
          <w:szCs w:val="24"/>
        </w:rPr>
        <w:t xml:space="preserve">. Содержание процедуры оценки качества воспитательной работы включает в себя:  </w:t>
      </w:r>
    </w:p>
    <w:p w:rsidR="006B4E69" w:rsidRPr="00F913D4" w:rsidRDefault="00207AC8" w:rsidP="00F913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степень вовлеченности в воспитательный процесс педагогического коллектива и родителей; </w:t>
      </w:r>
    </w:p>
    <w:p w:rsidR="006B4E69" w:rsidRPr="00F913D4" w:rsidRDefault="00207AC8" w:rsidP="00F913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качество планирования воспитательной работы;</w:t>
      </w:r>
    </w:p>
    <w:p w:rsidR="006B4E69" w:rsidRPr="00F913D4" w:rsidRDefault="00207AC8" w:rsidP="00F913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охват обучающихся таким содержанием деятельности, которая соответствует их интересам и потребностям;  </w:t>
      </w:r>
    </w:p>
    <w:p w:rsidR="006B4E69" w:rsidRPr="00F913D4" w:rsidRDefault="00207AC8" w:rsidP="00F913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наличие детского самоуправления;</w:t>
      </w:r>
    </w:p>
    <w:p w:rsidR="006B4E69" w:rsidRPr="00F913D4" w:rsidRDefault="00207AC8" w:rsidP="00F913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удовлетворенность обучающихся и родителей воспитательным процессом;</w:t>
      </w:r>
    </w:p>
    <w:p w:rsidR="006B4E69" w:rsidRPr="00F913D4" w:rsidRDefault="00207AC8" w:rsidP="00F913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исследование у</w:t>
      </w:r>
      <w:r w:rsidR="006B4E69" w:rsidRPr="00F913D4">
        <w:rPr>
          <w:rFonts w:ascii="Times New Roman" w:hAnsi="Times New Roman"/>
          <w:sz w:val="24"/>
          <w:szCs w:val="24"/>
        </w:rPr>
        <w:t xml:space="preserve">ровня воспитанности </w:t>
      </w:r>
      <w:proofErr w:type="gramStart"/>
      <w:r w:rsidR="006B4E69" w:rsidRPr="00F91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B4E69" w:rsidRPr="00F913D4">
        <w:rPr>
          <w:rFonts w:ascii="Times New Roman" w:hAnsi="Times New Roman"/>
          <w:sz w:val="24"/>
          <w:szCs w:val="24"/>
        </w:rPr>
        <w:t>.</w:t>
      </w:r>
    </w:p>
    <w:p w:rsidR="006B4E69" w:rsidRPr="00F913D4" w:rsidRDefault="006B4E69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A">
        <w:rPr>
          <w:rFonts w:ascii="Times New Roman" w:hAnsi="Times New Roman"/>
          <w:b/>
          <w:i/>
          <w:sz w:val="24"/>
          <w:szCs w:val="24"/>
        </w:rPr>
        <w:t>8</w:t>
      </w:r>
      <w:r w:rsidR="00207AC8" w:rsidRPr="00482E6A">
        <w:rPr>
          <w:rFonts w:ascii="Times New Roman" w:hAnsi="Times New Roman"/>
          <w:b/>
          <w:i/>
          <w:sz w:val="24"/>
          <w:szCs w:val="24"/>
        </w:rPr>
        <w:t>.4.</w:t>
      </w:r>
      <w:r w:rsidRPr="00482E6A">
        <w:rPr>
          <w:rFonts w:ascii="Times New Roman" w:hAnsi="Times New Roman"/>
          <w:b/>
          <w:i/>
          <w:sz w:val="24"/>
          <w:szCs w:val="24"/>
        </w:rPr>
        <w:t>4</w:t>
      </w:r>
      <w:r w:rsidR="00207AC8" w:rsidRPr="00482E6A">
        <w:rPr>
          <w:rFonts w:ascii="Times New Roman" w:hAnsi="Times New Roman"/>
          <w:b/>
          <w:i/>
          <w:sz w:val="24"/>
          <w:szCs w:val="24"/>
        </w:rPr>
        <w:t>.</w:t>
      </w:r>
      <w:r w:rsidR="00207AC8" w:rsidRPr="00F913D4">
        <w:rPr>
          <w:rFonts w:ascii="Times New Roman" w:hAnsi="Times New Roman"/>
          <w:sz w:val="24"/>
          <w:szCs w:val="24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 </w:t>
      </w:r>
    </w:p>
    <w:p w:rsidR="006B4E69" w:rsidRPr="00F913D4" w:rsidRDefault="00207AC8" w:rsidP="00F913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аттестация педагогов;</w:t>
      </w:r>
    </w:p>
    <w:p w:rsidR="006B4E69" w:rsidRPr="00F913D4" w:rsidRDefault="00207AC8" w:rsidP="00F913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 знание и использование современных педагогических методик и технологий;</w:t>
      </w:r>
    </w:p>
    <w:p w:rsidR="006B4E69" w:rsidRPr="00F913D4" w:rsidRDefault="006B4E69" w:rsidP="00F913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образовательные достижения </w:t>
      </w:r>
      <w:proofErr w:type="gramStart"/>
      <w:r w:rsidRPr="00F913D4">
        <w:rPr>
          <w:rFonts w:ascii="Times New Roman" w:hAnsi="Times New Roman"/>
          <w:sz w:val="24"/>
          <w:szCs w:val="24"/>
        </w:rPr>
        <w:t>обу</w:t>
      </w:r>
      <w:r w:rsidR="00207AC8" w:rsidRPr="00F913D4">
        <w:rPr>
          <w:rFonts w:ascii="Times New Roman" w:hAnsi="Times New Roman"/>
          <w:sz w:val="24"/>
          <w:szCs w:val="24"/>
        </w:rPr>
        <w:t>ча</w:t>
      </w:r>
      <w:r w:rsidRPr="00F913D4">
        <w:rPr>
          <w:rFonts w:ascii="Times New Roman" w:hAnsi="Times New Roman"/>
          <w:sz w:val="24"/>
          <w:szCs w:val="24"/>
        </w:rPr>
        <w:t>ю</w:t>
      </w:r>
      <w:r w:rsidR="00207AC8" w:rsidRPr="00F913D4">
        <w:rPr>
          <w:rFonts w:ascii="Times New Roman" w:hAnsi="Times New Roman"/>
          <w:sz w:val="24"/>
          <w:szCs w:val="24"/>
        </w:rPr>
        <w:t>щихся</w:t>
      </w:r>
      <w:proofErr w:type="gramEnd"/>
      <w:r w:rsidR="00207AC8" w:rsidRPr="00F913D4">
        <w:rPr>
          <w:rFonts w:ascii="Times New Roman" w:hAnsi="Times New Roman"/>
          <w:sz w:val="24"/>
          <w:szCs w:val="24"/>
        </w:rPr>
        <w:t xml:space="preserve">; </w:t>
      </w:r>
    </w:p>
    <w:p w:rsidR="006B4E69" w:rsidRPr="00F913D4" w:rsidRDefault="00207AC8" w:rsidP="00F913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уровня.</w:t>
      </w:r>
    </w:p>
    <w:p w:rsidR="006B4E69" w:rsidRPr="00F913D4" w:rsidRDefault="006B4E69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A">
        <w:rPr>
          <w:rFonts w:ascii="Times New Roman" w:hAnsi="Times New Roman"/>
          <w:b/>
          <w:i/>
          <w:sz w:val="24"/>
          <w:szCs w:val="24"/>
        </w:rPr>
        <w:t>8</w:t>
      </w:r>
      <w:r w:rsidR="00207AC8" w:rsidRPr="00482E6A">
        <w:rPr>
          <w:rFonts w:ascii="Times New Roman" w:hAnsi="Times New Roman"/>
          <w:b/>
          <w:i/>
          <w:sz w:val="24"/>
          <w:szCs w:val="24"/>
        </w:rPr>
        <w:t>.4.</w:t>
      </w:r>
      <w:r w:rsidRPr="00482E6A">
        <w:rPr>
          <w:rFonts w:ascii="Times New Roman" w:hAnsi="Times New Roman"/>
          <w:b/>
          <w:i/>
          <w:sz w:val="24"/>
          <w:szCs w:val="24"/>
        </w:rPr>
        <w:t>5</w:t>
      </w:r>
      <w:r w:rsidR="00207AC8" w:rsidRPr="00482E6A">
        <w:rPr>
          <w:rFonts w:ascii="Times New Roman" w:hAnsi="Times New Roman"/>
          <w:b/>
          <w:i/>
          <w:sz w:val="24"/>
          <w:szCs w:val="24"/>
        </w:rPr>
        <w:t>.</w:t>
      </w:r>
      <w:r w:rsidR="00821F4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207AC8" w:rsidRPr="00F913D4">
        <w:rPr>
          <w:rFonts w:ascii="Times New Roman" w:hAnsi="Times New Roman"/>
          <w:sz w:val="24"/>
          <w:szCs w:val="24"/>
        </w:rPr>
        <w:t xml:space="preserve">Содержание процедуры оценки здоровья </w:t>
      </w:r>
      <w:r w:rsidRPr="00F913D4">
        <w:rPr>
          <w:rFonts w:ascii="Times New Roman" w:hAnsi="Times New Roman"/>
          <w:sz w:val="24"/>
          <w:szCs w:val="24"/>
        </w:rPr>
        <w:t>обу</w:t>
      </w:r>
      <w:r w:rsidR="00207AC8" w:rsidRPr="00F913D4">
        <w:rPr>
          <w:rFonts w:ascii="Times New Roman" w:hAnsi="Times New Roman"/>
          <w:sz w:val="24"/>
          <w:szCs w:val="24"/>
        </w:rPr>
        <w:t>ча</w:t>
      </w:r>
      <w:r w:rsidRPr="00F913D4">
        <w:rPr>
          <w:rFonts w:ascii="Times New Roman" w:hAnsi="Times New Roman"/>
          <w:sz w:val="24"/>
          <w:szCs w:val="24"/>
        </w:rPr>
        <w:t>ю</w:t>
      </w:r>
      <w:r w:rsidR="00207AC8" w:rsidRPr="00F913D4">
        <w:rPr>
          <w:rFonts w:ascii="Times New Roman" w:hAnsi="Times New Roman"/>
          <w:sz w:val="24"/>
          <w:szCs w:val="24"/>
        </w:rPr>
        <w:t xml:space="preserve">щихся включает в себя: </w:t>
      </w:r>
      <w:proofErr w:type="gramEnd"/>
    </w:p>
    <w:p w:rsidR="006B4E69" w:rsidRPr="00F913D4" w:rsidRDefault="00207AC8" w:rsidP="00F913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регулярность и качество проведения санитарно-эпидемиологическихпрофилактических мероприятий;  </w:t>
      </w:r>
    </w:p>
    <w:p w:rsidR="006B4E69" w:rsidRPr="00F913D4" w:rsidRDefault="00207AC8" w:rsidP="00F913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оценку заболеваемости обучающихся, педагогических и других работников</w:t>
      </w:r>
      <w:r w:rsidR="006B4E69" w:rsidRPr="00F913D4">
        <w:rPr>
          <w:rFonts w:ascii="Times New Roman" w:hAnsi="Times New Roman"/>
          <w:sz w:val="24"/>
          <w:szCs w:val="24"/>
        </w:rPr>
        <w:t xml:space="preserve"> школы</w:t>
      </w:r>
      <w:r w:rsidRPr="00F913D4">
        <w:rPr>
          <w:rFonts w:ascii="Times New Roman" w:hAnsi="Times New Roman"/>
          <w:sz w:val="24"/>
          <w:szCs w:val="24"/>
        </w:rPr>
        <w:t xml:space="preserve">;  </w:t>
      </w:r>
    </w:p>
    <w:p w:rsidR="006B4E69" w:rsidRPr="00F913D4" w:rsidRDefault="00207AC8" w:rsidP="00F913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F913D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6B4E69" w:rsidRPr="00F913D4">
        <w:rPr>
          <w:rFonts w:ascii="Times New Roman" w:hAnsi="Times New Roman"/>
          <w:sz w:val="24"/>
          <w:szCs w:val="24"/>
        </w:rPr>
        <w:t xml:space="preserve"> технологии</w:t>
      </w:r>
      <w:r w:rsidRPr="00F913D4">
        <w:rPr>
          <w:rFonts w:ascii="Times New Roman" w:hAnsi="Times New Roman"/>
          <w:sz w:val="24"/>
          <w:szCs w:val="24"/>
        </w:rPr>
        <w:t xml:space="preserve">, режим дня, организация отдыха и оздоровления детей в каникулярное время);  </w:t>
      </w:r>
    </w:p>
    <w:p w:rsidR="006B4E69" w:rsidRPr="00F913D4" w:rsidRDefault="00207AC8" w:rsidP="00F913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>оценку состояния физкультурно-оздоровительной работы;</w:t>
      </w:r>
    </w:p>
    <w:p w:rsidR="006B4E69" w:rsidRPr="00F913D4" w:rsidRDefault="00207AC8" w:rsidP="00F913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D4">
        <w:rPr>
          <w:rFonts w:ascii="Times New Roman" w:hAnsi="Times New Roman"/>
          <w:sz w:val="24"/>
          <w:szCs w:val="24"/>
        </w:rPr>
        <w:t xml:space="preserve"> диагностика состояния здоровья </w:t>
      </w:r>
      <w:proofErr w:type="gramStart"/>
      <w:r w:rsidRPr="00F91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3D4">
        <w:rPr>
          <w:rFonts w:ascii="Times New Roman" w:hAnsi="Times New Roman"/>
          <w:sz w:val="24"/>
          <w:szCs w:val="24"/>
        </w:rPr>
        <w:t>.</w:t>
      </w:r>
    </w:p>
    <w:p w:rsidR="006B4E69" w:rsidRPr="00F913D4" w:rsidRDefault="006B4E69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A">
        <w:rPr>
          <w:rFonts w:ascii="Times New Roman" w:hAnsi="Times New Roman"/>
          <w:b/>
          <w:sz w:val="24"/>
          <w:szCs w:val="24"/>
        </w:rPr>
        <w:t>8</w:t>
      </w:r>
      <w:r w:rsidR="00207AC8" w:rsidRPr="00482E6A">
        <w:rPr>
          <w:rFonts w:ascii="Times New Roman" w:hAnsi="Times New Roman"/>
          <w:b/>
          <w:sz w:val="24"/>
          <w:szCs w:val="24"/>
        </w:rPr>
        <w:t>.5</w:t>
      </w:r>
      <w:r w:rsidR="00207AC8" w:rsidRPr="00482E6A">
        <w:rPr>
          <w:rFonts w:ascii="Times New Roman" w:hAnsi="Times New Roman"/>
          <w:b/>
          <w:i/>
          <w:sz w:val="24"/>
          <w:szCs w:val="24"/>
        </w:rPr>
        <w:t>.</w:t>
      </w:r>
      <w:r w:rsidR="00207AC8" w:rsidRPr="00F913D4">
        <w:rPr>
          <w:rFonts w:ascii="Times New Roman" w:hAnsi="Times New Roman"/>
          <w:sz w:val="24"/>
          <w:szCs w:val="24"/>
        </w:rPr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 w:rsidR="00207AC8" w:rsidRPr="00F913D4">
        <w:rPr>
          <w:rFonts w:ascii="Times New Roman" w:hAnsi="Times New Roman"/>
          <w:sz w:val="24"/>
          <w:szCs w:val="24"/>
        </w:rPr>
        <w:t xml:space="preserve">уровня достижений результатов деятельности </w:t>
      </w:r>
      <w:r w:rsidRPr="00F913D4">
        <w:rPr>
          <w:rFonts w:ascii="Times New Roman" w:hAnsi="Times New Roman"/>
          <w:sz w:val="24"/>
          <w:szCs w:val="24"/>
        </w:rPr>
        <w:t>школы</w:t>
      </w:r>
      <w:proofErr w:type="gramEnd"/>
      <w:r w:rsidR="00207AC8" w:rsidRPr="00F913D4">
        <w:rPr>
          <w:rFonts w:ascii="Times New Roman" w:hAnsi="Times New Roman"/>
          <w:sz w:val="24"/>
          <w:szCs w:val="24"/>
        </w:rPr>
        <w:t xml:space="preserve">. </w:t>
      </w:r>
    </w:p>
    <w:p w:rsidR="006B4E69" w:rsidRPr="00F913D4" w:rsidRDefault="006B4E69" w:rsidP="00F913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710A" w:rsidRPr="00F913D4" w:rsidRDefault="006B4E69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E6A">
        <w:rPr>
          <w:rFonts w:ascii="Times New Roman" w:hAnsi="Times New Roman"/>
          <w:b/>
          <w:sz w:val="24"/>
          <w:szCs w:val="24"/>
        </w:rPr>
        <w:t>8</w:t>
      </w:r>
      <w:r w:rsidR="00207AC8" w:rsidRPr="00482E6A">
        <w:rPr>
          <w:rFonts w:ascii="Times New Roman" w:hAnsi="Times New Roman"/>
          <w:b/>
          <w:sz w:val="24"/>
          <w:szCs w:val="24"/>
        </w:rPr>
        <w:t>.6.</w:t>
      </w:r>
      <w:r w:rsidR="00207AC8" w:rsidRPr="00F913D4">
        <w:rPr>
          <w:rFonts w:ascii="Times New Roman" w:hAnsi="Times New Roman"/>
          <w:sz w:val="24"/>
          <w:szCs w:val="24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6B4E69" w:rsidRPr="00F913D4" w:rsidRDefault="006B4E69" w:rsidP="00F913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12"/>
      </w:tblGrid>
      <w:tr w:rsidR="006B4E69" w:rsidRPr="00F913D4" w:rsidTr="00F913D4">
        <w:tc>
          <w:tcPr>
            <w:tcW w:w="2410" w:type="dxa"/>
          </w:tcPr>
          <w:p w:rsidR="006B4E69" w:rsidRPr="00F913D4" w:rsidRDefault="006B4E69" w:rsidP="00F9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912" w:type="dxa"/>
          </w:tcPr>
          <w:p w:rsidR="006B4E69" w:rsidRPr="00F913D4" w:rsidRDefault="006B4E69" w:rsidP="00F4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6B4E69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6912" w:type="dxa"/>
          </w:tcPr>
          <w:p w:rsidR="00F47390" w:rsidRPr="00F47390" w:rsidRDefault="00F47390" w:rsidP="00F4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473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7390">
              <w:rPr>
                <w:rFonts w:ascii="Times New Roman" w:hAnsi="Times New Roman"/>
                <w:sz w:val="24"/>
                <w:szCs w:val="24"/>
              </w:rPr>
              <w:t>, которые учатся на «4» и «5»</w:t>
            </w:r>
          </w:p>
          <w:p w:rsidR="00F47390" w:rsidRPr="00F47390" w:rsidRDefault="00F47390" w:rsidP="00F4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F47390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47390">
              <w:rPr>
                <w:rFonts w:ascii="Times New Roman" w:hAnsi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F47390" w:rsidRPr="00F47390" w:rsidRDefault="00F47390" w:rsidP="00F4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обучающихся, имеющих отметку «2» </w:t>
            </w:r>
          </w:p>
          <w:p w:rsidR="00F47390" w:rsidRPr="00F47390" w:rsidRDefault="00F47390" w:rsidP="00F4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 9 классов, получивших документ об образовании </w:t>
            </w:r>
          </w:p>
          <w:p w:rsidR="00F47390" w:rsidRPr="00F47390" w:rsidRDefault="00F47390" w:rsidP="00F4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6B4E69" w:rsidRPr="00F913D4" w:rsidRDefault="006B4E69" w:rsidP="00F4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6B4E69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6912" w:type="dxa"/>
          </w:tcPr>
          <w:p w:rsidR="00F47390" w:rsidRPr="00F47390" w:rsidRDefault="00F47390" w:rsidP="00F4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аттестации выпускников 9 класса (результаты ГИА-9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</w:t>
            </w:r>
            <w:r w:rsidRPr="00F473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7390" w:rsidRPr="00F47390" w:rsidRDefault="00F47390" w:rsidP="00F4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F47390" w:rsidRPr="00F47390" w:rsidRDefault="00F47390" w:rsidP="00F4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обучающихся, участвующих в муниципальных и </w:t>
            </w:r>
            <w:r w:rsidRPr="00F47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региональных  предметных олимпиадах </w:t>
            </w:r>
          </w:p>
          <w:p w:rsidR="00F47390" w:rsidRPr="00F47390" w:rsidRDefault="00F47390" w:rsidP="00F4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6B4E69" w:rsidRPr="00F47390" w:rsidRDefault="00F47390" w:rsidP="00F4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>Доля обучающихся, принимавших участие в различных конкурсах и мероприятиях</w:t>
            </w: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6B4E69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 </w:t>
            </w:r>
            <w:proofErr w:type="gramStart"/>
            <w:r w:rsidRPr="00F913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12" w:type="dxa"/>
          </w:tcPr>
          <w:p w:rsidR="00821F4E" w:rsidRDefault="00D43393" w:rsidP="00F4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Соотношение доли детей, имеющих отклонение в здоровье, до поступления в школу к доле детей с отклонениями в здоровье в возрасте 15 лет. </w:t>
            </w:r>
          </w:p>
          <w:p w:rsidR="00821F4E" w:rsidRDefault="00D43393" w:rsidP="00F4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473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7390">
              <w:rPr>
                <w:rFonts w:ascii="Times New Roman" w:hAnsi="Times New Roman"/>
                <w:sz w:val="24"/>
                <w:szCs w:val="24"/>
              </w:rPr>
              <w:t xml:space="preserve">, которые занимаются спортом. </w:t>
            </w:r>
          </w:p>
          <w:p w:rsidR="006B4E69" w:rsidRPr="00F47390" w:rsidRDefault="00D43393" w:rsidP="00F4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390"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F47390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F47390">
              <w:rPr>
                <w:rFonts w:ascii="Times New Roman" w:hAnsi="Times New Roman"/>
                <w:sz w:val="24"/>
                <w:szCs w:val="24"/>
              </w:rPr>
              <w:t xml:space="preserve"> занимаются в спортивных секциях.</w:t>
            </w: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F913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12" w:type="dxa"/>
          </w:tcPr>
          <w:p w:rsidR="00821F4E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Доля выпускников, не работающих и не продолживших обучение, к численности выпускников.  </w:t>
            </w:r>
          </w:p>
          <w:p w:rsidR="00821F4E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913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913D4">
              <w:rPr>
                <w:rFonts w:ascii="Times New Roman" w:hAnsi="Times New Roman"/>
                <w:sz w:val="24"/>
                <w:szCs w:val="24"/>
              </w:rPr>
              <w:t xml:space="preserve">, состоящих на учете в ОПДН, КДН к общей численности обучающихся. </w:t>
            </w:r>
          </w:p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Доля выпускников, поступивших </w:t>
            </w:r>
            <w:proofErr w:type="gramStart"/>
            <w:r w:rsidRPr="00F913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13D4">
              <w:rPr>
                <w:rFonts w:ascii="Times New Roman" w:hAnsi="Times New Roman"/>
                <w:sz w:val="24"/>
                <w:szCs w:val="24"/>
              </w:rPr>
              <w:t xml:space="preserve"> УЗ на контрактной основе. Доля выпускников, поступивших </w:t>
            </w:r>
            <w:proofErr w:type="gramStart"/>
            <w:r w:rsidRPr="00F913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13D4">
              <w:rPr>
                <w:rFonts w:ascii="Times New Roman" w:hAnsi="Times New Roman"/>
                <w:sz w:val="24"/>
                <w:szCs w:val="24"/>
              </w:rPr>
              <w:t xml:space="preserve"> УЗ  на бюджетной основе.</w:t>
            </w: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Готовность родителей к участию в управлении школой</w:t>
            </w:r>
          </w:p>
        </w:tc>
        <w:tc>
          <w:tcPr>
            <w:tcW w:w="6912" w:type="dxa"/>
          </w:tcPr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Доля родителей, участвующих в «жизни школы».</w:t>
            </w: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6912" w:type="dxa"/>
          </w:tcPr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Доля учителей, которые используют современные педагогические технологии.</w:t>
            </w:r>
          </w:p>
          <w:p w:rsidR="00821F4E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 Доля учителей, которые используют ИКТ на уроках </w:t>
            </w:r>
          </w:p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первую квалификационную категорию.</w:t>
            </w:r>
          </w:p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 Доля педагогических работников, имеющих высшую квалификационную категорию.</w:t>
            </w:r>
          </w:p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 Доля педагогических работников, прошедших курсы повышения квалификации.</w:t>
            </w:r>
          </w:p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 Доля педагогических работников, выступавших на РМО.</w:t>
            </w:r>
          </w:p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 Доля педагогических работников, принимавших участие в конкурсах «Учитель года», «Самый классный </w:t>
            </w:r>
            <w:proofErr w:type="spellStart"/>
            <w:r w:rsidRPr="00F913D4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F913D4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</w:tr>
      <w:tr w:rsidR="006B4E69" w:rsidRPr="00F913D4" w:rsidTr="00F913D4">
        <w:tc>
          <w:tcPr>
            <w:tcW w:w="2410" w:type="dxa"/>
          </w:tcPr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6912" w:type="dxa"/>
          </w:tcPr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плана.</w:t>
            </w:r>
          </w:p>
          <w:p w:rsidR="00D43393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 Соответствие нормам и требованиям СанПиН </w:t>
            </w:r>
          </w:p>
          <w:p w:rsidR="006B4E69" w:rsidRPr="00F913D4" w:rsidRDefault="00D43393" w:rsidP="00F9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D4">
              <w:rPr>
                <w:rFonts w:ascii="Times New Roman" w:hAnsi="Times New Roman"/>
                <w:sz w:val="24"/>
                <w:szCs w:val="24"/>
              </w:rPr>
              <w:t xml:space="preserve">Наличие столовой для организации горячего питания в соответствии с утвержденными нормами. </w:t>
            </w:r>
          </w:p>
        </w:tc>
      </w:tr>
    </w:tbl>
    <w:p w:rsidR="0031710A" w:rsidRPr="00F913D4" w:rsidRDefault="0031710A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6E86" w:rsidRPr="00F913D4" w:rsidRDefault="00D43393" w:rsidP="001F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9</w:t>
      </w:r>
      <w:r w:rsidR="00356E86" w:rsidRPr="00F913D4">
        <w:rPr>
          <w:rFonts w:ascii="Times New Roman" w:eastAsia="Calibri" w:hAnsi="Times New Roman"/>
          <w:b/>
          <w:bCs/>
          <w:sz w:val="24"/>
          <w:szCs w:val="24"/>
        </w:rPr>
        <w:t>. Документация ВСОКО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7390">
        <w:rPr>
          <w:rFonts w:ascii="Times New Roman" w:eastAsia="Calibri" w:hAnsi="Times New Roman"/>
          <w:b/>
          <w:sz w:val="24"/>
          <w:szCs w:val="24"/>
        </w:rPr>
        <w:t>9</w:t>
      </w:r>
      <w:r w:rsidR="00356E86" w:rsidRPr="00F47390">
        <w:rPr>
          <w:rFonts w:ascii="Times New Roman" w:eastAsia="Calibri" w:hAnsi="Times New Roman"/>
          <w:b/>
          <w:sz w:val="24"/>
          <w:szCs w:val="24"/>
        </w:rPr>
        <w:t>.1</w:t>
      </w:r>
      <w:r w:rsidR="00356E86" w:rsidRPr="00F913D4">
        <w:rPr>
          <w:rFonts w:ascii="Times New Roman" w:eastAsia="Calibri" w:hAnsi="Times New Roman"/>
          <w:sz w:val="24"/>
          <w:szCs w:val="24"/>
        </w:rPr>
        <w:t>. Документация ВСОКО – это совокупность информационно-аналитических продуктов контрольно-оценочной деятельности субъектов ВСОКО.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7390">
        <w:rPr>
          <w:rFonts w:ascii="Times New Roman" w:eastAsia="Calibri" w:hAnsi="Times New Roman"/>
          <w:b/>
          <w:sz w:val="24"/>
          <w:szCs w:val="24"/>
        </w:rPr>
        <w:t>9</w:t>
      </w:r>
      <w:r w:rsidR="00356E86" w:rsidRPr="00F47390">
        <w:rPr>
          <w:rFonts w:ascii="Times New Roman" w:eastAsia="Calibri" w:hAnsi="Times New Roman"/>
          <w:b/>
          <w:sz w:val="24"/>
          <w:szCs w:val="24"/>
        </w:rPr>
        <w:t>.2.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Обязательным, подле</w:t>
      </w:r>
      <w:r w:rsidR="00C83F73" w:rsidRPr="00F913D4">
        <w:rPr>
          <w:rFonts w:ascii="Times New Roman" w:eastAsia="Calibri" w:hAnsi="Times New Roman"/>
          <w:sz w:val="24"/>
          <w:szCs w:val="24"/>
        </w:rPr>
        <w:t xml:space="preserve">жащим размещению на сайте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B52939">
        <w:rPr>
          <w:rFonts w:ascii="Times New Roman" w:eastAsia="Calibri" w:hAnsi="Times New Roman"/>
          <w:sz w:val="24"/>
          <w:szCs w:val="24"/>
        </w:rPr>
        <w:t xml:space="preserve">ООШ </w:t>
      </w:r>
      <w:proofErr w:type="spellStart"/>
      <w:r w:rsidR="00B52939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="00B52939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B52939">
        <w:rPr>
          <w:rFonts w:ascii="Times New Roman" w:eastAsia="Calibri" w:hAnsi="Times New Roman"/>
          <w:sz w:val="24"/>
          <w:szCs w:val="24"/>
        </w:rPr>
        <w:t>арьино-Николаевка</w:t>
      </w:r>
      <w:proofErr w:type="spellEnd"/>
      <w:r w:rsidR="00356E86" w:rsidRPr="00F913D4">
        <w:rPr>
          <w:rFonts w:ascii="Times New Roman" w:eastAsia="Calibri" w:hAnsi="Times New Roman"/>
          <w:sz w:val="24"/>
          <w:szCs w:val="24"/>
        </w:rPr>
        <w:t>, документом</w:t>
      </w:r>
      <w:r w:rsidR="00821F4E">
        <w:rPr>
          <w:rFonts w:ascii="Times New Roman" w:eastAsia="Calibri" w:hAnsi="Times New Roman"/>
          <w:sz w:val="24"/>
          <w:szCs w:val="24"/>
        </w:rPr>
        <w:t xml:space="preserve"> 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ВСОКО является отчет о </w:t>
      </w:r>
      <w:proofErr w:type="spellStart"/>
      <w:r w:rsidR="00356E86"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="00356E86"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7390">
        <w:rPr>
          <w:rFonts w:ascii="Times New Roman" w:eastAsia="Calibri" w:hAnsi="Times New Roman"/>
          <w:b/>
          <w:sz w:val="24"/>
          <w:szCs w:val="24"/>
        </w:rPr>
        <w:t>9</w:t>
      </w:r>
      <w:r w:rsidR="00356E86" w:rsidRPr="00F47390">
        <w:rPr>
          <w:rFonts w:ascii="Times New Roman" w:eastAsia="Calibri" w:hAnsi="Times New Roman"/>
          <w:b/>
          <w:sz w:val="24"/>
          <w:szCs w:val="24"/>
        </w:rPr>
        <w:t>.3.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Для внутреннего использования субъекты ВСОКО готовят справки по результатам ВШК,</w:t>
      </w:r>
      <w:r w:rsidR="00821F4E">
        <w:rPr>
          <w:rFonts w:ascii="Times New Roman" w:eastAsia="Calibri" w:hAnsi="Times New Roman"/>
          <w:sz w:val="24"/>
          <w:szCs w:val="24"/>
        </w:rPr>
        <w:t xml:space="preserve"> </w:t>
      </w:r>
      <w:r w:rsidR="00356E86" w:rsidRPr="00F913D4">
        <w:rPr>
          <w:rFonts w:ascii="Times New Roman" w:eastAsia="Calibri" w:hAnsi="Times New Roman"/>
          <w:sz w:val="24"/>
          <w:szCs w:val="24"/>
        </w:rPr>
        <w:t>локальные аналитические записки в случае внепланового контроля в одном из направлений ВСОКО и</w:t>
      </w:r>
      <w:r w:rsidR="00821F4E">
        <w:rPr>
          <w:rFonts w:ascii="Times New Roman" w:eastAsia="Calibri" w:hAnsi="Times New Roman"/>
          <w:sz w:val="24"/>
          <w:szCs w:val="24"/>
        </w:rPr>
        <w:t xml:space="preserve"> </w:t>
      </w:r>
      <w:r w:rsidR="00356E86" w:rsidRPr="00F913D4">
        <w:rPr>
          <w:rFonts w:ascii="Times New Roman" w:eastAsia="Calibri" w:hAnsi="Times New Roman"/>
          <w:sz w:val="24"/>
          <w:szCs w:val="24"/>
        </w:rPr>
        <w:t>сводные аналитические справки по итогам мониторингов.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0D26">
        <w:rPr>
          <w:rFonts w:ascii="Times New Roman" w:eastAsia="Calibri" w:hAnsi="Times New Roman"/>
          <w:b/>
          <w:sz w:val="24"/>
          <w:szCs w:val="24"/>
        </w:rPr>
        <w:t>9</w:t>
      </w:r>
      <w:r w:rsidR="00356E86" w:rsidRPr="00F20D26">
        <w:rPr>
          <w:rFonts w:ascii="Times New Roman" w:eastAsia="Calibri" w:hAnsi="Times New Roman"/>
          <w:b/>
          <w:sz w:val="24"/>
          <w:szCs w:val="24"/>
        </w:rPr>
        <w:t>.4.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Состав конкретных документов ВСОКО ежегодно обновляется и утверждается приказом</w:t>
      </w:r>
      <w:r w:rsidR="00821F4E">
        <w:rPr>
          <w:rFonts w:ascii="Times New Roman" w:eastAsia="Calibri" w:hAnsi="Times New Roman"/>
          <w:sz w:val="24"/>
          <w:szCs w:val="24"/>
        </w:rPr>
        <w:t xml:space="preserve"> 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руководителя «Об организации и проведении контрольно-оценочных работ и подготовке отчета </w:t>
      </w:r>
      <w:proofErr w:type="spellStart"/>
      <w:r w:rsidR="00356E86" w:rsidRPr="00F913D4">
        <w:rPr>
          <w:rFonts w:ascii="Times New Roman" w:eastAsia="Calibri" w:hAnsi="Times New Roman"/>
          <w:sz w:val="24"/>
          <w:szCs w:val="24"/>
        </w:rPr>
        <w:t>осамообследовании</w:t>
      </w:r>
      <w:proofErr w:type="spellEnd"/>
      <w:r w:rsidR="00356E86" w:rsidRPr="00F913D4">
        <w:rPr>
          <w:rFonts w:ascii="Times New Roman" w:eastAsia="Calibri" w:hAnsi="Times New Roman"/>
          <w:sz w:val="24"/>
          <w:szCs w:val="24"/>
        </w:rPr>
        <w:t>».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0D26">
        <w:rPr>
          <w:rFonts w:ascii="Times New Roman" w:eastAsia="Calibri" w:hAnsi="Times New Roman"/>
          <w:b/>
          <w:sz w:val="24"/>
          <w:szCs w:val="24"/>
        </w:rPr>
        <w:t>9</w:t>
      </w:r>
      <w:r w:rsidR="00356E86" w:rsidRPr="00F20D26">
        <w:rPr>
          <w:rFonts w:ascii="Times New Roman" w:eastAsia="Calibri" w:hAnsi="Times New Roman"/>
          <w:b/>
          <w:sz w:val="24"/>
          <w:szCs w:val="24"/>
        </w:rPr>
        <w:t>.5.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Должностное лицо, координирующее своевременную и качественную подготовку документов</w:t>
      </w:r>
      <w:r w:rsidR="00821F4E">
        <w:rPr>
          <w:rFonts w:ascii="Times New Roman" w:eastAsia="Calibri" w:hAnsi="Times New Roman"/>
          <w:sz w:val="24"/>
          <w:szCs w:val="24"/>
        </w:rPr>
        <w:t xml:space="preserve"> 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ВСОКО, ежегодно назначается приказом руководителя «Об организации и проведении контрольно-оценочных работ и подготовке отчета о </w:t>
      </w:r>
      <w:proofErr w:type="spellStart"/>
      <w:r w:rsidR="00356E86" w:rsidRPr="00F913D4">
        <w:rPr>
          <w:rFonts w:ascii="Times New Roman" w:eastAsia="Calibri" w:hAnsi="Times New Roman"/>
          <w:sz w:val="24"/>
          <w:szCs w:val="24"/>
        </w:rPr>
        <w:t>самообследовании</w:t>
      </w:r>
      <w:proofErr w:type="spellEnd"/>
      <w:r w:rsidR="00356E86" w:rsidRPr="00F913D4">
        <w:rPr>
          <w:rFonts w:ascii="Times New Roman" w:eastAsia="Calibri" w:hAnsi="Times New Roman"/>
          <w:sz w:val="24"/>
          <w:szCs w:val="24"/>
        </w:rPr>
        <w:t>».</w:t>
      </w:r>
    </w:p>
    <w:p w:rsidR="00F913D4" w:rsidRDefault="00F913D4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52939" w:rsidRDefault="00B52939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913D4">
        <w:rPr>
          <w:rFonts w:ascii="Times New Roman" w:eastAsia="Calibri" w:hAnsi="Times New Roman"/>
          <w:b/>
          <w:bCs/>
          <w:sz w:val="24"/>
          <w:szCs w:val="24"/>
        </w:rPr>
        <w:t>10</w:t>
      </w:r>
      <w:r w:rsidR="00356E86" w:rsidRPr="00F913D4">
        <w:rPr>
          <w:rFonts w:ascii="Times New Roman" w:eastAsia="Calibri" w:hAnsi="Times New Roman"/>
          <w:b/>
          <w:bCs/>
          <w:sz w:val="24"/>
          <w:szCs w:val="24"/>
        </w:rPr>
        <w:t>. Заключительные положения</w:t>
      </w:r>
    </w:p>
    <w:p w:rsidR="00356E86" w:rsidRPr="00C0502A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0D26">
        <w:rPr>
          <w:rFonts w:ascii="Times New Roman" w:eastAsia="Calibri" w:hAnsi="Times New Roman"/>
          <w:b/>
          <w:sz w:val="24"/>
          <w:szCs w:val="24"/>
        </w:rPr>
        <w:t>10</w:t>
      </w:r>
      <w:r w:rsidR="00356E86" w:rsidRPr="00F20D26">
        <w:rPr>
          <w:rFonts w:ascii="Times New Roman" w:eastAsia="Calibri" w:hAnsi="Times New Roman"/>
          <w:b/>
          <w:sz w:val="24"/>
          <w:szCs w:val="24"/>
        </w:rPr>
        <w:t>.1.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Настоящее Положение реализуется во взаимосвязи с Положением о фонде оплаты труда в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B52939">
        <w:rPr>
          <w:rFonts w:ascii="Times New Roman" w:eastAsia="Calibri" w:hAnsi="Times New Roman"/>
          <w:sz w:val="24"/>
          <w:szCs w:val="24"/>
        </w:rPr>
        <w:t>ООШ с</w:t>
      </w:r>
      <w:proofErr w:type="gramStart"/>
      <w:r w:rsidR="00B52939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B52939">
        <w:rPr>
          <w:rFonts w:ascii="Times New Roman" w:eastAsia="Calibri" w:hAnsi="Times New Roman"/>
          <w:sz w:val="24"/>
          <w:szCs w:val="24"/>
        </w:rPr>
        <w:t>арьино-Николаевка</w:t>
      </w:r>
      <w:r w:rsidR="00356E86" w:rsidRPr="00F913D4">
        <w:rPr>
          <w:rFonts w:ascii="Times New Roman" w:eastAsia="Calibri" w:hAnsi="Times New Roman"/>
          <w:sz w:val="24"/>
          <w:szCs w:val="24"/>
        </w:rPr>
        <w:t>; Положением о формах, периодичности, порядке текущего контроля ипромежуточной аттестации обучающихся</w:t>
      </w:r>
      <w:r w:rsidR="00356E86" w:rsidRPr="00C0502A">
        <w:rPr>
          <w:rFonts w:ascii="Times New Roman" w:eastAsia="Calibri" w:hAnsi="Times New Roman"/>
          <w:sz w:val="24"/>
          <w:szCs w:val="24"/>
        </w:rPr>
        <w:t>; Положением об индивидуальном учете освоенияобучающимися образовательных программ и поощрений обучающихся.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0D26">
        <w:rPr>
          <w:rFonts w:ascii="Times New Roman" w:eastAsia="Calibri" w:hAnsi="Times New Roman"/>
          <w:b/>
          <w:sz w:val="24"/>
          <w:szCs w:val="24"/>
        </w:rPr>
        <w:t>10.</w:t>
      </w:r>
      <w:r w:rsidR="00356E86" w:rsidRPr="00F20D26">
        <w:rPr>
          <w:rFonts w:ascii="Times New Roman" w:eastAsia="Calibri" w:hAnsi="Times New Roman"/>
          <w:b/>
          <w:sz w:val="24"/>
          <w:szCs w:val="24"/>
        </w:rPr>
        <w:t>2</w:t>
      </w:r>
      <w:r w:rsidR="00356E86" w:rsidRPr="00F913D4">
        <w:rPr>
          <w:rFonts w:ascii="Times New Roman" w:eastAsia="Calibri" w:hAnsi="Times New Roman"/>
          <w:sz w:val="24"/>
          <w:szCs w:val="24"/>
        </w:rPr>
        <w:t>. Изменения в настоящее положения вносятся согл</w:t>
      </w:r>
      <w:r w:rsidR="00F4316B" w:rsidRPr="00F913D4">
        <w:rPr>
          <w:rFonts w:ascii="Times New Roman" w:eastAsia="Calibri" w:hAnsi="Times New Roman"/>
          <w:sz w:val="24"/>
          <w:szCs w:val="24"/>
        </w:rPr>
        <w:t>асно порядку, предусмотренному У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ставом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B52939">
        <w:rPr>
          <w:rFonts w:ascii="Times New Roman" w:eastAsia="Calibri" w:hAnsi="Times New Roman"/>
          <w:sz w:val="24"/>
          <w:szCs w:val="24"/>
        </w:rPr>
        <w:t>ООШ с.Марьино-Николаевка</w:t>
      </w:r>
      <w:r w:rsidR="00356E86" w:rsidRPr="00F913D4">
        <w:rPr>
          <w:rFonts w:ascii="Times New Roman" w:eastAsia="Calibri" w:hAnsi="Times New Roman"/>
          <w:sz w:val="24"/>
          <w:szCs w:val="24"/>
        </w:rPr>
        <w:t>.</w:t>
      </w:r>
    </w:p>
    <w:p w:rsidR="00356E86" w:rsidRPr="00F913D4" w:rsidRDefault="00305EE2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0D26">
        <w:rPr>
          <w:rFonts w:ascii="Times New Roman" w:eastAsia="Calibri" w:hAnsi="Times New Roman"/>
          <w:b/>
          <w:sz w:val="24"/>
          <w:szCs w:val="24"/>
        </w:rPr>
        <w:t>10</w:t>
      </w:r>
      <w:r w:rsidR="00356E86" w:rsidRPr="00F20D26">
        <w:rPr>
          <w:rFonts w:ascii="Times New Roman" w:eastAsia="Calibri" w:hAnsi="Times New Roman"/>
          <w:b/>
          <w:sz w:val="24"/>
          <w:szCs w:val="24"/>
        </w:rPr>
        <w:t>.3.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Основания для внесения изменений в настоящее Положение: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изменение законодательства в сфере образования, в том числе принятие новой редакции ФГОС;</w:t>
      </w:r>
    </w:p>
    <w:p w:rsidR="00356E86" w:rsidRPr="00F913D4" w:rsidRDefault="00356E86" w:rsidP="00F9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3D4">
        <w:rPr>
          <w:rFonts w:ascii="Times New Roman" w:eastAsia="Calibri" w:hAnsi="Times New Roman"/>
          <w:sz w:val="24"/>
          <w:szCs w:val="24"/>
        </w:rPr>
        <w:t>– существенные корректировки локальных актов, влияющих на содержание ВСОКО.</w:t>
      </w:r>
    </w:p>
    <w:p w:rsidR="00C0502A" w:rsidRPr="00B52939" w:rsidRDefault="00305EE2" w:rsidP="00B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0D26">
        <w:rPr>
          <w:rFonts w:ascii="Times New Roman" w:eastAsia="Calibri" w:hAnsi="Times New Roman"/>
          <w:b/>
          <w:sz w:val="24"/>
          <w:szCs w:val="24"/>
        </w:rPr>
        <w:t>10</w:t>
      </w:r>
      <w:r w:rsidR="00356E86" w:rsidRPr="00F20D26">
        <w:rPr>
          <w:rFonts w:ascii="Times New Roman" w:eastAsia="Calibri" w:hAnsi="Times New Roman"/>
          <w:b/>
          <w:sz w:val="24"/>
          <w:szCs w:val="24"/>
        </w:rPr>
        <w:t>.4.</w:t>
      </w:r>
      <w:r w:rsidR="00356E86" w:rsidRPr="00F913D4">
        <w:rPr>
          <w:rFonts w:ascii="Times New Roman" w:eastAsia="Calibri" w:hAnsi="Times New Roman"/>
          <w:sz w:val="24"/>
          <w:szCs w:val="24"/>
        </w:rPr>
        <w:t xml:space="preserve"> Текст настоящего Положения подлежит размещению на официальномсайте </w:t>
      </w:r>
      <w:r w:rsidR="00F64B74" w:rsidRPr="00F913D4">
        <w:rPr>
          <w:rFonts w:ascii="Times New Roman" w:eastAsia="Calibri" w:hAnsi="Times New Roman"/>
          <w:sz w:val="24"/>
          <w:szCs w:val="24"/>
        </w:rPr>
        <w:t xml:space="preserve">МБОУ </w:t>
      </w:r>
      <w:r w:rsidR="00B52939">
        <w:rPr>
          <w:rFonts w:ascii="Times New Roman" w:eastAsia="Calibri" w:hAnsi="Times New Roman"/>
          <w:sz w:val="24"/>
          <w:szCs w:val="24"/>
        </w:rPr>
        <w:t>ООШ с.Марьино-Николаевка.</w:t>
      </w:r>
    </w:p>
    <w:p w:rsidR="00C0502A" w:rsidRDefault="00C0502A" w:rsidP="00327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C0502A" w:rsidRDefault="00C0502A" w:rsidP="00327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C0502A" w:rsidRDefault="00C0502A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821F4E" w:rsidRDefault="00821F4E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32731A" w:rsidRPr="00C0502A" w:rsidRDefault="0032731A" w:rsidP="00327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C0502A">
        <w:rPr>
          <w:rFonts w:ascii="Times New Roman" w:eastAsia="Calibri" w:hAnsi="Times New Roman"/>
          <w:iCs/>
          <w:sz w:val="24"/>
          <w:szCs w:val="24"/>
          <w:lang w:eastAsia="ru-RU"/>
        </w:rPr>
        <w:lastRenderedPageBreak/>
        <w:t>Приложение 1</w:t>
      </w:r>
    </w:p>
    <w:p w:rsidR="003A0850" w:rsidRDefault="0032731A" w:rsidP="003A08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32731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Критерии оценки образовательных программ</w:t>
      </w:r>
    </w:p>
    <w:p w:rsidR="003A0850" w:rsidRPr="003A0850" w:rsidRDefault="003A0850" w:rsidP="003A08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Overlap w:val="never"/>
        <w:tblW w:w="10516" w:type="dxa"/>
        <w:jc w:val="center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088"/>
        <w:gridCol w:w="90"/>
        <w:gridCol w:w="1469"/>
        <w:gridCol w:w="1160"/>
      </w:tblGrid>
      <w:tr w:rsidR="003A0850" w:rsidRPr="00FE50E1" w:rsidTr="00FE50E1">
        <w:trPr>
          <w:trHeight w:hRule="exact"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Критерии оценки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Единица</w:t>
            </w:r>
          </w:p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Значение</w:t>
            </w:r>
          </w:p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показателя</w:t>
            </w:r>
          </w:p>
        </w:tc>
      </w:tr>
      <w:tr w:rsidR="003A0850" w:rsidRPr="00FE50E1" w:rsidTr="00FE50E1">
        <w:trPr>
          <w:trHeight w:hRule="exact" w:val="547"/>
          <w:jc w:val="center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1. Образовательная деятельность</w:t>
            </w:r>
          </w:p>
        </w:tc>
      </w:tr>
      <w:tr w:rsidR="003A0850" w:rsidRPr="00FE50E1" w:rsidTr="00FE50E1">
        <w:trPr>
          <w:trHeight w:hRule="exact"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 xml:space="preserve">Общая численность </w:t>
            </w:r>
            <w:proofErr w:type="gramStart"/>
            <w:r w:rsidRPr="00FE50E1">
              <w:rPr>
                <w:rStyle w:val="21"/>
                <w:rFonts w:eastAsia="Verdana"/>
              </w:rPr>
              <w:t>обучающихся</w:t>
            </w:r>
            <w:proofErr w:type="gramEnd"/>
            <w:r w:rsidRPr="00FE50E1">
              <w:rPr>
                <w:rStyle w:val="21"/>
                <w:rFonts w:eastAsia="Verdana"/>
              </w:rPr>
              <w:t>, осваивающих основную образовательную программу: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2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1.2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 xml:space="preserve">Общая численность </w:t>
            </w:r>
            <w:proofErr w:type="gramStart"/>
            <w:r w:rsidRPr="00FE50E1">
              <w:rPr>
                <w:rStyle w:val="21"/>
                <w:rFonts w:eastAsia="Verdana"/>
              </w:rPr>
              <w:t>обучающихся</w:t>
            </w:r>
            <w:proofErr w:type="gramEnd"/>
            <w:r w:rsidRPr="00FE50E1">
              <w:rPr>
                <w:rStyle w:val="21"/>
                <w:rFonts w:eastAsia="Verdana"/>
              </w:rPr>
              <w:t>, осваивающих основную образовательную программу: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331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начального общего образования;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326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основного общего образования;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3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1.3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Формы получения образования в ОО: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43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очная;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очно-заочная;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заочная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3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1.4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Реализация ООП по уровням общего образования: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64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сетевая форма;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с применением дистанционных образовательных технологий;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5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- с применением электронного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283"/>
          <w:jc w:val="center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2. Соответствие содержания образования требованиям ФКГОС</w:t>
            </w:r>
          </w:p>
        </w:tc>
      </w:tr>
      <w:tr w:rsidR="003A0850" w:rsidRPr="00FE50E1" w:rsidTr="00FE50E1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структуры и содержания учебного плана требованиям ФКГОС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 xml:space="preserve">Наличие индивидуальных учебных планов для обучающихся, осваивающих ООП в очно-заочной и </w:t>
            </w:r>
            <w:proofErr w:type="gramStart"/>
            <w:r w:rsidRPr="00FE50E1">
              <w:rPr>
                <w:rStyle w:val="21"/>
                <w:rFonts w:eastAsia="Verdana"/>
              </w:rPr>
              <w:t>заочной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формах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FE50E1">
              <w:rPr>
                <w:rStyle w:val="21"/>
                <w:rFonts w:eastAsia="Verdana"/>
              </w:rPr>
              <w:t>запросов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8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821F4E">
        <w:trPr>
          <w:trHeight w:hRule="exact" w:val="8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Наличие программ воспитательной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0E1" w:rsidRPr="00FE50E1" w:rsidTr="00FE50E1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0E1" w:rsidRPr="00FE50E1" w:rsidRDefault="00FE50E1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0E1" w:rsidRPr="00FE50E1" w:rsidRDefault="00FE50E1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Наличие плана-графика внеурочной деятельности в рамках ООП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0E1" w:rsidRPr="00FE50E1" w:rsidRDefault="00FE50E1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Имеется /</w:t>
            </w:r>
          </w:p>
          <w:p w:rsidR="00FE50E1" w:rsidRPr="00FE50E1" w:rsidRDefault="00FE50E1" w:rsidP="003A0850">
            <w:pPr>
              <w:spacing w:line="220" w:lineRule="exact"/>
              <w:rPr>
                <w:rFonts w:ascii="Times New Roman" w:hAnsi="Times New Roman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0E1" w:rsidRPr="00FE50E1" w:rsidRDefault="00FE50E1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9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Да</w:t>
            </w:r>
            <w:proofErr w:type="gramStart"/>
            <w:r w:rsidRPr="00FE50E1">
              <w:rPr>
                <w:rStyle w:val="21"/>
                <w:rFonts w:eastAsia="Verdana"/>
              </w:rPr>
              <w:t xml:space="preserve"> / Н</w:t>
            </w:r>
            <w:proofErr w:type="gramEnd"/>
            <w:r w:rsidRPr="00FE50E1">
              <w:rPr>
                <w:rStyle w:val="21"/>
                <w:rFonts w:eastAsia="Verdana"/>
              </w:rPr>
              <w:t>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6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lastRenderedPageBreak/>
              <w:t>2.10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 xml:space="preserve">Наличие программ работы с </w:t>
            </w:r>
            <w:proofErr w:type="gramStart"/>
            <w:r w:rsidRPr="00FE50E1">
              <w:rPr>
                <w:rStyle w:val="21"/>
                <w:rFonts w:eastAsia="Verdana"/>
              </w:rPr>
              <w:t>обучающимися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с низкой мотивацией к обучению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2.11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 xml:space="preserve">Наличие плана работы с </w:t>
            </w:r>
            <w:proofErr w:type="gramStart"/>
            <w:r w:rsidRPr="00FE50E1">
              <w:rPr>
                <w:rStyle w:val="21"/>
                <w:rFonts w:eastAsia="Verdana"/>
              </w:rPr>
              <w:t>одаренными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обучающимися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412"/>
          <w:jc w:val="center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0"/>
                <w:rFonts w:eastAsia="Verdana"/>
              </w:rPr>
              <w:t>3. Соответствие образовательной программы требованиям ФГОС</w:t>
            </w:r>
          </w:p>
        </w:tc>
      </w:tr>
      <w:tr w:rsidR="003A0850" w:rsidRPr="00FE50E1" w:rsidTr="00FE50E1">
        <w:trPr>
          <w:trHeight w:hRule="exact" w:val="5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3.1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структуры ООП требованиям ФГОС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7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3.2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6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3.3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9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3.4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4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3.5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3.6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5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3.7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Соответствие учебного плана ООП требованиям СанПиН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8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3.8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A74" w:rsidRPr="00FE50E1" w:rsidTr="00FE50E1">
        <w:trPr>
          <w:trHeight w:val="6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74" w:rsidRPr="00FE50E1" w:rsidRDefault="00AC1A74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3.9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74" w:rsidRPr="00FE50E1" w:rsidRDefault="00AC1A74" w:rsidP="00FE50E1">
            <w:pPr>
              <w:spacing w:after="0" w:line="240" w:lineRule="auto"/>
              <w:rPr>
                <w:rFonts w:ascii="Times New Roman" w:hAnsi="Times New Roman"/>
              </w:rPr>
            </w:pPr>
            <w:r w:rsidRPr="00FE50E1">
              <w:rPr>
                <w:rStyle w:val="21"/>
                <w:rFonts w:eastAsia="Verdana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74" w:rsidRPr="00FE50E1" w:rsidRDefault="00AC1A74" w:rsidP="00FE50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74" w:rsidRPr="00FE50E1" w:rsidRDefault="00AC1A74" w:rsidP="00FE50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850" w:rsidRPr="00FE50E1" w:rsidTr="00FE50E1"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3.10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Наличие плана внеурочной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3.11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3.12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9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3.13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3.14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3.15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3.16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Наличие Программы формирования и развития УУД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6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3.17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4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3.18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Наличие Программы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proofErr w:type="gramStart"/>
            <w:r w:rsidRPr="00FE50E1">
              <w:rPr>
                <w:rStyle w:val="21"/>
                <w:rFonts w:eastAsia="Verdana"/>
              </w:rPr>
              <w:t>Имеется</w:t>
            </w:r>
            <w:proofErr w:type="gramEnd"/>
            <w:r w:rsidRPr="00FE50E1">
              <w:rPr>
                <w:rStyle w:val="21"/>
                <w:rFonts w:eastAsia="Verdana"/>
              </w:rPr>
              <w:t xml:space="preserve"> / не имеется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  <w:tr w:rsidR="003A0850" w:rsidRPr="00FE50E1" w:rsidTr="00FE50E1">
        <w:trPr>
          <w:trHeight w:hRule="exact" w:val="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3.19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Соответствие Программы воспитания требованиям ФГОС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  <w:r w:rsidRPr="00FE50E1">
              <w:rPr>
                <w:rStyle w:val="21"/>
                <w:rFonts w:eastAsia="Verdana"/>
              </w:rPr>
              <w:t>Соотв./ не соотв.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FE50E1" w:rsidRDefault="003A0850" w:rsidP="00FE50E1">
            <w:pPr>
              <w:spacing w:after="0" w:line="240" w:lineRule="auto"/>
            </w:pPr>
          </w:p>
        </w:tc>
      </w:tr>
    </w:tbl>
    <w:p w:rsidR="003A0850" w:rsidRPr="00FE50E1" w:rsidRDefault="003A0850" w:rsidP="00FE5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3A0850" w:rsidRPr="00FE50E1" w:rsidRDefault="003A0850" w:rsidP="00FE5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3A0850" w:rsidRPr="00821F4E" w:rsidRDefault="00821F4E" w:rsidP="00B5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52939" w:rsidRPr="00AC1A74">
        <w:rPr>
          <w:rFonts w:ascii="Times New Roman" w:eastAsia="Calibri" w:hAnsi="Times New Roman"/>
          <w:iCs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</w:t>
      </w:r>
      <w:r w:rsidR="00B52939" w:rsidRPr="00AC1A74">
        <w:rPr>
          <w:rFonts w:ascii="Times New Roman" w:eastAsia="Calibri" w:hAnsi="Times New Roman"/>
          <w:iCs/>
          <w:sz w:val="24"/>
          <w:szCs w:val="24"/>
          <w:lang w:eastAsia="ru-RU"/>
        </w:rPr>
        <w:t>2</w:t>
      </w:r>
    </w:p>
    <w:p w:rsidR="003A0850" w:rsidRPr="003A0850" w:rsidRDefault="003A0850" w:rsidP="00821F4E">
      <w:pPr>
        <w:pStyle w:val="a6"/>
        <w:framePr w:w="10243" w:wrap="notBeside" w:vAnchor="text" w:hAnchor="page" w:x="1142" w:y="273"/>
        <w:shd w:val="clear" w:color="auto" w:fill="auto"/>
        <w:tabs>
          <w:tab w:val="left" w:pos="2694"/>
        </w:tabs>
        <w:spacing w:line="220" w:lineRule="exact"/>
        <w:jc w:val="center"/>
        <w:rPr>
          <w:sz w:val="24"/>
          <w:szCs w:val="24"/>
        </w:rPr>
      </w:pPr>
      <w:r w:rsidRPr="003A0850">
        <w:rPr>
          <w:sz w:val="24"/>
          <w:szCs w:val="24"/>
        </w:rPr>
        <w:t>Критерии оценки условий реализации образовательных программ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3686"/>
        <w:gridCol w:w="763"/>
        <w:gridCol w:w="1416"/>
        <w:gridCol w:w="1532"/>
        <w:gridCol w:w="1454"/>
      </w:tblGrid>
      <w:tr w:rsidR="003A0850" w:rsidRPr="00AC1A74" w:rsidTr="00AC1A74">
        <w:trPr>
          <w:trHeight w:hRule="exact" w:val="120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0"/>
                <w:rFonts w:eastAsia="Verdana"/>
                <w:sz w:val="24"/>
                <w:szCs w:val="24"/>
              </w:rPr>
              <w:t>Группа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0"/>
                <w:rFonts w:eastAsia="Verdana"/>
                <w:sz w:val="24"/>
                <w:szCs w:val="24"/>
              </w:rPr>
              <w:t>Критерии оценки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0"/>
                <w:rFonts w:eastAsia="Verdana"/>
                <w:sz w:val="24"/>
                <w:szCs w:val="24"/>
              </w:rPr>
              <w:t>Ед.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0"/>
                <w:rFonts w:eastAsia="Verdana"/>
                <w:sz w:val="24"/>
                <w:szCs w:val="24"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Фактический показатель на старте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Планируемый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показатель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A74">
              <w:rPr>
                <w:rStyle w:val="21"/>
                <w:rFonts w:eastAsia="Verdana"/>
                <w:sz w:val="24"/>
                <w:szCs w:val="24"/>
              </w:rPr>
              <w:t>(«дорожная</w:t>
            </w:r>
            <w:proofErr w:type="gramEnd"/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карта»)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Факт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выполнения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«дорожной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карты»</w:t>
            </w:r>
          </w:p>
        </w:tc>
      </w:tr>
      <w:tr w:rsidR="003A0850" w:rsidRPr="00AC1A74" w:rsidTr="00AC1A74">
        <w:trPr>
          <w:trHeight w:hRule="exact" w:val="1598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0"/>
                <w:rFonts w:eastAsia="Verdana"/>
                <w:sz w:val="24"/>
                <w:szCs w:val="24"/>
              </w:rPr>
              <w:t>Кадровые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0"/>
                <w:rFonts w:eastAsia="Verdana"/>
                <w:sz w:val="24"/>
                <w:szCs w:val="24"/>
              </w:rPr>
              <w:t>условия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50" w:rsidRPr="00AC1A74" w:rsidTr="00AC1A74">
        <w:trPr>
          <w:trHeight w:hRule="exact" w:val="223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50" w:rsidRPr="00AC1A74" w:rsidTr="00AC1A74">
        <w:trPr>
          <w:trHeight w:hRule="exact" w:val="2837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первая;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высшая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50" w:rsidRPr="00AC1A74" w:rsidTr="00AC1A74">
        <w:trPr>
          <w:trHeight w:hRule="exact" w:val="2268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до 5 лет;</w:t>
            </w:r>
          </w:p>
          <w:p w:rsidR="003A0850" w:rsidRPr="00AC1A74" w:rsidRDefault="003A0850" w:rsidP="00821F4E">
            <w:pPr>
              <w:framePr w:w="10243" w:wrap="notBeside" w:vAnchor="text" w:hAnchor="page" w:x="1142" w:y="273"/>
              <w:widowControl w:val="0"/>
              <w:numPr>
                <w:ilvl w:val="0"/>
                <w:numId w:val="13"/>
              </w:num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свыше 30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50" w:rsidRPr="00AC1A74" w:rsidTr="00AC1A74">
        <w:trPr>
          <w:trHeight w:hRule="exact" w:val="3109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74">
              <w:rPr>
                <w:rStyle w:val="21"/>
                <w:rFonts w:eastAsia="Verdana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Pr="00AC1A74" w:rsidRDefault="003A0850" w:rsidP="00821F4E">
            <w:pPr>
              <w:framePr w:w="10243" w:wrap="notBeside" w:vAnchor="text" w:hAnchor="page" w:x="1142" w:y="27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850" w:rsidRDefault="003A0850" w:rsidP="00821F4E">
      <w:pPr>
        <w:framePr w:w="10243" w:wrap="notBeside" w:vAnchor="text" w:hAnchor="page" w:x="1142" w:y="273"/>
        <w:rPr>
          <w:sz w:val="2"/>
          <w:szCs w:val="2"/>
        </w:rPr>
      </w:pPr>
    </w:p>
    <w:p w:rsidR="003A0850" w:rsidRPr="00AC1A74" w:rsidRDefault="003A0850" w:rsidP="00B52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tbl>
      <w:tblPr>
        <w:tblW w:w="1042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1"/>
        <w:gridCol w:w="3512"/>
        <w:gridCol w:w="810"/>
        <w:gridCol w:w="1351"/>
        <w:gridCol w:w="1215"/>
        <w:gridCol w:w="2187"/>
      </w:tblGrid>
      <w:tr w:rsidR="003A0850" w:rsidTr="003A0850">
        <w:trPr>
          <w:trHeight w:hRule="exact" w:val="65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pPr>
              <w:spacing w:after="120" w:line="220" w:lineRule="exact"/>
            </w:pPr>
            <w:r>
              <w:rPr>
                <w:rStyle w:val="21"/>
                <w:rFonts w:eastAsia="Verdana"/>
              </w:rPr>
              <w:t>административно-хозяйственных</w:t>
            </w:r>
          </w:p>
          <w:p w:rsidR="003A0850" w:rsidRDefault="003A0850" w:rsidP="003A0850">
            <w:pPr>
              <w:spacing w:before="120" w:line="220" w:lineRule="exact"/>
            </w:pPr>
            <w:r>
              <w:rPr>
                <w:rStyle w:val="21"/>
                <w:rFonts w:eastAsia="Verdana"/>
              </w:rPr>
              <w:t>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3A0850" w:rsidTr="003A0850">
        <w:trPr>
          <w:trHeight w:hRule="exact" w:val="3750"/>
        </w:trPr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left="280"/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3A0850" w:rsidTr="003A0850">
        <w:trPr>
          <w:trHeight w:hRule="exact" w:val="2966"/>
        </w:trPr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left="280"/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3A0850" w:rsidTr="003A0850">
        <w:trPr>
          <w:trHeight w:hRule="exact" w:val="2980"/>
        </w:trPr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работников, охваченных непрерывным профессиональным образованиям:</w:t>
            </w:r>
          </w:p>
          <w:p w:rsidR="003A0850" w:rsidRDefault="003A0850" w:rsidP="003A0850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spacing w:after="0" w:line="317" w:lineRule="exact"/>
            </w:pPr>
            <w:r>
              <w:rPr>
                <w:rStyle w:val="21"/>
                <w:rFonts w:eastAsia="Verdana"/>
              </w:rPr>
              <w:t>тренинги, обучающие семинары, стажировки;</w:t>
            </w:r>
          </w:p>
          <w:p w:rsidR="003A0850" w:rsidRDefault="003A0850" w:rsidP="003A0850">
            <w:pPr>
              <w:widowControl w:val="0"/>
              <w:numPr>
                <w:ilvl w:val="0"/>
                <w:numId w:val="14"/>
              </w:numPr>
              <w:tabs>
                <w:tab w:val="left" w:pos="187"/>
              </w:tabs>
              <w:spacing w:after="0" w:line="317" w:lineRule="exact"/>
            </w:pPr>
            <w:r>
              <w:rPr>
                <w:rStyle w:val="21"/>
                <w:rFonts w:eastAsia="Verdana"/>
              </w:rPr>
              <w:t>вне программ повышения квалификации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left="280"/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3A0850" w:rsidTr="003A0850">
        <w:trPr>
          <w:trHeight w:hRule="exact" w:val="160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left="160"/>
            </w:pPr>
            <w:r>
              <w:rPr>
                <w:rStyle w:val="21"/>
                <w:rFonts w:eastAsia="Verdana"/>
              </w:rPr>
              <w:t>Чел.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3A0850" w:rsidTr="003A0850">
        <w:trPr>
          <w:trHeight w:hRule="exact" w:val="1934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left="160"/>
            </w:pPr>
            <w:r>
              <w:rPr>
                <w:rStyle w:val="21"/>
                <w:rFonts w:eastAsia="Verdana"/>
              </w:rPr>
              <w:t>Чел.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</w:tbl>
    <w:p w:rsidR="003A0850" w:rsidRDefault="003A0850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3A0850" w:rsidRDefault="003A0850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3A0850" w:rsidRDefault="003A0850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3259"/>
        <w:gridCol w:w="850"/>
        <w:gridCol w:w="1276"/>
        <w:gridCol w:w="1280"/>
        <w:gridCol w:w="2408"/>
      </w:tblGrid>
      <w:tr w:rsidR="007762C4" w:rsidTr="007762C4">
        <w:trPr>
          <w:trHeight w:hRule="exact" w:val="192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after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Чел.</w:t>
            </w:r>
          </w:p>
          <w:p w:rsidR="003A0850" w:rsidRDefault="003A0850" w:rsidP="003A0850">
            <w:pPr>
              <w:spacing w:before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91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r>
              <w:rPr>
                <w:rStyle w:val="21"/>
                <w:rFonts w:eastAsia="Verdana"/>
              </w:rPr>
              <w:t>Численность / удельный вес численности педагогических работников, ведущих личную страничку на сайте школы, на образовательных порталах, личный сайт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after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Чел.</w:t>
            </w:r>
          </w:p>
          <w:p w:rsidR="003A0850" w:rsidRDefault="003A0850" w:rsidP="003A0850">
            <w:pPr>
              <w:spacing w:before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96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7762C4">
            <w:pPr>
              <w:spacing w:after="0"/>
              <w:ind w:left="140"/>
            </w:pPr>
            <w:proofErr w:type="spellStart"/>
            <w:r>
              <w:rPr>
                <w:rStyle w:val="20"/>
                <w:rFonts w:eastAsia="Verdana"/>
              </w:rPr>
              <w:t>Психолого</w:t>
            </w:r>
            <w:proofErr w:type="spellEnd"/>
          </w:p>
          <w:p w:rsidR="003A0850" w:rsidRDefault="003A0850" w:rsidP="007762C4">
            <w:pPr>
              <w:spacing w:after="0"/>
              <w:ind w:left="140"/>
            </w:pPr>
            <w:r>
              <w:rPr>
                <w:rStyle w:val="20"/>
                <w:rFonts w:eastAsia="Verdana"/>
              </w:rPr>
              <w:t>педагогии</w:t>
            </w:r>
          </w:p>
          <w:p w:rsidR="003A0850" w:rsidRDefault="003A0850" w:rsidP="007762C4">
            <w:pPr>
              <w:spacing w:after="0"/>
              <w:jc w:val="center"/>
            </w:pPr>
            <w:proofErr w:type="spellStart"/>
            <w:r>
              <w:rPr>
                <w:rStyle w:val="20"/>
                <w:rFonts w:eastAsia="Verdana"/>
              </w:rPr>
              <w:t>еские</w:t>
            </w:r>
            <w:proofErr w:type="spellEnd"/>
          </w:p>
          <w:p w:rsidR="003A0850" w:rsidRDefault="003A0850" w:rsidP="007762C4">
            <w:pPr>
              <w:spacing w:after="0"/>
              <w:jc w:val="center"/>
            </w:pPr>
            <w:r>
              <w:rPr>
                <w:rStyle w:val="20"/>
                <w:rFonts w:eastAsia="Verdana"/>
              </w:rPr>
              <w:t>условия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Количество педагого</w:t>
            </w:r>
            <w:proofErr w:type="gramStart"/>
            <w:r>
              <w:rPr>
                <w:rStyle w:val="21"/>
                <w:rFonts w:eastAsia="Verdana"/>
              </w:rPr>
              <w:t>в-</w:t>
            </w:r>
            <w:proofErr w:type="gramEnd"/>
            <w:r>
              <w:rPr>
                <w:rStyle w:val="21"/>
                <w:rFonts w:eastAsia="Verdana"/>
              </w:rPr>
              <w:t xml:space="preserve"> 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645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pPr>
              <w:spacing w:line="322" w:lineRule="exact"/>
            </w:pPr>
            <w:r>
              <w:rPr>
                <w:rStyle w:val="21"/>
                <w:rFonts w:eastAsia="Verdana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969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jc w:val="center"/>
            </w:pPr>
            <w:r>
              <w:rPr>
                <w:rStyle w:val="21"/>
                <w:rFonts w:eastAsia="Verdana"/>
              </w:rPr>
              <w:t>Ед. 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82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pPr>
              <w:spacing w:line="312" w:lineRule="exact"/>
            </w:pPr>
            <w:r>
              <w:rPr>
                <w:rStyle w:val="21"/>
                <w:rFonts w:eastAsia="Verdana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jc w:val="center"/>
            </w:pPr>
            <w:r>
              <w:rPr>
                <w:rStyle w:val="21"/>
                <w:rFonts w:eastAsia="Verdana"/>
              </w:rPr>
              <w:t>Ед. 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922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Доля курсов внеурочной деятельности, разработанных при участии (соавторстве) педагог</w:t>
            </w:r>
            <w:proofErr w:type="gramStart"/>
            <w:r>
              <w:rPr>
                <w:rStyle w:val="21"/>
                <w:rFonts w:eastAsia="Verdana"/>
              </w:rPr>
              <w:t>а-</w:t>
            </w:r>
            <w:proofErr w:type="gramEnd"/>
            <w:r>
              <w:rPr>
                <w:rStyle w:val="21"/>
                <w:rFonts w:eastAsia="Verdana"/>
              </w:rPr>
              <w:t xml:space="preserve"> 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322" w:lineRule="exact"/>
              <w:jc w:val="center"/>
            </w:pPr>
            <w:r>
              <w:rPr>
                <w:rStyle w:val="21"/>
                <w:rFonts w:eastAsia="Verdana"/>
              </w:rPr>
              <w:t>Ед. 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604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r>
              <w:rPr>
                <w:rStyle w:val="21"/>
                <w:rFonts w:eastAsia="Verdana"/>
              </w:rPr>
              <w:t>Количество дополнительных образовательных программ на базе школы, разработанных при участии (соавторстве) педагог</w:t>
            </w:r>
            <w:proofErr w:type="gramStart"/>
            <w:r>
              <w:rPr>
                <w:rStyle w:val="21"/>
                <w:rFonts w:eastAsia="Verdana"/>
              </w:rPr>
              <w:t>а-</w:t>
            </w:r>
            <w:proofErr w:type="gramEnd"/>
            <w:r>
              <w:rPr>
                <w:rStyle w:val="21"/>
                <w:rFonts w:eastAsia="Verdana"/>
              </w:rPr>
              <w:t xml:space="preserve"> 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600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spacing w:after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Им.</w:t>
            </w:r>
          </w:p>
          <w:p w:rsidR="003A0850" w:rsidRDefault="003A0850" w:rsidP="003A0850">
            <w:pPr>
              <w:spacing w:before="120" w:after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/не</w:t>
            </w:r>
          </w:p>
          <w:p w:rsidR="003A0850" w:rsidRDefault="003A0850" w:rsidP="003A0850">
            <w:pPr>
              <w:spacing w:before="120"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8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850" w:rsidRDefault="003A0850" w:rsidP="003A0850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850" w:rsidRDefault="003A0850" w:rsidP="003A0850">
            <w:r>
              <w:rPr>
                <w:rStyle w:val="21"/>
                <w:rFonts w:eastAsia="Verdana"/>
              </w:rPr>
              <w:t>Наличие оборудованных образовательных простран</w:t>
            </w:r>
            <w:proofErr w:type="gramStart"/>
            <w:r>
              <w:rPr>
                <w:rStyle w:val="21"/>
                <w:rFonts w:eastAsia="Verdana"/>
              </w:rPr>
              <w:t>ств дл</w:t>
            </w:r>
            <w:proofErr w:type="gramEnd"/>
            <w:r>
              <w:rPr>
                <w:rStyle w:val="21"/>
                <w:rFonts w:eastAsia="Verdana"/>
              </w:rPr>
              <w:t>я психологической разгрузки;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ind w:right="200"/>
              <w:jc w:val="right"/>
            </w:pPr>
            <w:r>
              <w:rPr>
                <w:rStyle w:val="21"/>
                <w:rFonts w:eastAsia="Verdana"/>
              </w:rPr>
              <w:t>Им. / не 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50" w:rsidRDefault="003A0850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after="0"/>
              <w:ind w:left="140"/>
            </w:pPr>
            <w:r>
              <w:rPr>
                <w:rStyle w:val="20"/>
                <w:rFonts w:eastAsia="Verdana"/>
              </w:rPr>
              <w:t>Материал</w:t>
            </w:r>
          </w:p>
          <w:p w:rsidR="007762C4" w:rsidRDefault="007762C4" w:rsidP="007762C4">
            <w:pPr>
              <w:spacing w:after="0"/>
              <w:jc w:val="center"/>
            </w:pPr>
            <w:proofErr w:type="spellStart"/>
            <w:r>
              <w:rPr>
                <w:rStyle w:val="20"/>
                <w:rFonts w:eastAsia="Verdana"/>
              </w:rPr>
              <w:t>ьно</w:t>
            </w:r>
            <w:proofErr w:type="spellEnd"/>
            <w:r>
              <w:rPr>
                <w:rStyle w:val="20"/>
                <w:rFonts w:eastAsia="Verdana"/>
              </w:rPr>
              <w:t>-</w:t>
            </w:r>
          </w:p>
          <w:p w:rsidR="00821F4E" w:rsidRDefault="007762C4" w:rsidP="007762C4">
            <w:pPr>
              <w:spacing w:after="0"/>
              <w:ind w:left="140"/>
              <w:rPr>
                <w:rStyle w:val="20"/>
                <w:rFonts w:eastAsia="Verdana"/>
              </w:rPr>
            </w:pPr>
            <w:proofErr w:type="spellStart"/>
            <w:r>
              <w:rPr>
                <w:rStyle w:val="20"/>
                <w:rFonts w:eastAsia="Verdana"/>
              </w:rPr>
              <w:t>техничес</w:t>
            </w:r>
            <w:proofErr w:type="spellEnd"/>
          </w:p>
          <w:p w:rsidR="007762C4" w:rsidRDefault="007762C4" w:rsidP="00821F4E">
            <w:pPr>
              <w:spacing w:after="0"/>
              <w:ind w:left="140"/>
            </w:pPr>
            <w:proofErr w:type="gramStart"/>
            <w:r>
              <w:rPr>
                <w:rStyle w:val="20"/>
                <w:rFonts w:eastAsia="Verdana"/>
              </w:rPr>
              <w:t>кие</w:t>
            </w:r>
            <w:proofErr w:type="gramEnd"/>
          </w:p>
          <w:p w:rsidR="007762C4" w:rsidRDefault="007762C4" w:rsidP="007762C4">
            <w:pPr>
              <w:spacing w:after="0"/>
              <w:ind w:left="140"/>
            </w:pPr>
            <w:r>
              <w:rPr>
                <w:rStyle w:val="20"/>
                <w:rFonts w:eastAsia="Verdana"/>
              </w:rPr>
              <w:t>условия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3A0850">
            <w:r>
              <w:rPr>
                <w:rStyle w:val="21"/>
                <w:rFonts w:eastAsia="Verdana"/>
              </w:rPr>
              <w:t>Количество компьютеров для осуществления образовательной и научно-методической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3A0850">
            <w:pPr>
              <w:spacing w:line="220" w:lineRule="exact"/>
              <w:ind w:right="200"/>
              <w:jc w:val="right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3A085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3A0850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3A0850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121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4925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821F4E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Наличие читального зала библиотеки, в том числе:</w:t>
            </w:r>
          </w:p>
          <w:p w:rsidR="007762C4" w:rsidRPr="007762C4" w:rsidRDefault="007762C4" w:rsidP="00821F4E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spacing w:after="0" w:line="317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7762C4" w:rsidRPr="007762C4" w:rsidRDefault="007762C4" w:rsidP="007762C4">
            <w:pPr>
              <w:widowControl w:val="0"/>
              <w:numPr>
                <w:ilvl w:val="0"/>
                <w:numId w:val="15"/>
              </w:numPr>
              <w:tabs>
                <w:tab w:val="left" w:pos="178"/>
              </w:tabs>
              <w:spacing w:after="0" w:line="317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 xml:space="preserve">с </w:t>
            </w:r>
            <w:proofErr w:type="spellStart"/>
            <w:r>
              <w:rPr>
                <w:rStyle w:val="21"/>
                <w:rFonts w:eastAsia="Verdana"/>
              </w:rPr>
              <w:t>медиатекой</w:t>
            </w:r>
            <w:proofErr w:type="spellEnd"/>
            <w:r>
              <w:rPr>
                <w:rStyle w:val="21"/>
                <w:rFonts w:eastAsia="Verdana"/>
              </w:rPr>
              <w:t>;</w:t>
            </w:r>
          </w:p>
          <w:p w:rsidR="007762C4" w:rsidRPr="007762C4" w:rsidRDefault="007762C4" w:rsidP="007762C4">
            <w:pPr>
              <w:widowControl w:val="0"/>
              <w:numPr>
                <w:ilvl w:val="0"/>
                <w:numId w:val="15"/>
              </w:numPr>
              <w:tabs>
                <w:tab w:val="left" w:pos="178"/>
              </w:tabs>
              <w:spacing w:after="0" w:line="317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оснащенного средствами сканирования и распознавания текстов;</w:t>
            </w:r>
          </w:p>
          <w:p w:rsidR="007762C4" w:rsidRPr="007762C4" w:rsidRDefault="007762C4" w:rsidP="007762C4">
            <w:pPr>
              <w:widowControl w:val="0"/>
              <w:numPr>
                <w:ilvl w:val="0"/>
                <w:numId w:val="15"/>
              </w:numPr>
              <w:tabs>
                <w:tab w:val="left" w:pos="178"/>
              </w:tabs>
              <w:spacing w:after="0" w:line="317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с выходом в интернет с компьютеров, расположенных в помещении библиотеки;</w:t>
            </w:r>
          </w:p>
          <w:p w:rsidR="007762C4" w:rsidRPr="007762C4" w:rsidRDefault="007762C4" w:rsidP="007762C4">
            <w:pPr>
              <w:widowControl w:val="0"/>
              <w:numPr>
                <w:ilvl w:val="0"/>
                <w:numId w:val="15"/>
              </w:numPr>
              <w:tabs>
                <w:tab w:val="left" w:pos="178"/>
              </w:tabs>
              <w:spacing w:after="0" w:line="317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Да /</w:t>
            </w:r>
          </w:p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2066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91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91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884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99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 xml:space="preserve">Доля внеурочных мероприятий в общем объеме плана внеурочной деятельности, проведенных с использованием </w:t>
            </w:r>
            <w:proofErr w:type="spellStart"/>
            <w:r>
              <w:rPr>
                <w:rStyle w:val="21"/>
                <w:rFonts w:eastAsia="Verdana"/>
              </w:rPr>
              <w:t>материально</w:t>
            </w:r>
            <w:r>
              <w:rPr>
                <w:rStyle w:val="21"/>
                <w:rFonts w:eastAsia="Verdana"/>
              </w:rPr>
              <w:softHyphen/>
              <w:t>технической</w:t>
            </w:r>
            <w:proofErr w:type="spellEnd"/>
            <w:r>
              <w:rPr>
                <w:rStyle w:val="21"/>
                <w:rFonts w:eastAsia="Verdana"/>
              </w:rPr>
              <w:t xml:space="preserve"> базы организаци</w:t>
            </w:r>
            <w:proofErr w:type="gramStart"/>
            <w:r>
              <w:rPr>
                <w:rStyle w:val="21"/>
                <w:rFonts w:eastAsia="Verdana"/>
              </w:rPr>
              <w:t>й-</w:t>
            </w:r>
            <w:proofErr w:type="gramEnd"/>
            <w:r>
              <w:rPr>
                <w:rStyle w:val="21"/>
                <w:rFonts w:eastAsia="Verdana"/>
              </w:rPr>
              <w:t xml:space="preserve"> 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after="0"/>
              <w:ind w:left="140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  <w:proofErr w:type="spellStart"/>
            <w:r>
              <w:rPr>
                <w:rStyle w:val="20"/>
                <w:rFonts w:eastAsia="Verdana"/>
              </w:rPr>
              <w:t>Учебно-методичес</w:t>
            </w:r>
            <w:proofErr w:type="spellEnd"/>
            <w:r>
              <w:rPr>
                <w:rStyle w:val="20"/>
                <w:rFonts w:eastAsia="Verdana"/>
              </w:rPr>
              <w:t xml:space="preserve"> кое и</w:t>
            </w:r>
          </w:p>
          <w:p w:rsidR="00821F4E" w:rsidRDefault="00821F4E" w:rsidP="007762C4">
            <w:pPr>
              <w:spacing w:after="0"/>
              <w:ind w:left="160"/>
              <w:rPr>
                <w:rStyle w:val="20"/>
                <w:rFonts w:eastAsia="Verdana"/>
              </w:rPr>
            </w:pPr>
            <w:proofErr w:type="spellStart"/>
            <w:r>
              <w:rPr>
                <w:rStyle w:val="20"/>
                <w:rFonts w:eastAsia="Verdana"/>
              </w:rPr>
              <w:t>и</w:t>
            </w:r>
            <w:r w:rsidR="007762C4">
              <w:rPr>
                <w:rStyle w:val="20"/>
                <w:rFonts w:eastAsia="Verdana"/>
              </w:rPr>
              <w:t>нформа</w:t>
            </w:r>
            <w:proofErr w:type="spellEnd"/>
          </w:p>
          <w:p w:rsidR="007762C4" w:rsidRDefault="007762C4" w:rsidP="00821F4E">
            <w:pPr>
              <w:spacing w:after="0"/>
              <w:ind w:left="160"/>
            </w:pPr>
            <w:proofErr w:type="spellStart"/>
            <w:r>
              <w:rPr>
                <w:rStyle w:val="20"/>
                <w:rFonts w:eastAsia="Verdana"/>
              </w:rPr>
              <w:t>ционное</w:t>
            </w:r>
            <w:proofErr w:type="spellEnd"/>
          </w:p>
          <w:p w:rsidR="00821F4E" w:rsidRDefault="007762C4" w:rsidP="007762C4">
            <w:pPr>
              <w:spacing w:after="0"/>
              <w:ind w:left="160"/>
              <w:rPr>
                <w:rStyle w:val="20"/>
                <w:rFonts w:eastAsia="Verdana"/>
              </w:rPr>
            </w:pPr>
            <w:proofErr w:type="spellStart"/>
            <w:r>
              <w:rPr>
                <w:rStyle w:val="20"/>
                <w:rFonts w:eastAsia="Verdana"/>
              </w:rPr>
              <w:t>обеспече</w:t>
            </w:r>
            <w:proofErr w:type="spellEnd"/>
          </w:p>
          <w:p w:rsidR="007762C4" w:rsidRPr="00821F4E" w:rsidRDefault="007762C4" w:rsidP="00821F4E">
            <w:pPr>
              <w:spacing w:after="0"/>
              <w:ind w:left="160"/>
            </w:pPr>
            <w:proofErr w:type="spellStart"/>
            <w:r>
              <w:rPr>
                <w:rStyle w:val="20"/>
                <w:rFonts w:eastAsia="Verdana"/>
              </w:rPr>
              <w:t>ние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Количество экземпляров учебной и учебно-методической литературы в общем количестве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Pr="007762C4" w:rsidRDefault="007762C4" w:rsidP="007762C4">
            <w:pPr>
              <w:spacing w:line="220" w:lineRule="exact"/>
              <w:ind w:right="200"/>
              <w:jc w:val="righ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965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598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Количество экземпляров справочной литературы в общем количестве единиц хранения библиотечного фонда, состоящих на учете.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line="220" w:lineRule="exact"/>
              <w:ind w:left="180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598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 xml:space="preserve">Количество экземпляров </w:t>
            </w:r>
            <w:proofErr w:type="spellStart"/>
            <w:r>
              <w:rPr>
                <w:rStyle w:val="21"/>
                <w:rFonts w:eastAsia="Verdana"/>
              </w:rPr>
              <w:t>научно</w:t>
            </w:r>
            <w:r>
              <w:rPr>
                <w:rStyle w:val="21"/>
                <w:rFonts w:eastAsia="Verdana"/>
              </w:rPr>
              <w:softHyphen/>
              <w:t>популярной</w:t>
            </w:r>
            <w:proofErr w:type="spellEnd"/>
            <w:r>
              <w:rPr>
                <w:rStyle w:val="21"/>
                <w:rFonts w:eastAsia="Verdana"/>
              </w:rPr>
              <w:t xml:space="preserve"> литературы в общем количестве единиц хранения библиотечного фонда, состоящих на учете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line="220" w:lineRule="exact"/>
              <w:ind w:left="180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7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r>
              <w:rPr>
                <w:rStyle w:val="21"/>
                <w:rFonts w:eastAsia="Verdana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FE50E1">
            <w:pPr>
              <w:spacing w:after="0" w:line="240" w:lineRule="auto"/>
            </w:pPr>
            <w:proofErr w:type="spellStart"/>
            <w:r>
              <w:rPr>
                <w:rStyle w:val="21"/>
                <w:rFonts w:eastAsia="Verdana"/>
              </w:rPr>
              <w:t>Соот</w:t>
            </w:r>
            <w:proofErr w:type="spellEnd"/>
          </w:p>
          <w:p w:rsidR="007762C4" w:rsidRDefault="007762C4" w:rsidP="00FE50E1">
            <w:pPr>
              <w:spacing w:after="0" w:line="240" w:lineRule="auto"/>
            </w:pPr>
            <w:r>
              <w:rPr>
                <w:rStyle w:val="21"/>
                <w:rFonts w:eastAsia="Verdana"/>
              </w:rPr>
              <w:t>в./не</w:t>
            </w:r>
          </w:p>
          <w:p w:rsidR="007762C4" w:rsidRDefault="007762C4" w:rsidP="00FE50E1">
            <w:pPr>
              <w:spacing w:after="0" w:line="240" w:lineRule="auto"/>
            </w:pPr>
            <w:proofErr w:type="spellStart"/>
            <w:proofErr w:type="gramStart"/>
            <w:r>
              <w:rPr>
                <w:rStyle w:val="21"/>
                <w:rFonts w:eastAsia="Verdana"/>
              </w:rPr>
              <w:t>соотв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598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after="60" w:line="220" w:lineRule="exact"/>
              <w:ind w:left="180"/>
            </w:pPr>
            <w:r>
              <w:rPr>
                <w:rStyle w:val="21"/>
                <w:rFonts w:eastAsia="Verdana"/>
              </w:rPr>
              <w:t>Да /</w:t>
            </w:r>
          </w:p>
          <w:p w:rsidR="007762C4" w:rsidRDefault="007762C4" w:rsidP="007762C4">
            <w:pPr>
              <w:spacing w:before="60" w:line="220" w:lineRule="exact"/>
              <w:ind w:left="180"/>
            </w:pPr>
            <w:r>
              <w:rPr>
                <w:rStyle w:val="21"/>
                <w:rFonts w:eastAsia="Verdan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594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line="220" w:lineRule="exact"/>
              <w:ind w:left="180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282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line="220" w:lineRule="exact"/>
              <w:ind w:left="180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598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spacing w:line="220" w:lineRule="exact"/>
              <w:ind w:left="180"/>
            </w:pPr>
            <w:r>
              <w:rPr>
                <w:rStyle w:val="21"/>
                <w:rFonts w:eastAsia="Verdan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  <w:tr w:rsidR="007762C4" w:rsidTr="007762C4">
        <w:trPr>
          <w:trHeight w:hRule="exact" w:val="1603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2C4" w:rsidRDefault="007762C4" w:rsidP="007762C4">
            <w:r>
              <w:rPr>
                <w:rStyle w:val="21"/>
                <w:rFonts w:eastAsia="Verdana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ind w:left="180"/>
            </w:pPr>
            <w:proofErr w:type="spellStart"/>
            <w:proofErr w:type="gramStart"/>
            <w:r>
              <w:rPr>
                <w:rStyle w:val="21"/>
                <w:rFonts w:eastAsia="Verdana"/>
              </w:rPr>
              <w:t>Соотв</w:t>
            </w:r>
            <w:proofErr w:type="spellEnd"/>
            <w:proofErr w:type="gramEnd"/>
          </w:p>
          <w:p w:rsidR="007762C4" w:rsidRDefault="007762C4" w:rsidP="007762C4">
            <w:pPr>
              <w:ind w:left="180"/>
            </w:pPr>
            <w:r>
              <w:rPr>
                <w:rStyle w:val="21"/>
                <w:rFonts w:eastAsia="Verdana"/>
              </w:rPr>
              <w:t>Не</w:t>
            </w:r>
          </w:p>
          <w:p w:rsidR="007762C4" w:rsidRDefault="007762C4" w:rsidP="007762C4">
            <w:pPr>
              <w:ind w:left="180"/>
            </w:pPr>
            <w:proofErr w:type="spellStart"/>
            <w:proofErr w:type="gramStart"/>
            <w:r>
              <w:rPr>
                <w:rStyle w:val="21"/>
                <w:rFonts w:eastAsia="Verdana"/>
              </w:rPr>
              <w:t>соотв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4" w:rsidRDefault="007762C4" w:rsidP="007762C4">
            <w:pPr>
              <w:rPr>
                <w:sz w:val="10"/>
                <w:szCs w:val="10"/>
              </w:rPr>
            </w:pPr>
          </w:p>
        </w:tc>
      </w:tr>
    </w:tbl>
    <w:p w:rsidR="007762C4" w:rsidRDefault="007762C4" w:rsidP="007762C4">
      <w:pPr>
        <w:rPr>
          <w:sz w:val="2"/>
          <w:szCs w:val="2"/>
        </w:rPr>
      </w:pPr>
    </w:p>
    <w:p w:rsidR="003A0850" w:rsidRDefault="003A0850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7762C4" w:rsidRDefault="007762C4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7762C4" w:rsidRDefault="007762C4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7762C4" w:rsidRDefault="007762C4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7762C4">
      <w:pPr>
        <w:pStyle w:val="30"/>
        <w:shd w:val="clear" w:color="auto" w:fill="auto"/>
        <w:spacing w:line="240" w:lineRule="exact"/>
        <w:jc w:val="center"/>
        <w:rPr>
          <w:i w:val="0"/>
          <w:sz w:val="24"/>
          <w:szCs w:val="24"/>
        </w:rPr>
      </w:pPr>
    </w:p>
    <w:p w:rsidR="007762C4" w:rsidRDefault="007762C4" w:rsidP="00821F4E">
      <w:pPr>
        <w:pStyle w:val="30"/>
        <w:shd w:val="clear" w:color="auto" w:fill="auto"/>
        <w:spacing w:line="240" w:lineRule="exact"/>
        <w:jc w:val="left"/>
        <w:rPr>
          <w:i w:val="0"/>
          <w:sz w:val="24"/>
          <w:szCs w:val="24"/>
        </w:rPr>
      </w:pPr>
    </w:p>
    <w:p w:rsidR="00F80606" w:rsidRDefault="00F80606" w:rsidP="00F80606">
      <w:pPr>
        <w:pStyle w:val="30"/>
        <w:shd w:val="clear" w:color="auto" w:fill="auto"/>
        <w:spacing w:line="240" w:lineRule="exact"/>
        <w:jc w:val="left"/>
        <w:rPr>
          <w:i w:val="0"/>
          <w:sz w:val="24"/>
          <w:szCs w:val="24"/>
        </w:rPr>
      </w:pPr>
    </w:p>
    <w:p w:rsidR="00821F4E" w:rsidRDefault="00821F4E" w:rsidP="00F80606">
      <w:pPr>
        <w:pStyle w:val="30"/>
        <w:shd w:val="clear" w:color="auto" w:fill="auto"/>
        <w:spacing w:line="240" w:lineRule="exact"/>
        <w:jc w:val="left"/>
        <w:rPr>
          <w:i w:val="0"/>
          <w:sz w:val="24"/>
          <w:szCs w:val="24"/>
        </w:rPr>
      </w:pPr>
    </w:p>
    <w:p w:rsidR="00F80606" w:rsidRDefault="00F80606" w:rsidP="00F80606">
      <w:pPr>
        <w:pStyle w:val="30"/>
        <w:shd w:val="clear" w:color="auto" w:fill="auto"/>
        <w:spacing w:line="240" w:lineRule="exact"/>
        <w:jc w:val="left"/>
        <w:rPr>
          <w:i w:val="0"/>
          <w:sz w:val="24"/>
          <w:szCs w:val="24"/>
        </w:rPr>
      </w:pPr>
    </w:p>
    <w:p w:rsidR="007762C4" w:rsidRPr="00FE50E1" w:rsidRDefault="007762C4" w:rsidP="00F80606">
      <w:pPr>
        <w:pStyle w:val="30"/>
        <w:shd w:val="clear" w:color="auto" w:fill="auto"/>
        <w:spacing w:line="240" w:lineRule="exact"/>
        <w:rPr>
          <w:i w:val="0"/>
          <w:sz w:val="24"/>
          <w:szCs w:val="24"/>
        </w:rPr>
      </w:pPr>
      <w:r w:rsidRPr="00FE50E1">
        <w:rPr>
          <w:i w:val="0"/>
          <w:sz w:val="24"/>
          <w:szCs w:val="24"/>
        </w:rPr>
        <w:lastRenderedPageBreak/>
        <w:t>Приложение 3</w:t>
      </w:r>
    </w:p>
    <w:p w:rsidR="00F80606" w:rsidRPr="007762C4" w:rsidRDefault="00F80606" w:rsidP="00F80606">
      <w:pPr>
        <w:pStyle w:val="30"/>
        <w:shd w:val="clear" w:color="auto" w:fill="auto"/>
        <w:spacing w:line="240" w:lineRule="exact"/>
        <w:rPr>
          <w:i w:val="0"/>
          <w:sz w:val="24"/>
          <w:szCs w:val="24"/>
        </w:rPr>
      </w:pPr>
    </w:p>
    <w:p w:rsidR="00ED5624" w:rsidRDefault="00ED5624" w:rsidP="00ED5624">
      <w:pPr>
        <w:pStyle w:val="a6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FE50E1">
        <w:rPr>
          <w:sz w:val="24"/>
          <w:szCs w:val="24"/>
        </w:rPr>
        <w:t>Показатели оценки предметных образовательных результатов</w:t>
      </w:r>
    </w:p>
    <w:p w:rsidR="00C245E3" w:rsidRPr="00FE50E1" w:rsidRDefault="00C245E3" w:rsidP="00ED5624">
      <w:pPr>
        <w:pStyle w:val="a6"/>
        <w:shd w:val="clear" w:color="auto" w:fill="auto"/>
        <w:spacing w:line="220" w:lineRule="exact"/>
        <w:jc w:val="center"/>
        <w:rPr>
          <w:sz w:val="24"/>
          <w:szCs w:val="24"/>
        </w:rPr>
      </w:pPr>
    </w:p>
    <w:tbl>
      <w:tblPr>
        <w:tblW w:w="105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513"/>
        <w:gridCol w:w="1276"/>
        <w:gridCol w:w="1148"/>
      </w:tblGrid>
      <w:tr w:rsidR="00ED5624" w:rsidRPr="002741BA" w:rsidTr="002741BA">
        <w:tc>
          <w:tcPr>
            <w:tcW w:w="567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2741BA">
              <w:rPr>
                <w:rStyle w:val="9"/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741BA">
              <w:rPr>
                <w:rStyle w:val="9"/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b/>
                <w:sz w:val="22"/>
                <w:szCs w:val="22"/>
                <w:lang w:eastAsia="en-US"/>
              </w:rPr>
              <w:t>Единица</w:t>
            </w:r>
          </w:p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2741BA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Общая численность </w:t>
            </w:r>
            <w:proofErr w:type="gramStart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2741BA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2741BA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D5624" w:rsidRPr="002741BA" w:rsidTr="002741BA">
        <w:tc>
          <w:tcPr>
            <w:tcW w:w="567" w:type="dxa"/>
          </w:tcPr>
          <w:p w:rsidR="00ED5624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13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ED5624" w:rsidRPr="002741BA" w:rsidRDefault="00ED5624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21F4E" w:rsidRPr="002741BA" w:rsidTr="002741BA">
        <w:tc>
          <w:tcPr>
            <w:tcW w:w="567" w:type="dxa"/>
          </w:tcPr>
          <w:p w:rsidR="00821F4E" w:rsidRPr="002741BA" w:rsidRDefault="00821F4E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C245E3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13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21F4E" w:rsidRPr="002741BA" w:rsidTr="002741BA">
        <w:tc>
          <w:tcPr>
            <w:tcW w:w="567" w:type="dxa"/>
          </w:tcPr>
          <w:p w:rsidR="00821F4E" w:rsidRPr="002741BA" w:rsidRDefault="00821F4E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C245E3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276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821F4E" w:rsidRPr="002741BA" w:rsidRDefault="00821F4E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21F4E" w:rsidRPr="002741BA" w:rsidTr="002741BA">
        <w:tc>
          <w:tcPr>
            <w:tcW w:w="567" w:type="dxa"/>
          </w:tcPr>
          <w:p w:rsidR="00821F4E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13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Численность/удельный вес численности обучающихся - победителей и призеров олимпиад, смотров, конкурсов, в общей </w:t>
            </w:r>
            <w:proofErr w:type="gramStart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 xml:space="preserve"> обучающихся, в том числе:</w:t>
            </w:r>
          </w:p>
        </w:tc>
        <w:tc>
          <w:tcPr>
            <w:tcW w:w="1276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821F4E" w:rsidRPr="002741BA" w:rsidRDefault="00821F4E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245E3" w:rsidRPr="002741BA" w:rsidTr="002741BA">
        <w:tc>
          <w:tcPr>
            <w:tcW w:w="567" w:type="dxa"/>
            <w:vMerge w:val="restart"/>
          </w:tcPr>
          <w:p w:rsidR="00C245E3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</w:tcPr>
          <w:p w:rsidR="00C245E3" w:rsidRPr="002741BA" w:rsidRDefault="00C245E3" w:rsidP="00F06CA4">
            <w:pPr>
              <w:pStyle w:val="1"/>
              <w:shd w:val="clear" w:color="auto" w:fill="auto"/>
              <w:spacing w:after="0" w:line="240" w:lineRule="auto"/>
              <w:ind w:left="3089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Регионального уровня</w:t>
            </w:r>
          </w:p>
        </w:tc>
        <w:tc>
          <w:tcPr>
            <w:tcW w:w="1276" w:type="dxa"/>
          </w:tcPr>
          <w:p w:rsidR="00C245E3" w:rsidRPr="002741BA" w:rsidRDefault="00C245E3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C245E3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245E3" w:rsidRPr="002741BA" w:rsidTr="002741BA">
        <w:tc>
          <w:tcPr>
            <w:tcW w:w="567" w:type="dxa"/>
            <w:vMerge/>
          </w:tcPr>
          <w:p w:rsidR="00C245E3" w:rsidRPr="002741BA" w:rsidRDefault="00C245E3" w:rsidP="00821F4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</w:tcPr>
          <w:p w:rsidR="00C245E3" w:rsidRPr="002741BA" w:rsidRDefault="00C245E3" w:rsidP="00F06CA4">
            <w:pPr>
              <w:pStyle w:val="1"/>
              <w:shd w:val="clear" w:color="auto" w:fill="auto"/>
              <w:spacing w:after="0" w:line="240" w:lineRule="auto"/>
              <w:ind w:left="3089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Федерального уровня</w:t>
            </w:r>
          </w:p>
        </w:tc>
        <w:tc>
          <w:tcPr>
            <w:tcW w:w="1276" w:type="dxa"/>
          </w:tcPr>
          <w:p w:rsidR="00C245E3" w:rsidRPr="002741BA" w:rsidRDefault="00C245E3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C245E3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C245E3" w:rsidRPr="002741BA" w:rsidTr="00C245E3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45E3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245E3" w:rsidRPr="002741BA" w:rsidRDefault="00C245E3" w:rsidP="00F06CA4">
            <w:pPr>
              <w:pStyle w:val="1"/>
              <w:shd w:val="clear" w:color="auto" w:fill="auto"/>
              <w:spacing w:after="0" w:line="240" w:lineRule="auto"/>
              <w:ind w:left="3089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Международного уровня</w:t>
            </w:r>
          </w:p>
        </w:tc>
        <w:tc>
          <w:tcPr>
            <w:tcW w:w="1276" w:type="dxa"/>
          </w:tcPr>
          <w:p w:rsidR="00C245E3" w:rsidRPr="002741BA" w:rsidRDefault="00C245E3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C245E3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21F4E" w:rsidRPr="002741BA" w:rsidTr="00C245E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F4E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276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821F4E" w:rsidRPr="002741BA" w:rsidRDefault="00821F4E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21F4E" w:rsidRPr="002741BA" w:rsidTr="00C245E3">
        <w:tc>
          <w:tcPr>
            <w:tcW w:w="567" w:type="dxa"/>
            <w:tcBorders>
              <w:top w:val="single" w:sz="4" w:space="0" w:color="auto"/>
            </w:tcBorders>
          </w:tcPr>
          <w:p w:rsidR="00821F4E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513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276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821F4E" w:rsidRPr="002741BA" w:rsidRDefault="00821F4E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21F4E" w:rsidRPr="002741BA" w:rsidTr="002741BA">
        <w:tc>
          <w:tcPr>
            <w:tcW w:w="567" w:type="dxa"/>
          </w:tcPr>
          <w:p w:rsidR="00821F4E" w:rsidRPr="002741BA" w:rsidRDefault="00C245E3" w:rsidP="002741B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3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1276" w:type="dxa"/>
          </w:tcPr>
          <w:p w:rsidR="00821F4E" w:rsidRPr="002741BA" w:rsidRDefault="00821F4E" w:rsidP="00F06C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741BA">
              <w:rPr>
                <w:rStyle w:val="9"/>
                <w:rFonts w:ascii="Times New Roman" w:hAnsi="Times New Roman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148" w:type="dxa"/>
          </w:tcPr>
          <w:p w:rsidR="00821F4E" w:rsidRPr="002741BA" w:rsidRDefault="00821F4E" w:rsidP="0027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62C4" w:rsidRPr="0032731A" w:rsidRDefault="007762C4" w:rsidP="003A085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sectPr w:rsidR="007762C4" w:rsidRPr="0032731A" w:rsidSect="003A0850">
      <w:footerReference w:type="default" r:id="rId7"/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E9" w:rsidRDefault="002C23E9">
      <w:pPr>
        <w:spacing w:after="0" w:line="240" w:lineRule="auto"/>
      </w:pPr>
      <w:r>
        <w:separator/>
      </w:r>
    </w:p>
  </w:endnote>
  <w:endnote w:type="continuationSeparator" w:id="1">
    <w:p w:rsidR="002C23E9" w:rsidRDefault="002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32401"/>
      <w:docPartObj>
        <w:docPartGallery w:val="Page Numbers (Bottom of Page)"/>
        <w:docPartUnique/>
      </w:docPartObj>
    </w:sdtPr>
    <w:sdtContent>
      <w:p w:rsidR="002C23E9" w:rsidRDefault="002C23E9">
        <w:pPr>
          <w:pStyle w:val="ac"/>
          <w:jc w:val="right"/>
        </w:pPr>
        <w:fldSimple w:instr="PAGE   \* MERGEFORMAT">
          <w:r w:rsidR="00C245E3">
            <w:rPr>
              <w:noProof/>
            </w:rPr>
            <w:t>1</w:t>
          </w:r>
        </w:fldSimple>
      </w:p>
    </w:sdtContent>
  </w:sdt>
  <w:p w:rsidR="002C23E9" w:rsidRDefault="002C23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E9" w:rsidRDefault="002C23E9">
      <w:pPr>
        <w:spacing w:after="0" w:line="240" w:lineRule="auto"/>
      </w:pPr>
      <w:r>
        <w:separator/>
      </w:r>
    </w:p>
  </w:footnote>
  <w:footnote w:type="continuationSeparator" w:id="1">
    <w:p w:rsidR="002C23E9" w:rsidRDefault="002C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A63"/>
    <w:multiLevelType w:val="multilevel"/>
    <w:tmpl w:val="844A6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04D4F"/>
    <w:multiLevelType w:val="hybridMultilevel"/>
    <w:tmpl w:val="21E8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FB4"/>
    <w:multiLevelType w:val="hybridMultilevel"/>
    <w:tmpl w:val="7BCE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1427"/>
    <w:multiLevelType w:val="hybridMultilevel"/>
    <w:tmpl w:val="9CBEB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51CF1"/>
    <w:multiLevelType w:val="multilevel"/>
    <w:tmpl w:val="0D864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001DE"/>
    <w:multiLevelType w:val="multilevel"/>
    <w:tmpl w:val="8B0E3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D068A"/>
    <w:multiLevelType w:val="multilevel"/>
    <w:tmpl w:val="03F4E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B1740"/>
    <w:multiLevelType w:val="hybridMultilevel"/>
    <w:tmpl w:val="445E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43B3"/>
    <w:multiLevelType w:val="hybridMultilevel"/>
    <w:tmpl w:val="DCC4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181"/>
    <w:multiLevelType w:val="hybridMultilevel"/>
    <w:tmpl w:val="C70A5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616254"/>
    <w:multiLevelType w:val="multilevel"/>
    <w:tmpl w:val="0B58B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11C42"/>
    <w:multiLevelType w:val="hybridMultilevel"/>
    <w:tmpl w:val="98B2625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580C1FFB"/>
    <w:multiLevelType w:val="hybridMultilevel"/>
    <w:tmpl w:val="4430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01A8"/>
    <w:multiLevelType w:val="hybridMultilevel"/>
    <w:tmpl w:val="861E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62452"/>
    <w:multiLevelType w:val="hybridMultilevel"/>
    <w:tmpl w:val="36109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B57D1D"/>
    <w:multiLevelType w:val="hybridMultilevel"/>
    <w:tmpl w:val="31EC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5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E86"/>
    <w:rsid w:val="000D58A5"/>
    <w:rsid w:val="0010061C"/>
    <w:rsid w:val="001809D6"/>
    <w:rsid w:val="001C69B9"/>
    <w:rsid w:val="001F2E25"/>
    <w:rsid w:val="00207AC8"/>
    <w:rsid w:val="0022006A"/>
    <w:rsid w:val="002741BA"/>
    <w:rsid w:val="002C23E9"/>
    <w:rsid w:val="00305EE2"/>
    <w:rsid w:val="0031710A"/>
    <w:rsid w:val="0032731A"/>
    <w:rsid w:val="00333799"/>
    <w:rsid w:val="00356E86"/>
    <w:rsid w:val="003A0850"/>
    <w:rsid w:val="00482E6A"/>
    <w:rsid w:val="005B5A85"/>
    <w:rsid w:val="00621E48"/>
    <w:rsid w:val="006B4E69"/>
    <w:rsid w:val="00712665"/>
    <w:rsid w:val="007762C4"/>
    <w:rsid w:val="00821F4E"/>
    <w:rsid w:val="009102B3"/>
    <w:rsid w:val="009256B9"/>
    <w:rsid w:val="009B2D43"/>
    <w:rsid w:val="00AC1A74"/>
    <w:rsid w:val="00B203D1"/>
    <w:rsid w:val="00B52939"/>
    <w:rsid w:val="00BE2261"/>
    <w:rsid w:val="00BE66F9"/>
    <w:rsid w:val="00C0502A"/>
    <w:rsid w:val="00C245E3"/>
    <w:rsid w:val="00C313E1"/>
    <w:rsid w:val="00C4571B"/>
    <w:rsid w:val="00C83F73"/>
    <w:rsid w:val="00CD64D4"/>
    <w:rsid w:val="00D43393"/>
    <w:rsid w:val="00ED5624"/>
    <w:rsid w:val="00EF2191"/>
    <w:rsid w:val="00F20D26"/>
    <w:rsid w:val="00F4316B"/>
    <w:rsid w:val="00F47390"/>
    <w:rsid w:val="00F64B74"/>
    <w:rsid w:val="00F80606"/>
    <w:rsid w:val="00F913D4"/>
    <w:rsid w:val="00FC20BE"/>
    <w:rsid w:val="00FE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6"/>
    <w:pPr>
      <w:spacing w:after="200" w:line="276" w:lineRule="auto"/>
    </w:pPr>
    <w:rPr>
      <w:rFonts w:ascii="Verdana" w:eastAsia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0A"/>
    <w:pPr>
      <w:ind w:left="720"/>
      <w:contextualSpacing/>
    </w:pPr>
  </w:style>
  <w:style w:type="table" w:styleId="a4">
    <w:name w:val="Table Grid"/>
    <w:basedOn w:val="a1"/>
    <w:uiPriority w:val="59"/>
    <w:rsid w:val="006B4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A0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3A085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A0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A0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3A08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rsid w:val="003A0850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85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ED5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D5624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/>
      <w:sz w:val="23"/>
      <w:szCs w:val="23"/>
      <w:lang w:eastAsia="ru-RU"/>
    </w:rPr>
  </w:style>
  <w:style w:type="character" w:customStyle="1" w:styleId="9">
    <w:name w:val="Основной текст + 9"/>
    <w:aliases w:val="5 pt"/>
    <w:rsid w:val="00ED5624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939"/>
    <w:rPr>
      <w:rFonts w:ascii="Tahoma" w:eastAsia="Verdan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2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56B9"/>
    <w:rPr>
      <w:rFonts w:ascii="Verdana" w:eastAsia="Verdana" w:hAnsi="Verdana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2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6B9"/>
    <w:rPr>
      <w:rFonts w:ascii="Verdana" w:eastAsia="Verdana" w:hAnsi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</cp:revision>
  <cp:lastPrinted>2019-09-10T14:01:00Z</cp:lastPrinted>
  <dcterms:created xsi:type="dcterms:W3CDTF">2019-05-18T21:04:00Z</dcterms:created>
  <dcterms:modified xsi:type="dcterms:W3CDTF">2019-09-10T14:03:00Z</dcterms:modified>
</cp:coreProperties>
</file>