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D7" w:rsidRPr="00731CD7" w:rsidRDefault="00731CD7" w:rsidP="00C003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CD7">
        <w:rPr>
          <w:rFonts w:ascii="Times New Roman" w:hAnsi="Times New Roman" w:cs="Times New Roman"/>
          <w:b/>
          <w:bCs/>
          <w:sz w:val="24"/>
          <w:szCs w:val="24"/>
        </w:rPr>
        <w:t>План по реализации муниципальной программы</w:t>
      </w:r>
    </w:p>
    <w:p w:rsidR="00731CD7" w:rsidRPr="00731CD7" w:rsidRDefault="00731CD7" w:rsidP="00C003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CD7">
        <w:rPr>
          <w:rFonts w:ascii="Times New Roman" w:hAnsi="Times New Roman" w:cs="Times New Roman"/>
          <w:b/>
          <w:bCs/>
          <w:sz w:val="24"/>
          <w:szCs w:val="24"/>
        </w:rPr>
        <w:t>«Повышение качества образования»</w:t>
      </w:r>
    </w:p>
    <w:p w:rsidR="00731CD7" w:rsidRPr="00731CD7" w:rsidRDefault="00731CD7" w:rsidP="00731C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4834"/>
        <w:gridCol w:w="1526"/>
        <w:gridCol w:w="2377"/>
      </w:tblGrid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31CD7" w:rsidRPr="00731CD7" w:rsidTr="00B639E9">
        <w:trPr>
          <w:trHeight w:val="317"/>
        </w:trPr>
        <w:tc>
          <w:tcPr>
            <w:tcW w:w="9640" w:type="dxa"/>
            <w:gridSpan w:val="4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1. Соз</w:t>
            </w:r>
            <w:bookmarkStart w:id="0" w:name="_GoBack"/>
            <w:bookmarkEnd w:id="0"/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дание условий для реализации Программы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муниципальной нормативной базы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перевода школ с низкими результатами обучения и школ, функционирующих в сложных социальных условиях, в эффективный режим функционирования на основе анализа состояния образовательной системы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 </w:t>
            </w:r>
          </w:p>
          <w:p w:rsidR="00731CD7" w:rsidRPr="00731CD7" w:rsidRDefault="008179AC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с.Марьино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-Николаевка, МБОУ 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конкурсе общеобразовательных организаций, работающих в сложном социальном контексте, на лучшую программу перехода в эффективный режим работы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</w:p>
          <w:p w:rsidR="00731CD7" w:rsidRPr="00731CD7" w:rsidRDefault="008179AC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с.Марьино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-Николаевка, МБОУ 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Введение в школах с низкими результатами обучения и школах, функционирующих в сложных социальных условиях, дополнительных штатных должностей специалистов (под задачи программ перевода школ в эффективный режим функционирования)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 </w:t>
            </w:r>
          </w:p>
          <w:p w:rsidR="00731CD7" w:rsidRPr="00731CD7" w:rsidRDefault="008179AC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с.Марьино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-Николаевка, МБОУ 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специалистов органов управления образованием, директоров и учителей школ по обмену опытом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 года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1. 6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управленческое обеспечение мероприятий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CD7" w:rsidRPr="00731CD7" w:rsidTr="00B639E9">
        <w:trPr>
          <w:trHeight w:val="317"/>
        </w:trPr>
        <w:tc>
          <w:tcPr>
            <w:tcW w:w="9640" w:type="dxa"/>
            <w:gridSpan w:val="4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Обеспечение взаимодействия между участниками </w:t>
            </w:r>
          </w:p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в ходе реализации Программы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проектов партнерства школ с низкими образовательными результатами с ведущими школами, включая обмен опытом администрации и педагогов, </w:t>
            </w:r>
            <w:proofErr w:type="spellStart"/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уроков с обсуждениями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Поддержка проектов взаимодействия школ с низкими образовательными результатами с учреждениями дополнительного образования детей, культуры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Обеспечение сетевого взаимодействия между элементами методической регионально-муниципальной инфраструктуры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CD7" w:rsidRPr="00731CD7" w:rsidTr="00B639E9">
        <w:trPr>
          <w:trHeight w:val="317"/>
        </w:trPr>
        <w:tc>
          <w:tcPr>
            <w:tcW w:w="9640" w:type="dxa"/>
            <w:gridSpan w:val="4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Оказание методической поддержки образовательных организаций, реализующих </w:t>
            </w:r>
            <w:r w:rsidRPr="00731C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программы перехода школ в эффективный режим работы и улучшения образовательных результатов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980" w:type="dxa"/>
            <w:shd w:val="clear" w:color="auto" w:fill="auto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инструктивно-методических совещаний с руководителями общеобразовательных организаций по вопросам достижения качества образования</w:t>
            </w:r>
          </w:p>
        </w:tc>
        <w:tc>
          <w:tcPr>
            <w:tcW w:w="1558" w:type="dxa"/>
            <w:shd w:val="clear" w:color="auto" w:fill="auto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980" w:type="dxa"/>
            <w:shd w:val="clear" w:color="auto" w:fill="auto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руководителей, заместителей руководителей и педагогов образовательных организаций для направления на курсы повышения квалификации</w:t>
            </w:r>
          </w:p>
        </w:tc>
        <w:tc>
          <w:tcPr>
            <w:tcW w:w="1558" w:type="dxa"/>
            <w:shd w:val="clear" w:color="auto" w:fill="auto"/>
          </w:tcPr>
          <w:p w:rsidR="00731CD7" w:rsidRPr="00731CD7" w:rsidRDefault="00731CD7" w:rsidP="00B6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предоставления материалов школ и муниципалитета в региональный банк лучших практик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комплексного плана по повышению качества математического образования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Диссеминация лучших муниципальных образовательных практик на базе общеобразовательных организаций (мастер-классы по распространению эффективных форм работы с обучающимися по подготовке к ГИА по учебным предметам)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на базе муниципальных образований по обмену опытом по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условиях: 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0" w:type="dxa"/>
          </w:tcPr>
          <w:p w:rsidR="00731CD7" w:rsidRPr="00731CD7" w:rsidRDefault="00731CD7" w:rsidP="00BF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технологий и подходов</w:t>
            </w:r>
            <w:r w:rsidR="00BF055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55C" w:rsidRPr="00BF055C">
              <w:rPr>
                <w:rFonts w:ascii="Times New Roman" w:hAnsi="Times New Roman" w:cs="Times New Roman"/>
              </w:rPr>
              <w:t>воспитани</w:t>
            </w:r>
            <w:r w:rsidR="00BF055C">
              <w:rPr>
                <w:rFonts w:ascii="Times New Roman" w:hAnsi="Times New Roman" w:cs="Times New Roman"/>
              </w:rPr>
              <w:t>и школьников</w:t>
            </w:r>
            <w:r w:rsidRPr="00BF0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731CD7" w:rsidRPr="00731CD7" w:rsidRDefault="00BF055C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5" w:type="dxa"/>
          </w:tcPr>
          <w:p w:rsidR="00731CD7" w:rsidRPr="00731CD7" w:rsidRDefault="00731CD7" w:rsidP="00BF05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СШ  </w:t>
            </w:r>
            <w:proofErr w:type="spellStart"/>
            <w:r w:rsidR="00BF055C">
              <w:rPr>
                <w:rFonts w:ascii="Times New Roman" w:hAnsi="Times New Roman" w:cs="Times New Roman"/>
                <w:bCs/>
                <w:sz w:val="24"/>
                <w:szCs w:val="24"/>
              </w:rPr>
              <w:t>с.Борки</w:t>
            </w:r>
            <w:proofErr w:type="spellEnd"/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055C" w:rsidRPr="00BF055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="00BF055C" w:rsidRPr="00BF055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BF055C" w:rsidRPr="00BF055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как средства достижения современных целей образования</w:t>
            </w: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731CD7" w:rsidRPr="00731CD7" w:rsidRDefault="00BF055C" w:rsidP="00BF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МБОУ С</w:t>
            </w:r>
            <w:r w:rsidR="00BF055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 </w:t>
            </w:r>
          </w:p>
          <w:p w:rsidR="00731CD7" w:rsidRPr="00731CD7" w:rsidRDefault="00731CD7" w:rsidP="00BF05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BF055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spellEnd"/>
            <w:r w:rsidR="00BF055C">
              <w:rPr>
                <w:rFonts w:ascii="Times New Roman" w:hAnsi="Times New Roman" w:cs="Times New Roman"/>
                <w:bCs/>
                <w:sz w:val="24"/>
                <w:szCs w:val="24"/>
              </w:rPr>
              <w:t>-Николаевка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0" w:type="dxa"/>
          </w:tcPr>
          <w:p w:rsidR="00731CD7" w:rsidRPr="00731CD7" w:rsidRDefault="00731CD7" w:rsidP="00BF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055C" w:rsidRPr="00BF055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обучению как средство успешности обучающихся в школах с низкими результатами обучения </w:t>
            </w:r>
            <w:r w:rsidR="00BF05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55C" w:rsidRPr="00BF055C">
              <w:rPr>
                <w:rFonts w:ascii="Times New Roman" w:hAnsi="Times New Roman" w:cs="Times New Roman"/>
                <w:sz w:val="24"/>
                <w:szCs w:val="24"/>
              </w:rPr>
              <w:t xml:space="preserve"> школах, функционирующих в неблагоприятных социальных условиях</w:t>
            </w: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731CD7" w:rsidRPr="00731CD7" w:rsidRDefault="00BF055C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BF055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 </w:t>
            </w:r>
          </w:p>
          <w:p w:rsidR="00731CD7" w:rsidRPr="00731CD7" w:rsidRDefault="00731CD7" w:rsidP="00BF05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BF055C">
              <w:rPr>
                <w:rFonts w:ascii="Times New Roman" w:hAnsi="Times New Roman" w:cs="Times New Roman"/>
                <w:bCs/>
                <w:sz w:val="24"/>
                <w:szCs w:val="24"/>
              </w:rPr>
              <w:t>Тульское</w:t>
            </w:r>
            <w:proofErr w:type="spellEnd"/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«Системно-</w:t>
            </w:r>
            <w:proofErr w:type="spellStart"/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731CD7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основа повышения эффективности образовательного процесса»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BF055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</w:p>
          <w:p w:rsidR="00731CD7" w:rsidRPr="00731CD7" w:rsidRDefault="00731CD7" w:rsidP="00BF05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055C">
              <w:rPr>
                <w:rFonts w:ascii="Times New Roman" w:hAnsi="Times New Roman" w:cs="Times New Roman"/>
                <w:bCs/>
                <w:sz w:val="24"/>
                <w:szCs w:val="24"/>
              </w:rPr>
              <w:t>с.Казинка</w:t>
            </w:r>
            <w:proofErr w:type="spellEnd"/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 школ, реализующих программы перехода в эффективный режим функционирования, в методических сборниках ГАУДПО ЛО «ИРО», в электронном формате на сайте школ и отдела образования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</w:p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CD7" w:rsidRPr="00731CD7" w:rsidTr="00B639E9">
        <w:trPr>
          <w:trHeight w:val="317"/>
        </w:trPr>
        <w:tc>
          <w:tcPr>
            <w:tcW w:w="9640" w:type="dxa"/>
            <w:gridSpan w:val="4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4. Информационно-аналитическое обеспечение реализации Программы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реализации Программы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 </w:t>
            </w:r>
          </w:p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Региональный мониторинг реализации программ перехода образовательных организаций в эффективный режим функционирования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 </w:t>
            </w:r>
          </w:p>
          <w:p w:rsidR="00731CD7" w:rsidRPr="00731CD7" w:rsidRDefault="003559E4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с.Марьино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-Николаевка, МБОУ 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Аналитическое обобщение результатов ГИА, ВПР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980" w:type="dxa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 в ОО</w:t>
            </w:r>
          </w:p>
        </w:tc>
        <w:tc>
          <w:tcPr>
            <w:tcW w:w="1558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731CD7" w:rsidRPr="00731CD7" w:rsidTr="00B639E9">
        <w:trPr>
          <w:trHeight w:val="317"/>
        </w:trPr>
        <w:tc>
          <w:tcPr>
            <w:tcW w:w="687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980" w:type="dxa"/>
            <w:shd w:val="clear" w:color="auto" w:fill="auto"/>
          </w:tcPr>
          <w:p w:rsidR="00731CD7" w:rsidRPr="00731CD7" w:rsidRDefault="00731CD7" w:rsidP="00B6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 в качестве общественных наблюдателей при проведении процедуры мониторинговых обследований, итоговой аттестации, школьного и муниципального этапа всероссийской олимпиады школьников </w:t>
            </w:r>
          </w:p>
        </w:tc>
        <w:tc>
          <w:tcPr>
            <w:tcW w:w="1558" w:type="dxa"/>
            <w:shd w:val="clear" w:color="auto" w:fill="auto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</w:tcPr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731CD7" w:rsidRPr="00731CD7" w:rsidRDefault="00731CD7" w:rsidP="00B63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D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</w:tbl>
    <w:p w:rsidR="00731CD7" w:rsidRPr="00731CD7" w:rsidRDefault="00731CD7" w:rsidP="00731CD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1CD7" w:rsidRPr="00731CD7" w:rsidRDefault="00731CD7" w:rsidP="00731CD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1CD7" w:rsidRPr="00731CD7" w:rsidRDefault="00731CD7" w:rsidP="00731C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CD7" w:rsidRPr="00731CD7" w:rsidRDefault="00731CD7" w:rsidP="00731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CD7" w:rsidRPr="00731CD7" w:rsidRDefault="00731CD7" w:rsidP="00731CD7">
      <w:pPr>
        <w:rPr>
          <w:rFonts w:ascii="Times New Roman" w:hAnsi="Times New Roman" w:cs="Times New Roman"/>
          <w:sz w:val="24"/>
          <w:szCs w:val="24"/>
        </w:rPr>
      </w:pPr>
    </w:p>
    <w:p w:rsidR="00731CD7" w:rsidRPr="00692F2F" w:rsidRDefault="00731CD7" w:rsidP="00692F2F">
      <w:pPr>
        <w:ind w:left="4956"/>
        <w:rPr>
          <w:rFonts w:ascii="Times New Roman" w:hAnsi="Times New Roman" w:cs="Times New Roman"/>
          <w:sz w:val="24"/>
          <w:szCs w:val="24"/>
        </w:rPr>
      </w:pPr>
    </w:p>
    <w:sectPr w:rsidR="00731CD7" w:rsidRPr="0069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295E"/>
    <w:multiLevelType w:val="hybridMultilevel"/>
    <w:tmpl w:val="D54E9BB6"/>
    <w:lvl w:ilvl="0" w:tplc="56543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3E1DFE"/>
    <w:multiLevelType w:val="hybridMultilevel"/>
    <w:tmpl w:val="9A4E4610"/>
    <w:lvl w:ilvl="0" w:tplc="4AC622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DCB4B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7217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A861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D8FC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A4BE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A6C0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2E31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AC69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8AB1680"/>
    <w:multiLevelType w:val="hybridMultilevel"/>
    <w:tmpl w:val="8E16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2628"/>
    <w:multiLevelType w:val="multilevel"/>
    <w:tmpl w:val="72DA8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63847D38"/>
    <w:multiLevelType w:val="hybridMultilevel"/>
    <w:tmpl w:val="488E016E"/>
    <w:lvl w:ilvl="0" w:tplc="256616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3420C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B007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B42F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6EFB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522E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CC839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EA5E2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A2D1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E111F96"/>
    <w:multiLevelType w:val="hybridMultilevel"/>
    <w:tmpl w:val="FE883112"/>
    <w:lvl w:ilvl="0" w:tplc="110C3D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808F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0CCB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6056F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10EF1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962F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EE1D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D29E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A201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82"/>
    <w:rsid w:val="000E18FF"/>
    <w:rsid w:val="002E2F23"/>
    <w:rsid w:val="003559E4"/>
    <w:rsid w:val="004145C1"/>
    <w:rsid w:val="00443E50"/>
    <w:rsid w:val="004A73FC"/>
    <w:rsid w:val="00502F62"/>
    <w:rsid w:val="00507C93"/>
    <w:rsid w:val="005E2850"/>
    <w:rsid w:val="00692F2F"/>
    <w:rsid w:val="00731CD7"/>
    <w:rsid w:val="0078740E"/>
    <w:rsid w:val="008179AC"/>
    <w:rsid w:val="00837465"/>
    <w:rsid w:val="00845998"/>
    <w:rsid w:val="00935ADB"/>
    <w:rsid w:val="00A14DDF"/>
    <w:rsid w:val="00BA0E7A"/>
    <w:rsid w:val="00BF055C"/>
    <w:rsid w:val="00BF4682"/>
    <w:rsid w:val="00C00326"/>
    <w:rsid w:val="00E40F6A"/>
    <w:rsid w:val="00E94BA3"/>
    <w:rsid w:val="00E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D22F"/>
  <w15:docId w15:val="{E9DDD88A-5141-41C8-B14D-E4C2AAD0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1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31C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9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</cp:lastModifiedBy>
  <cp:revision>2</cp:revision>
  <dcterms:created xsi:type="dcterms:W3CDTF">2018-08-21T06:29:00Z</dcterms:created>
  <dcterms:modified xsi:type="dcterms:W3CDTF">2018-08-21T06:29:00Z</dcterms:modified>
</cp:coreProperties>
</file>