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B9" w:rsidRPr="00551275" w:rsidRDefault="009461B9" w:rsidP="009461B9">
      <w:pPr>
        <w:jc w:val="center"/>
        <w:rPr>
          <w:rFonts w:ascii="Times New Roman" w:hAnsi="Times New Roman" w:cs="Times New Roman"/>
          <w:b/>
          <w:color w:val="FF0000"/>
          <w:sz w:val="44"/>
          <w:szCs w:val="20"/>
          <w:u w:val="single"/>
        </w:rPr>
      </w:pPr>
      <w:r w:rsidRPr="00551275">
        <w:rPr>
          <w:rFonts w:ascii="Times New Roman" w:hAnsi="Times New Roman" w:cs="Times New Roman"/>
          <w:b/>
          <w:color w:val="FF0000"/>
          <w:sz w:val="44"/>
          <w:szCs w:val="20"/>
          <w:u w:val="single"/>
        </w:rPr>
        <w:t xml:space="preserve">Памятка для родителей </w:t>
      </w:r>
    </w:p>
    <w:p w:rsidR="009461B9" w:rsidRPr="00551275" w:rsidRDefault="009461B9" w:rsidP="009461B9">
      <w:pPr>
        <w:jc w:val="center"/>
        <w:rPr>
          <w:rFonts w:ascii="Times New Roman" w:hAnsi="Times New Roman" w:cs="Times New Roman"/>
          <w:b/>
          <w:color w:val="484C51"/>
          <w:sz w:val="44"/>
          <w:szCs w:val="20"/>
        </w:rPr>
      </w:pPr>
      <w:r w:rsidRPr="00551275">
        <w:rPr>
          <w:rFonts w:ascii="Times New Roman" w:hAnsi="Times New Roman" w:cs="Times New Roman"/>
          <w:b/>
          <w:color w:val="FF0000"/>
          <w:sz w:val="44"/>
          <w:szCs w:val="20"/>
          <w:u w:val="single"/>
        </w:rPr>
        <w:t>по правилам дорожного движения</w:t>
      </w:r>
      <w:r w:rsidRPr="00551275">
        <w:rPr>
          <w:rFonts w:ascii="Times New Roman" w:hAnsi="Times New Roman" w:cs="Times New Roman"/>
          <w:b/>
          <w:color w:val="484C51"/>
          <w:sz w:val="44"/>
          <w:szCs w:val="20"/>
        </w:rPr>
        <w:t xml:space="preserve"> </w:t>
      </w:r>
    </w:p>
    <w:p w:rsidR="00BD0284" w:rsidRDefault="00BD0284" w:rsidP="00BD0284">
      <w:pPr>
        <w:jc w:val="both"/>
        <w:rPr>
          <w:rFonts w:ascii="Times New Roman" w:hAnsi="Times New Roman" w:cs="Times New Roman"/>
          <w:sz w:val="36"/>
          <w:szCs w:val="36"/>
        </w:rPr>
      </w:pPr>
      <w:r>
        <w:rPr>
          <w:rFonts w:ascii="Times New Roman" w:hAnsi="Times New Roman" w:cs="Times New Roman"/>
          <w:sz w:val="36"/>
          <w:szCs w:val="36"/>
        </w:rPr>
        <w:t xml:space="preserve">         </w:t>
      </w:r>
      <w:r w:rsidR="009461B9" w:rsidRPr="00BD0284">
        <w:rPr>
          <w:rFonts w:ascii="Times New Roman" w:hAnsi="Times New Roman" w:cs="Times New Roman"/>
          <w:sz w:val="36"/>
          <w:szCs w:val="36"/>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w:t>
      </w:r>
      <w:r>
        <w:rPr>
          <w:rFonts w:ascii="Times New Roman" w:hAnsi="Times New Roman" w:cs="Times New Roman"/>
          <w:sz w:val="36"/>
          <w:szCs w:val="36"/>
        </w:rPr>
        <w:t xml:space="preserve">      </w:t>
      </w:r>
    </w:p>
    <w:p w:rsidR="002750B3" w:rsidRPr="00BD0284" w:rsidRDefault="00BD0284" w:rsidP="00BD0284">
      <w:pPr>
        <w:jc w:val="both"/>
        <w:rPr>
          <w:rFonts w:ascii="Times New Roman" w:hAnsi="Times New Roman" w:cs="Times New Roman"/>
          <w:sz w:val="36"/>
          <w:szCs w:val="36"/>
        </w:rPr>
      </w:pPr>
      <w:r>
        <w:rPr>
          <w:rFonts w:ascii="Times New Roman" w:hAnsi="Times New Roman" w:cs="Times New Roman"/>
          <w:sz w:val="36"/>
          <w:szCs w:val="36"/>
        </w:rPr>
        <w:t xml:space="preserve">     </w:t>
      </w:r>
      <w:r w:rsidR="009461B9" w:rsidRPr="00BD0284">
        <w:rPr>
          <w:rFonts w:ascii="Times New Roman" w:hAnsi="Times New Roman" w:cs="Times New Roman"/>
          <w:sz w:val="36"/>
          <w:szCs w:val="36"/>
        </w:rPr>
        <w:t>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51275" w:rsidRPr="00BD0284" w:rsidRDefault="00551275" w:rsidP="00BD0284">
      <w:pPr>
        <w:jc w:val="both"/>
        <w:rPr>
          <w:rFonts w:ascii="Times New Roman" w:hAnsi="Times New Roman" w:cs="Times New Roman"/>
          <w:sz w:val="36"/>
          <w:szCs w:val="36"/>
        </w:rPr>
      </w:pPr>
    </w:p>
    <w:p w:rsidR="00BD0284" w:rsidRDefault="00BD0284" w:rsidP="00BD0284">
      <w:pPr>
        <w:jc w:val="center"/>
        <w:rPr>
          <w:rFonts w:ascii="Times New Roman" w:hAnsi="Times New Roman" w:cs="Times New Roman"/>
          <w:b/>
          <w:color w:val="FF0000"/>
          <w:sz w:val="36"/>
          <w:szCs w:val="36"/>
          <w:u w:val="single"/>
        </w:rPr>
      </w:pPr>
    </w:p>
    <w:p w:rsidR="00551275" w:rsidRPr="00BD0284" w:rsidRDefault="00551275" w:rsidP="00BD0284">
      <w:pPr>
        <w:jc w:val="center"/>
        <w:rPr>
          <w:rFonts w:ascii="Times New Roman" w:hAnsi="Times New Roman" w:cs="Times New Roman"/>
          <w:b/>
          <w:color w:val="FF0000"/>
          <w:sz w:val="36"/>
          <w:szCs w:val="36"/>
          <w:u w:val="single"/>
        </w:rPr>
      </w:pPr>
      <w:bookmarkStart w:id="0" w:name="_GoBack"/>
      <w:bookmarkEnd w:id="0"/>
      <w:r w:rsidRPr="00BD0284">
        <w:rPr>
          <w:rFonts w:ascii="Times New Roman" w:hAnsi="Times New Roman" w:cs="Times New Roman"/>
          <w:b/>
          <w:color w:val="FF0000"/>
          <w:sz w:val="36"/>
          <w:szCs w:val="36"/>
          <w:u w:val="single"/>
        </w:rPr>
        <w:t>Памятка для родителей по обучению детей правилам дорожного движения</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Не спешите, переходите дорогу размеренным шагом.</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 xml:space="preserve"> Выходя на проезжую часть дороги, прекратите разговаривать - ребенок должен привыкнуть, что при переходе дороги нужно сосредоточиться. </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Не переходите дорогу на красный или желтый сигнал светофора, как бы вы при этом не торопились.</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 xml:space="preserve"> Переходите дорогу только в местах, обозначенных дорожным знаком “Пешеходный переход”. </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 xml:space="preserve">Из автобуса, троллейбуса, трамвая, такси выходите первыми. В противном случае ребенок может упасть или побежать на проезжую часть. </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 xml:space="preserve">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 xml:space="preserve">Не выходите с ребенком из-за кустов или машины, не осмотрев предварительно дорогу, – это типичная ошибка и нельзя допускать, чтобы дети ее повторяли. </w:t>
      </w:r>
    </w:p>
    <w:p w:rsidR="00551275" w:rsidRPr="00BD0284" w:rsidRDefault="00551275" w:rsidP="00BD0284">
      <w:pPr>
        <w:pStyle w:val="a4"/>
        <w:numPr>
          <w:ilvl w:val="0"/>
          <w:numId w:val="2"/>
        </w:numPr>
        <w:jc w:val="both"/>
        <w:rPr>
          <w:rFonts w:ascii="Times New Roman" w:hAnsi="Times New Roman" w:cs="Times New Roman"/>
          <w:sz w:val="36"/>
          <w:szCs w:val="36"/>
        </w:rPr>
      </w:pPr>
      <w:r w:rsidRPr="00BD0284">
        <w:rPr>
          <w:rFonts w:ascii="Times New Roman" w:hAnsi="Times New Roman" w:cs="Times New Roman"/>
          <w:sz w:val="36"/>
          <w:szCs w:val="36"/>
        </w:rPr>
        <w:t>Не разрешайте детям играть вблизи дороги и на проезжей части.</w:t>
      </w:r>
      <w:r w:rsidRPr="00BD0284">
        <w:rPr>
          <w:rFonts w:ascii="Times New Roman" w:hAnsi="Times New Roman" w:cs="Times New Roman"/>
          <w:sz w:val="36"/>
          <w:szCs w:val="36"/>
        </w:rPr>
        <w:br/>
      </w:r>
      <w:r w:rsidRPr="00BD0284">
        <w:rPr>
          <w:rFonts w:ascii="Times New Roman" w:hAnsi="Times New Roman" w:cs="Times New Roman"/>
          <w:sz w:val="36"/>
          <w:szCs w:val="36"/>
        </w:rPr>
        <w:br/>
      </w:r>
    </w:p>
    <w:sectPr w:rsidR="00551275" w:rsidRPr="00BD0284" w:rsidSect="0055127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252"/>
    <w:multiLevelType w:val="hybridMultilevel"/>
    <w:tmpl w:val="FEA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D9667D"/>
    <w:multiLevelType w:val="hybridMultilevel"/>
    <w:tmpl w:val="1996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61B9"/>
    <w:rsid w:val="002750B3"/>
    <w:rsid w:val="00551275"/>
    <w:rsid w:val="009461B9"/>
    <w:rsid w:val="00BD0284"/>
    <w:rsid w:val="00C8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1B9"/>
    <w:rPr>
      <w:color w:val="0000FF"/>
      <w:u w:val="single"/>
    </w:rPr>
  </w:style>
  <w:style w:type="paragraph" w:styleId="a4">
    <w:name w:val="List Paragraph"/>
    <w:basedOn w:val="a"/>
    <w:uiPriority w:val="34"/>
    <w:qFormat/>
    <w:rsid w:val="0055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c:creator>
  <cp:keywords/>
  <dc:description/>
  <cp:lastModifiedBy>Светлана</cp:lastModifiedBy>
  <cp:revision>6</cp:revision>
  <dcterms:created xsi:type="dcterms:W3CDTF">2017-11-17T10:40:00Z</dcterms:created>
  <dcterms:modified xsi:type="dcterms:W3CDTF">2018-09-17T07:55:00Z</dcterms:modified>
</cp:coreProperties>
</file>