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44B" w:rsidRPr="00F0644B" w:rsidRDefault="00F0644B" w:rsidP="00F0644B">
      <w:pPr>
        <w:pStyle w:val="20"/>
        <w:jc w:val="center"/>
        <w:rPr>
          <w:b/>
          <w:color w:val="auto"/>
        </w:rPr>
      </w:pPr>
      <w:r w:rsidRPr="00F0644B">
        <w:rPr>
          <w:b/>
        </w:rPr>
        <w:t>МБУ ДО «Центр внешкольной работы с детьми и подростками»</w:t>
      </w:r>
    </w:p>
    <w:p w:rsidR="00F0644B" w:rsidRDefault="00F0644B" w:rsidP="00F0644B">
      <w:pPr>
        <w:pStyle w:val="20"/>
        <w:ind w:firstLine="0"/>
        <w:jc w:val="center"/>
        <w:rPr>
          <w:b/>
        </w:rPr>
      </w:pPr>
      <w:r w:rsidRPr="00F0644B">
        <w:rPr>
          <w:b/>
        </w:rPr>
        <w:t>с.Тербуны</w:t>
      </w:r>
    </w:p>
    <w:p w:rsidR="00F0644B" w:rsidRPr="00F0644B" w:rsidRDefault="00F0644B" w:rsidP="00F0644B">
      <w:pPr>
        <w:pStyle w:val="20"/>
        <w:ind w:firstLine="0"/>
        <w:jc w:val="center"/>
        <w:rPr>
          <w:b/>
        </w:rPr>
      </w:pPr>
      <w:bookmarkStart w:id="0" w:name="_GoBack"/>
      <w:bookmarkEnd w:id="0"/>
    </w:p>
    <w:p w:rsidR="00F0644B" w:rsidRPr="00F0644B" w:rsidRDefault="00F0644B" w:rsidP="00F0644B">
      <w:pPr>
        <w:pStyle w:val="20"/>
        <w:ind w:firstLine="0"/>
        <w:jc w:val="center"/>
        <w:rPr>
          <w:b/>
        </w:rPr>
      </w:pPr>
      <w:r w:rsidRPr="00F0644B">
        <w:rPr>
          <w:b/>
        </w:rPr>
        <w:t>ПРИКАЗ</w:t>
      </w:r>
    </w:p>
    <w:p w:rsidR="00F0644B" w:rsidRPr="00F0644B" w:rsidRDefault="00F0644B" w:rsidP="00F0644B">
      <w:pPr>
        <w:pStyle w:val="20"/>
        <w:ind w:firstLine="0"/>
        <w:rPr>
          <w:b/>
          <w:sz w:val="20"/>
          <w:szCs w:val="20"/>
        </w:rPr>
      </w:pPr>
      <w:r>
        <w:t>от 31.08.2023                                                                                              № 105</w:t>
      </w:r>
    </w:p>
    <w:p w:rsidR="00F0644B" w:rsidRDefault="00F0644B" w:rsidP="00F0644B">
      <w:pPr>
        <w:pStyle w:val="20"/>
      </w:pPr>
    </w:p>
    <w:p w:rsidR="00F0644B" w:rsidRDefault="00F0644B" w:rsidP="00F0644B">
      <w:pPr>
        <w:pStyle w:val="1"/>
        <w:spacing w:after="280" w:line="230" w:lineRule="auto"/>
        <w:ind w:firstLine="0"/>
      </w:pPr>
      <w:r>
        <w:t>О проведении муниципальных акций по пропаганде безопасности дорожного движения</w:t>
      </w:r>
    </w:p>
    <w:p w:rsidR="00F0644B" w:rsidRDefault="00F0644B" w:rsidP="00F0644B">
      <w:pPr>
        <w:pStyle w:val="1"/>
        <w:spacing w:after="340"/>
        <w:ind w:firstLine="740"/>
        <w:jc w:val="both"/>
      </w:pPr>
      <w:r>
        <w:t>В соответствии с планом работы МБУ ДО «Центр внешкольной работы с детьми и подростками» с. Тербуны на 2023 год и приказом отдела образования администрации Тербунского муниципального района от 24.08.2023 г. № 651 , с целью организации пропаганды безопасности дорожного движения в рамках  реализации государственной программы  «Обеспечение общественной безопасности населения и территории Липецкой области».</w:t>
      </w:r>
    </w:p>
    <w:p w:rsidR="00F0644B" w:rsidRDefault="00F0644B" w:rsidP="00F0644B">
      <w:pPr>
        <w:pStyle w:val="1"/>
        <w:ind w:firstLine="0"/>
        <w:jc w:val="both"/>
      </w:pPr>
      <w:r>
        <w:t>ПРИКАЗЫВАЮ:</w:t>
      </w:r>
    </w:p>
    <w:p w:rsidR="00F0644B" w:rsidRDefault="00F0644B" w:rsidP="00F0644B">
      <w:pPr>
        <w:pStyle w:val="1"/>
        <w:numPr>
          <w:ilvl w:val="0"/>
          <w:numId w:val="43"/>
        </w:numPr>
        <w:jc w:val="both"/>
      </w:pPr>
      <w:r>
        <w:t>Методисту МБУ ДО «Центр внешкольной работы с детьми и подростками» Бубновой Т.В. организовать и провести муниципальные акции по пропаганде дорожного движения «Дорога глазами детей», «Зеленый огонек», «Знание жизнь»  в сентябре - октябре 2023 года.</w:t>
      </w:r>
    </w:p>
    <w:p w:rsidR="00F0644B" w:rsidRDefault="00F0644B" w:rsidP="00F0644B">
      <w:pPr>
        <w:pStyle w:val="1"/>
        <w:numPr>
          <w:ilvl w:val="0"/>
          <w:numId w:val="43"/>
        </w:numPr>
        <w:jc w:val="both"/>
      </w:pPr>
      <w:r>
        <w:t>Положение о муниципальном этапе конкурса утвердить.</w:t>
      </w:r>
    </w:p>
    <w:p w:rsidR="00F0644B" w:rsidRDefault="00F0644B" w:rsidP="00F0644B">
      <w:pPr>
        <w:pStyle w:val="1"/>
        <w:numPr>
          <w:ilvl w:val="0"/>
          <w:numId w:val="43"/>
        </w:numPr>
        <w:jc w:val="both"/>
      </w:pPr>
      <w:r>
        <w:t>Утвердить состав оргкомитета:</w:t>
      </w:r>
    </w:p>
    <w:p w:rsidR="00F0644B" w:rsidRDefault="00F0644B" w:rsidP="00F0644B">
      <w:pPr>
        <w:pStyle w:val="1"/>
        <w:ind w:firstLine="0"/>
        <w:jc w:val="both"/>
      </w:pPr>
      <w:r>
        <w:t xml:space="preserve">         - Пашинцева О.А. – директор МБУ ДО «Центр внешкольной работы с детьми и подростками».</w:t>
      </w:r>
    </w:p>
    <w:p w:rsidR="00F0644B" w:rsidRDefault="00F0644B" w:rsidP="00F0644B">
      <w:pPr>
        <w:pStyle w:val="1"/>
        <w:ind w:firstLine="0"/>
        <w:jc w:val="both"/>
      </w:pPr>
      <w:r>
        <w:t xml:space="preserve">         - Бубнова Т.В. – методист МБУ ДО «Центр внешкольной работы с детьми и подростками».</w:t>
      </w:r>
    </w:p>
    <w:p w:rsidR="00F0644B" w:rsidRDefault="00F0644B" w:rsidP="00F0644B">
      <w:pPr>
        <w:pStyle w:val="1"/>
        <w:ind w:firstLine="0"/>
        <w:jc w:val="both"/>
      </w:pPr>
      <w:r>
        <w:t>4. Утвердить Жюри конкурса:</w:t>
      </w:r>
    </w:p>
    <w:p w:rsidR="00F0644B" w:rsidRDefault="00F0644B" w:rsidP="00F0644B">
      <w:pPr>
        <w:pStyle w:val="1"/>
        <w:ind w:firstLine="0"/>
        <w:jc w:val="both"/>
      </w:pPr>
      <w:r>
        <w:t>- Бубнова Т.В. – методист МБУ ДО «Центр внешкольной работы с детьми и подростками».</w:t>
      </w:r>
    </w:p>
    <w:p w:rsidR="00F0644B" w:rsidRDefault="00F0644B" w:rsidP="00F0644B">
      <w:pPr>
        <w:pStyle w:val="1"/>
        <w:ind w:firstLine="0"/>
        <w:jc w:val="both"/>
      </w:pPr>
      <w:r>
        <w:t>- Шилова Е.Е. - методист МБУ ДО «Центр внешкольной работы с детьми и подростками».</w:t>
      </w:r>
    </w:p>
    <w:p w:rsidR="00F0644B" w:rsidRDefault="00F0644B" w:rsidP="00F0644B">
      <w:pPr>
        <w:pStyle w:val="1"/>
        <w:ind w:firstLine="0"/>
        <w:jc w:val="both"/>
      </w:pPr>
      <w:r>
        <w:t>- Болгова Т.М. - методист МБУ ДО «Центр внешкольной работы с детьми и подростками».</w:t>
      </w:r>
    </w:p>
    <w:p w:rsidR="00F0644B" w:rsidRDefault="00F0644B" w:rsidP="00F0644B">
      <w:pPr>
        <w:pStyle w:val="1"/>
        <w:ind w:firstLine="0"/>
        <w:jc w:val="both"/>
      </w:pPr>
      <w:r>
        <w:t>- Черникова М.Н. – педагог дополнительного образования МБУ ДО «Центр внешкольной работы с детьми и подростками».</w:t>
      </w:r>
    </w:p>
    <w:p w:rsidR="00F0644B" w:rsidRDefault="00F0644B" w:rsidP="00F0644B">
      <w:pPr>
        <w:pStyle w:val="1"/>
        <w:ind w:firstLine="0"/>
        <w:jc w:val="both"/>
      </w:pPr>
      <w:r>
        <w:t>- Кувшинчикова Н.В. – педагог дополнительного образования МБУ ДО «Центр внешкольной работы с детьми и подростками».</w:t>
      </w:r>
    </w:p>
    <w:p w:rsidR="00F0644B" w:rsidRDefault="00F0644B" w:rsidP="00F0644B">
      <w:pPr>
        <w:pStyle w:val="1"/>
        <w:ind w:firstLine="0"/>
        <w:jc w:val="both"/>
      </w:pPr>
      <w:r>
        <w:t xml:space="preserve">5. Программисту Сенчихину А.В. разместить приказ на сайте образовательного учреждения. </w:t>
      </w:r>
    </w:p>
    <w:p w:rsidR="00F0644B" w:rsidRDefault="00F0644B" w:rsidP="00F0644B">
      <w:pPr>
        <w:pStyle w:val="1"/>
        <w:ind w:firstLine="0"/>
        <w:jc w:val="both"/>
      </w:pPr>
      <w:r>
        <w:t>6. Контроль за исполнением данного приказа оставляю за собой.</w:t>
      </w:r>
    </w:p>
    <w:p w:rsidR="00F0644B" w:rsidRDefault="00F0644B" w:rsidP="00F0644B">
      <w:pPr>
        <w:pStyle w:val="1"/>
        <w:ind w:firstLine="0"/>
        <w:jc w:val="both"/>
      </w:pPr>
    </w:p>
    <w:p w:rsidR="00F0644B" w:rsidRDefault="00F0644B" w:rsidP="00F0644B">
      <w:pPr>
        <w:pStyle w:val="1"/>
        <w:ind w:firstLine="0"/>
        <w:jc w:val="both"/>
      </w:pPr>
    </w:p>
    <w:p w:rsidR="00F0644B" w:rsidRDefault="00F0644B" w:rsidP="00F0644B">
      <w:pPr>
        <w:pStyle w:val="1"/>
        <w:spacing w:after="340"/>
        <w:ind w:firstLine="0"/>
        <w:jc w:val="both"/>
        <w:rPr>
          <w:u w:val="single"/>
        </w:rPr>
      </w:pPr>
      <w:r>
        <w:rPr>
          <w:b/>
        </w:rPr>
        <w:t xml:space="preserve">Руководитель организации   </w:t>
      </w:r>
      <w:r>
        <w:t xml:space="preserve"> </w:t>
      </w:r>
      <w:r>
        <w:rPr>
          <w:u w:val="single"/>
        </w:rPr>
        <w:t>директор</w:t>
      </w:r>
      <w:r>
        <w:t xml:space="preserve">    ____________  </w:t>
      </w:r>
      <w:r>
        <w:rPr>
          <w:u w:val="single"/>
        </w:rPr>
        <w:t xml:space="preserve">   О.А.Пашинцева</w:t>
      </w:r>
    </w:p>
    <w:p w:rsidR="00F0644B" w:rsidRDefault="00F0644B">
      <w:pPr>
        <w:pStyle w:val="1"/>
        <w:ind w:left="4280" w:firstLine="0"/>
        <w:jc w:val="both"/>
        <w:rPr>
          <w:sz w:val="24"/>
          <w:szCs w:val="24"/>
        </w:rPr>
      </w:pPr>
    </w:p>
    <w:p w:rsidR="00F0644B" w:rsidRDefault="00F0644B">
      <w:pPr>
        <w:pStyle w:val="1"/>
        <w:ind w:left="4280" w:firstLine="0"/>
        <w:jc w:val="both"/>
        <w:rPr>
          <w:sz w:val="24"/>
          <w:szCs w:val="24"/>
        </w:rPr>
      </w:pPr>
    </w:p>
    <w:p w:rsidR="00F0644B" w:rsidRDefault="00F0644B">
      <w:pPr>
        <w:pStyle w:val="1"/>
        <w:ind w:left="4280" w:firstLine="0"/>
        <w:jc w:val="both"/>
        <w:rPr>
          <w:sz w:val="24"/>
          <w:szCs w:val="24"/>
        </w:rPr>
      </w:pPr>
    </w:p>
    <w:p w:rsidR="00F0644B" w:rsidRDefault="00F0644B">
      <w:pPr>
        <w:pStyle w:val="1"/>
        <w:ind w:left="4280" w:firstLine="0"/>
        <w:jc w:val="both"/>
        <w:rPr>
          <w:sz w:val="24"/>
          <w:szCs w:val="24"/>
        </w:rPr>
      </w:pPr>
    </w:p>
    <w:p w:rsidR="000B4083" w:rsidRDefault="00DB6E9E">
      <w:pPr>
        <w:pStyle w:val="1"/>
        <w:ind w:left="4280" w:firstLine="0"/>
        <w:jc w:val="both"/>
        <w:rPr>
          <w:sz w:val="24"/>
          <w:szCs w:val="24"/>
        </w:rPr>
      </w:pPr>
      <w:r>
        <w:rPr>
          <w:sz w:val="24"/>
          <w:szCs w:val="24"/>
        </w:rPr>
        <w:t>Приложение 1</w:t>
      </w:r>
    </w:p>
    <w:p w:rsidR="000B4083" w:rsidRDefault="00DB6E9E">
      <w:pPr>
        <w:pStyle w:val="1"/>
        <w:spacing w:after="900"/>
        <w:ind w:left="4280" w:firstLine="0"/>
        <w:jc w:val="both"/>
        <w:rPr>
          <w:sz w:val="24"/>
          <w:szCs w:val="24"/>
        </w:rPr>
      </w:pPr>
      <w:r>
        <w:rPr>
          <w:sz w:val="24"/>
          <w:szCs w:val="24"/>
        </w:rPr>
        <w:t>к приказу отдела образования администрации Тербунского муниципального района «О проведении муниципальных акций по пропаганде безопасности дорожного движения»</w:t>
      </w:r>
    </w:p>
    <w:p w:rsidR="000B4083" w:rsidRDefault="00DB6E9E">
      <w:pPr>
        <w:pStyle w:val="20"/>
        <w:ind w:firstLine="0"/>
        <w:jc w:val="center"/>
      </w:pPr>
      <w:r>
        <w:rPr>
          <w:b/>
          <w:bCs/>
        </w:rPr>
        <w:t>ПОЛОЖЕНИЕ</w:t>
      </w:r>
    </w:p>
    <w:p w:rsidR="000B4083" w:rsidRDefault="00DB6E9E">
      <w:pPr>
        <w:pStyle w:val="20"/>
        <w:spacing w:after="320"/>
        <w:ind w:firstLine="0"/>
        <w:jc w:val="center"/>
      </w:pPr>
      <w:r>
        <w:rPr>
          <w:b/>
          <w:bCs/>
        </w:rPr>
        <w:t>о муниципальной акции «Дорога глазами детей»</w:t>
      </w:r>
    </w:p>
    <w:p w:rsidR="000B4083" w:rsidRDefault="00DB6E9E">
      <w:pPr>
        <w:pStyle w:val="20"/>
        <w:numPr>
          <w:ilvl w:val="0"/>
          <w:numId w:val="2"/>
        </w:numPr>
        <w:tabs>
          <w:tab w:val="left" w:pos="382"/>
        </w:tabs>
        <w:ind w:firstLine="0"/>
        <w:jc w:val="center"/>
      </w:pPr>
      <w:bookmarkStart w:id="1" w:name="bookmark9"/>
      <w:bookmarkEnd w:id="1"/>
      <w:r>
        <w:rPr>
          <w:b/>
          <w:bCs/>
        </w:rPr>
        <w:t>Общие положения</w:t>
      </w:r>
    </w:p>
    <w:p w:rsidR="000B4083" w:rsidRDefault="00DB6E9E">
      <w:pPr>
        <w:pStyle w:val="20"/>
        <w:numPr>
          <w:ilvl w:val="0"/>
          <w:numId w:val="3"/>
        </w:numPr>
        <w:tabs>
          <w:tab w:val="left" w:pos="1502"/>
        </w:tabs>
        <w:jc w:val="both"/>
      </w:pPr>
      <w:bookmarkStart w:id="2" w:name="bookmark10"/>
      <w:bookmarkEnd w:id="2"/>
      <w:r>
        <w:t>Настоящее Положение определяет порядок организации и проведения муниципальной акции «Дорога глазами детей» (далее - Акция).</w:t>
      </w:r>
    </w:p>
    <w:p w:rsidR="000B4083" w:rsidRDefault="00DB6E9E">
      <w:pPr>
        <w:pStyle w:val="20"/>
        <w:numPr>
          <w:ilvl w:val="0"/>
          <w:numId w:val="3"/>
        </w:numPr>
        <w:tabs>
          <w:tab w:val="left" w:pos="1309"/>
        </w:tabs>
        <w:spacing w:after="320"/>
        <w:jc w:val="both"/>
      </w:pPr>
      <w:bookmarkStart w:id="3" w:name="bookmark11"/>
      <w:bookmarkEnd w:id="3"/>
      <w:r>
        <w:t>Акция проводится отделом образования администрации Тербунского муниципального района и другими заинтересованными ведомствами и организациями. Исполнителем является муниципальное бюджетное учреждение дополнительного образования «Центр внешкольной работы с детьми и подростками с.Тербуны».</w:t>
      </w:r>
    </w:p>
    <w:p w:rsidR="000B4083" w:rsidRDefault="00DB6E9E">
      <w:pPr>
        <w:pStyle w:val="11"/>
        <w:keepNext/>
        <w:keepLines/>
        <w:numPr>
          <w:ilvl w:val="0"/>
          <w:numId w:val="2"/>
        </w:numPr>
        <w:tabs>
          <w:tab w:val="left" w:pos="474"/>
        </w:tabs>
      </w:pPr>
      <w:bookmarkStart w:id="4" w:name="bookmark14"/>
      <w:bookmarkStart w:id="5" w:name="bookmark12"/>
      <w:bookmarkStart w:id="6" w:name="bookmark13"/>
      <w:bookmarkStart w:id="7" w:name="bookmark15"/>
      <w:bookmarkEnd w:id="4"/>
      <w:r>
        <w:t>Цель и задачи Акции</w:t>
      </w:r>
      <w:bookmarkEnd w:id="5"/>
      <w:bookmarkEnd w:id="6"/>
      <w:bookmarkEnd w:id="7"/>
    </w:p>
    <w:p w:rsidR="000B4083" w:rsidRDefault="00DB6E9E">
      <w:pPr>
        <w:pStyle w:val="20"/>
        <w:numPr>
          <w:ilvl w:val="0"/>
          <w:numId w:val="4"/>
        </w:numPr>
        <w:tabs>
          <w:tab w:val="left" w:pos="1298"/>
        </w:tabs>
        <w:ind w:firstLine="700"/>
        <w:jc w:val="both"/>
      </w:pPr>
      <w:bookmarkStart w:id="8" w:name="bookmark16"/>
      <w:bookmarkEnd w:id="8"/>
      <w:r>
        <w:t>Цель Акции - пропаганда безопасности дорожного движения.</w:t>
      </w:r>
    </w:p>
    <w:p w:rsidR="000B4083" w:rsidRDefault="00DB6E9E">
      <w:pPr>
        <w:pStyle w:val="20"/>
        <w:numPr>
          <w:ilvl w:val="0"/>
          <w:numId w:val="4"/>
        </w:numPr>
        <w:tabs>
          <w:tab w:val="left" w:pos="1298"/>
        </w:tabs>
        <w:ind w:firstLine="700"/>
        <w:jc w:val="both"/>
      </w:pPr>
      <w:bookmarkStart w:id="9" w:name="bookmark17"/>
      <w:bookmarkEnd w:id="9"/>
      <w:r>
        <w:t>Задачи Акции:</w:t>
      </w:r>
    </w:p>
    <w:p w:rsidR="000B4083" w:rsidRDefault="00DB6E9E">
      <w:pPr>
        <w:pStyle w:val="20"/>
        <w:numPr>
          <w:ilvl w:val="0"/>
          <w:numId w:val="5"/>
        </w:numPr>
        <w:tabs>
          <w:tab w:val="left" w:pos="977"/>
        </w:tabs>
        <w:ind w:firstLine="700"/>
        <w:jc w:val="both"/>
      </w:pPr>
      <w:bookmarkStart w:id="10" w:name="bookmark18"/>
      <w:bookmarkEnd w:id="10"/>
      <w:r>
        <w:t>снижение уровня детского дорожно-транспортного травматизма;</w:t>
      </w:r>
    </w:p>
    <w:p w:rsidR="000B4083" w:rsidRDefault="00DB6E9E">
      <w:pPr>
        <w:pStyle w:val="20"/>
        <w:ind w:firstLine="1140"/>
        <w:jc w:val="both"/>
      </w:pPr>
      <w:r>
        <w:t>обучение учащихся образовательных организаций навыкам безопасного поведения на улицах, дорогах и в транспорте;</w:t>
      </w:r>
    </w:p>
    <w:p w:rsidR="000B4083" w:rsidRDefault="00DB6E9E">
      <w:pPr>
        <w:pStyle w:val="20"/>
        <w:numPr>
          <w:ilvl w:val="0"/>
          <w:numId w:val="5"/>
        </w:numPr>
        <w:tabs>
          <w:tab w:val="left" w:pos="977"/>
        </w:tabs>
        <w:spacing w:after="320"/>
        <w:ind w:firstLine="700"/>
        <w:jc w:val="both"/>
      </w:pPr>
      <w:bookmarkStart w:id="11" w:name="bookmark19"/>
      <w:bookmarkEnd w:id="11"/>
      <w:r>
        <w:t>развитие творческих способностей у детей.</w:t>
      </w:r>
    </w:p>
    <w:p w:rsidR="000B4083" w:rsidRDefault="00DB6E9E">
      <w:pPr>
        <w:pStyle w:val="11"/>
        <w:keepNext/>
        <w:keepLines/>
        <w:numPr>
          <w:ilvl w:val="0"/>
          <w:numId w:val="2"/>
        </w:numPr>
        <w:tabs>
          <w:tab w:val="left" w:pos="584"/>
        </w:tabs>
      </w:pPr>
      <w:bookmarkStart w:id="12" w:name="bookmark22"/>
      <w:bookmarkStart w:id="13" w:name="bookmark20"/>
      <w:bookmarkStart w:id="14" w:name="bookmark21"/>
      <w:bookmarkStart w:id="15" w:name="bookmark23"/>
      <w:bookmarkEnd w:id="12"/>
      <w:r>
        <w:t>Участники Акции</w:t>
      </w:r>
      <w:bookmarkEnd w:id="13"/>
      <w:bookmarkEnd w:id="14"/>
      <w:bookmarkEnd w:id="15"/>
    </w:p>
    <w:p w:rsidR="000B4083" w:rsidRDefault="00DB6E9E">
      <w:pPr>
        <w:pStyle w:val="20"/>
        <w:numPr>
          <w:ilvl w:val="0"/>
          <w:numId w:val="6"/>
        </w:numPr>
        <w:tabs>
          <w:tab w:val="left" w:pos="1304"/>
        </w:tabs>
        <w:jc w:val="both"/>
      </w:pPr>
      <w:bookmarkStart w:id="16" w:name="bookmark24"/>
      <w:bookmarkEnd w:id="16"/>
      <w:r>
        <w:t>К участию в Акции приглашаются отдельные учащиеся, детские коллективы образовательных организаций.</w:t>
      </w:r>
    </w:p>
    <w:p w:rsidR="000B4083" w:rsidRDefault="00DB6E9E">
      <w:pPr>
        <w:pStyle w:val="20"/>
        <w:numPr>
          <w:ilvl w:val="0"/>
          <w:numId w:val="6"/>
        </w:numPr>
        <w:tabs>
          <w:tab w:val="left" w:pos="1309"/>
        </w:tabs>
        <w:jc w:val="both"/>
      </w:pPr>
      <w:bookmarkStart w:id="17" w:name="bookmark25"/>
      <w:bookmarkEnd w:id="17"/>
      <w:r>
        <w:t>Среди учащихся Акция проводится по следующим возрастным категориям:</w:t>
      </w:r>
    </w:p>
    <w:p w:rsidR="000B4083" w:rsidRDefault="00DB6E9E">
      <w:pPr>
        <w:pStyle w:val="20"/>
        <w:numPr>
          <w:ilvl w:val="0"/>
          <w:numId w:val="5"/>
        </w:numPr>
        <w:tabs>
          <w:tab w:val="left" w:pos="1074"/>
        </w:tabs>
        <w:jc w:val="both"/>
      </w:pPr>
      <w:bookmarkStart w:id="18" w:name="bookmark26"/>
      <w:bookmarkEnd w:id="18"/>
      <w:r>
        <w:t>4 - 6 лет;</w:t>
      </w:r>
    </w:p>
    <w:p w:rsidR="000B4083" w:rsidRDefault="00DB6E9E">
      <w:pPr>
        <w:pStyle w:val="20"/>
        <w:numPr>
          <w:ilvl w:val="0"/>
          <w:numId w:val="5"/>
        </w:numPr>
        <w:tabs>
          <w:tab w:val="left" w:pos="1074"/>
        </w:tabs>
        <w:jc w:val="both"/>
      </w:pPr>
      <w:bookmarkStart w:id="19" w:name="bookmark27"/>
      <w:bookmarkEnd w:id="19"/>
      <w:r>
        <w:t>7 - 10 лет;</w:t>
      </w:r>
    </w:p>
    <w:p w:rsidR="000B4083" w:rsidRDefault="00DB6E9E">
      <w:pPr>
        <w:pStyle w:val="20"/>
        <w:numPr>
          <w:ilvl w:val="0"/>
          <w:numId w:val="5"/>
        </w:numPr>
        <w:tabs>
          <w:tab w:val="left" w:pos="1074"/>
        </w:tabs>
        <w:jc w:val="both"/>
      </w:pPr>
      <w:bookmarkStart w:id="20" w:name="bookmark28"/>
      <w:bookmarkEnd w:id="20"/>
      <w:r>
        <w:t>11 - 13 лет;</w:t>
      </w:r>
    </w:p>
    <w:p w:rsidR="000B4083" w:rsidRDefault="00DB6E9E">
      <w:pPr>
        <w:pStyle w:val="20"/>
        <w:numPr>
          <w:ilvl w:val="0"/>
          <w:numId w:val="5"/>
        </w:numPr>
        <w:tabs>
          <w:tab w:val="left" w:pos="1074"/>
        </w:tabs>
        <w:spacing w:after="320"/>
        <w:jc w:val="both"/>
      </w:pPr>
      <w:bookmarkStart w:id="21" w:name="bookmark29"/>
      <w:bookmarkEnd w:id="21"/>
      <w:r>
        <w:t>14 - 18 лет.</w:t>
      </w:r>
    </w:p>
    <w:p w:rsidR="000B4083" w:rsidRDefault="00DB6E9E">
      <w:pPr>
        <w:pStyle w:val="11"/>
        <w:keepNext/>
        <w:keepLines/>
        <w:numPr>
          <w:ilvl w:val="0"/>
          <w:numId w:val="2"/>
        </w:numPr>
        <w:tabs>
          <w:tab w:val="left" w:pos="584"/>
        </w:tabs>
      </w:pPr>
      <w:bookmarkStart w:id="22" w:name="bookmark32"/>
      <w:bookmarkStart w:id="23" w:name="bookmark30"/>
      <w:bookmarkStart w:id="24" w:name="bookmark31"/>
      <w:bookmarkStart w:id="25" w:name="bookmark33"/>
      <w:bookmarkEnd w:id="22"/>
      <w:r>
        <w:t>Номинации Акции</w:t>
      </w:r>
      <w:bookmarkEnd w:id="23"/>
      <w:bookmarkEnd w:id="24"/>
      <w:bookmarkEnd w:id="25"/>
    </w:p>
    <w:p w:rsidR="000B4083" w:rsidRDefault="00DB6E9E">
      <w:pPr>
        <w:pStyle w:val="20"/>
        <w:numPr>
          <w:ilvl w:val="0"/>
          <w:numId w:val="7"/>
        </w:numPr>
        <w:tabs>
          <w:tab w:val="left" w:pos="1318"/>
        </w:tabs>
        <w:jc w:val="both"/>
      </w:pPr>
      <w:bookmarkStart w:id="26" w:name="bookmark34"/>
      <w:bookmarkEnd w:id="26"/>
      <w:r>
        <w:t>Акция проводится по следующим номинациям:</w:t>
      </w:r>
    </w:p>
    <w:p w:rsidR="000B4083" w:rsidRDefault="00DB6E9E">
      <w:pPr>
        <w:pStyle w:val="20"/>
        <w:numPr>
          <w:ilvl w:val="0"/>
          <w:numId w:val="8"/>
        </w:numPr>
        <w:tabs>
          <w:tab w:val="left" w:pos="1520"/>
        </w:tabs>
        <w:jc w:val="both"/>
      </w:pPr>
      <w:bookmarkStart w:id="27" w:name="bookmark35"/>
      <w:bookmarkEnd w:id="27"/>
      <w:r>
        <w:t>Художественно-изобразительное творчество: рисунки, плакаты, художественное оформление (в т.ч. календари, расписание уроков, буклеты, книги).</w:t>
      </w:r>
    </w:p>
    <w:p w:rsidR="000B4083" w:rsidRDefault="00DB6E9E">
      <w:pPr>
        <w:pStyle w:val="20"/>
        <w:numPr>
          <w:ilvl w:val="0"/>
          <w:numId w:val="8"/>
        </w:numPr>
        <w:tabs>
          <w:tab w:val="left" w:pos="1520"/>
        </w:tabs>
        <w:jc w:val="both"/>
      </w:pPr>
      <w:bookmarkStart w:id="28" w:name="bookmark36"/>
      <w:bookmarkEnd w:id="28"/>
      <w:r>
        <w:t xml:space="preserve">Декоративно-прикладное творчество: работы из природного материала (в т.ч. дерево), работы из бумаги (в т.ч. аппликация), работы с тканью (в т.ч. батик), работы из бисера, вышивка (в т.ч изонить, вышивка лентами), вязание, витраж, лепка, мягкая игрушка, сувениры, модели, макеты, </w:t>
      </w:r>
      <w:r>
        <w:lastRenderedPageBreak/>
        <w:t>куклы, наглядные пособия, развивающие игры, летбуки.</w:t>
      </w:r>
    </w:p>
    <w:p w:rsidR="000B4083" w:rsidRDefault="00DB6E9E">
      <w:pPr>
        <w:pStyle w:val="20"/>
        <w:numPr>
          <w:ilvl w:val="0"/>
          <w:numId w:val="8"/>
        </w:numPr>
        <w:tabs>
          <w:tab w:val="left" w:pos="1656"/>
        </w:tabs>
        <w:ind w:firstLine="700"/>
        <w:jc w:val="both"/>
      </w:pPr>
      <w:bookmarkStart w:id="29" w:name="bookmark37"/>
      <w:bookmarkEnd w:id="29"/>
      <w:r>
        <w:t>Литературное творчество: тематические тексты прозаической и/или стихотворной формы.</w:t>
      </w:r>
    </w:p>
    <w:p w:rsidR="000B4083" w:rsidRDefault="00DB6E9E">
      <w:pPr>
        <w:pStyle w:val="20"/>
        <w:numPr>
          <w:ilvl w:val="0"/>
          <w:numId w:val="7"/>
        </w:numPr>
        <w:tabs>
          <w:tab w:val="left" w:pos="1303"/>
        </w:tabs>
        <w:ind w:firstLine="700"/>
        <w:jc w:val="both"/>
      </w:pPr>
      <w:bookmarkStart w:id="30" w:name="bookmark38"/>
      <w:bookmarkEnd w:id="30"/>
      <w:r>
        <w:t>Примерные темы работ:</w:t>
      </w:r>
    </w:p>
    <w:p w:rsidR="000B4083" w:rsidRDefault="00DB6E9E">
      <w:pPr>
        <w:pStyle w:val="20"/>
        <w:numPr>
          <w:ilvl w:val="0"/>
          <w:numId w:val="5"/>
        </w:numPr>
        <w:tabs>
          <w:tab w:val="left" w:pos="977"/>
        </w:tabs>
        <w:ind w:firstLine="700"/>
        <w:jc w:val="both"/>
      </w:pPr>
      <w:bookmarkStart w:id="31" w:name="bookmark39"/>
      <w:bookmarkEnd w:id="31"/>
      <w:r>
        <w:t>«Правила дорожные соблюдать положено!»;</w:t>
      </w:r>
    </w:p>
    <w:p w:rsidR="000B4083" w:rsidRDefault="00DB6E9E">
      <w:pPr>
        <w:pStyle w:val="20"/>
        <w:numPr>
          <w:ilvl w:val="0"/>
          <w:numId w:val="5"/>
        </w:numPr>
        <w:tabs>
          <w:tab w:val="left" w:pos="977"/>
        </w:tabs>
        <w:ind w:firstLine="700"/>
        <w:jc w:val="both"/>
      </w:pPr>
      <w:bookmarkStart w:id="32" w:name="bookmark40"/>
      <w:bookmarkEnd w:id="32"/>
      <w:r>
        <w:t>«Шагаем мы на свет зеленый»;</w:t>
      </w:r>
    </w:p>
    <w:p w:rsidR="000B4083" w:rsidRDefault="00DB6E9E">
      <w:pPr>
        <w:pStyle w:val="20"/>
        <w:numPr>
          <w:ilvl w:val="0"/>
          <w:numId w:val="5"/>
        </w:numPr>
        <w:tabs>
          <w:tab w:val="left" w:pos="977"/>
        </w:tabs>
        <w:ind w:firstLine="700"/>
        <w:jc w:val="both"/>
      </w:pPr>
      <w:bookmarkStart w:id="33" w:name="bookmark41"/>
      <w:bookmarkEnd w:id="33"/>
      <w:r>
        <w:t>«Следуйте, дети, правилам этим!»;</w:t>
      </w:r>
    </w:p>
    <w:p w:rsidR="000B4083" w:rsidRDefault="00DB6E9E">
      <w:pPr>
        <w:pStyle w:val="20"/>
        <w:numPr>
          <w:ilvl w:val="0"/>
          <w:numId w:val="5"/>
        </w:numPr>
        <w:tabs>
          <w:tab w:val="left" w:pos="977"/>
        </w:tabs>
        <w:ind w:firstLine="700"/>
        <w:jc w:val="both"/>
      </w:pPr>
      <w:bookmarkStart w:id="34" w:name="bookmark42"/>
      <w:bookmarkEnd w:id="34"/>
      <w:r>
        <w:t>«Надо жизнью дорожить!»;</w:t>
      </w:r>
    </w:p>
    <w:p w:rsidR="000B4083" w:rsidRDefault="00DB6E9E">
      <w:pPr>
        <w:pStyle w:val="20"/>
        <w:numPr>
          <w:ilvl w:val="0"/>
          <w:numId w:val="5"/>
        </w:numPr>
        <w:tabs>
          <w:tab w:val="left" w:pos="977"/>
        </w:tabs>
        <w:ind w:firstLine="700"/>
        <w:jc w:val="both"/>
      </w:pPr>
      <w:bookmarkStart w:id="35" w:name="bookmark43"/>
      <w:bookmarkEnd w:id="35"/>
      <w:r>
        <w:t>«Знаки дорожные всем знать положено!»;</w:t>
      </w:r>
    </w:p>
    <w:p w:rsidR="000B4083" w:rsidRDefault="00DB6E9E">
      <w:pPr>
        <w:pStyle w:val="20"/>
        <w:numPr>
          <w:ilvl w:val="0"/>
          <w:numId w:val="5"/>
        </w:numPr>
        <w:tabs>
          <w:tab w:val="left" w:pos="977"/>
        </w:tabs>
        <w:ind w:firstLine="700"/>
        <w:jc w:val="both"/>
      </w:pPr>
      <w:bookmarkStart w:id="36" w:name="bookmark44"/>
      <w:bookmarkEnd w:id="36"/>
      <w:r>
        <w:t>«Россия - безопасная держава»;</w:t>
      </w:r>
    </w:p>
    <w:p w:rsidR="000B4083" w:rsidRDefault="00DB6E9E">
      <w:pPr>
        <w:pStyle w:val="20"/>
        <w:numPr>
          <w:ilvl w:val="0"/>
          <w:numId w:val="5"/>
        </w:numPr>
        <w:tabs>
          <w:tab w:val="left" w:pos="977"/>
        </w:tabs>
        <w:ind w:firstLine="700"/>
        <w:jc w:val="both"/>
      </w:pPr>
      <w:bookmarkStart w:id="37" w:name="bookmark45"/>
      <w:bookmarkEnd w:id="37"/>
      <w:r>
        <w:t>«Маршрут безопасности»;</w:t>
      </w:r>
    </w:p>
    <w:p w:rsidR="000B4083" w:rsidRDefault="00DB6E9E">
      <w:pPr>
        <w:pStyle w:val="20"/>
        <w:numPr>
          <w:ilvl w:val="0"/>
          <w:numId w:val="5"/>
        </w:numPr>
        <w:tabs>
          <w:tab w:val="left" w:pos="977"/>
        </w:tabs>
        <w:ind w:firstLine="700"/>
        <w:jc w:val="both"/>
      </w:pPr>
      <w:bookmarkStart w:id="38" w:name="bookmark46"/>
      <w:bookmarkEnd w:id="38"/>
      <w:r>
        <w:t>«Все начинается с ЮИД»;</w:t>
      </w:r>
    </w:p>
    <w:p w:rsidR="000B4083" w:rsidRDefault="00DB6E9E">
      <w:pPr>
        <w:pStyle w:val="20"/>
        <w:numPr>
          <w:ilvl w:val="0"/>
          <w:numId w:val="5"/>
        </w:numPr>
        <w:tabs>
          <w:tab w:val="left" w:pos="977"/>
        </w:tabs>
        <w:ind w:firstLine="700"/>
        <w:jc w:val="both"/>
      </w:pPr>
      <w:bookmarkStart w:id="39" w:name="bookmark47"/>
      <w:bookmarkEnd w:id="39"/>
      <w:r>
        <w:t>«Безопасная страна ЮИД»;</w:t>
      </w:r>
    </w:p>
    <w:p w:rsidR="000B4083" w:rsidRDefault="00DB6E9E">
      <w:pPr>
        <w:pStyle w:val="20"/>
        <w:numPr>
          <w:ilvl w:val="0"/>
          <w:numId w:val="5"/>
        </w:numPr>
        <w:tabs>
          <w:tab w:val="left" w:pos="977"/>
        </w:tabs>
        <w:ind w:firstLine="700"/>
        <w:jc w:val="both"/>
      </w:pPr>
      <w:bookmarkStart w:id="40" w:name="bookmark48"/>
      <w:bookmarkEnd w:id="40"/>
      <w:r>
        <w:t>«Лето с ЮИД»;</w:t>
      </w:r>
    </w:p>
    <w:p w:rsidR="000B4083" w:rsidRDefault="00DB6E9E">
      <w:pPr>
        <w:pStyle w:val="20"/>
        <w:numPr>
          <w:ilvl w:val="0"/>
          <w:numId w:val="5"/>
        </w:numPr>
        <w:tabs>
          <w:tab w:val="left" w:pos="977"/>
        </w:tabs>
        <w:ind w:firstLine="700"/>
        <w:jc w:val="both"/>
      </w:pPr>
      <w:bookmarkStart w:id="41" w:name="bookmark49"/>
      <w:bookmarkEnd w:id="41"/>
      <w:r>
        <w:t>«Светофор всегда на страже»;</w:t>
      </w:r>
    </w:p>
    <w:p w:rsidR="000B4083" w:rsidRDefault="00DB6E9E">
      <w:pPr>
        <w:pStyle w:val="20"/>
        <w:numPr>
          <w:ilvl w:val="0"/>
          <w:numId w:val="5"/>
        </w:numPr>
        <w:tabs>
          <w:tab w:val="left" w:pos="977"/>
        </w:tabs>
        <w:ind w:firstLine="700"/>
        <w:jc w:val="both"/>
      </w:pPr>
      <w:bookmarkStart w:id="42" w:name="bookmark50"/>
      <w:bookmarkEnd w:id="42"/>
      <w:r>
        <w:t>«Я - водитель велосипеда, мопеда, скутера!»;</w:t>
      </w:r>
    </w:p>
    <w:p w:rsidR="000B4083" w:rsidRDefault="00DB6E9E">
      <w:pPr>
        <w:pStyle w:val="20"/>
        <w:numPr>
          <w:ilvl w:val="0"/>
          <w:numId w:val="5"/>
        </w:numPr>
        <w:tabs>
          <w:tab w:val="left" w:pos="977"/>
        </w:tabs>
        <w:ind w:firstLine="700"/>
        <w:jc w:val="both"/>
      </w:pPr>
      <w:bookmarkStart w:id="43" w:name="bookmark51"/>
      <w:bookmarkEnd w:id="43"/>
      <w:r>
        <w:t>«Пристегнись - улыбнись!»;</w:t>
      </w:r>
    </w:p>
    <w:p w:rsidR="000B4083" w:rsidRDefault="00DB6E9E">
      <w:pPr>
        <w:pStyle w:val="20"/>
        <w:numPr>
          <w:ilvl w:val="0"/>
          <w:numId w:val="5"/>
        </w:numPr>
        <w:tabs>
          <w:tab w:val="left" w:pos="977"/>
        </w:tabs>
        <w:ind w:firstLine="700"/>
        <w:jc w:val="both"/>
      </w:pPr>
      <w:bookmarkStart w:id="44" w:name="bookmark52"/>
      <w:bookmarkEnd w:id="44"/>
      <w:r>
        <w:t>«Ребенок - главный пассажир»;</w:t>
      </w:r>
    </w:p>
    <w:p w:rsidR="000B4083" w:rsidRDefault="00DB6E9E">
      <w:pPr>
        <w:pStyle w:val="20"/>
        <w:numPr>
          <w:ilvl w:val="0"/>
          <w:numId w:val="5"/>
        </w:numPr>
        <w:tabs>
          <w:tab w:val="left" w:pos="977"/>
        </w:tabs>
        <w:ind w:firstLine="700"/>
        <w:jc w:val="both"/>
      </w:pPr>
      <w:bookmarkStart w:id="45" w:name="bookmark53"/>
      <w:bookmarkEnd w:id="45"/>
      <w:r>
        <w:t>«Будь ярким! Стань заметным!»;</w:t>
      </w:r>
    </w:p>
    <w:p w:rsidR="000B4083" w:rsidRDefault="00DB6E9E">
      <w:pPr>
        <w:pStyle w:val="20"/>
        <w:numPr>
          <w:ilvl w:val="0"/>
          <w:numId w:val="5"/>
        </w:numPr>
        <w:tabs>
          <w:tab w:val="left" w:pos="977"/>
        </w:tabs>
        <w:ind w:firstLine="700"/>
        <w:jc w:val="both"/>
      </w:pPr>
      <w:bookmarkStart w:id="46" w:name="bookmark54"/>
      <w:bookmarkEnd w:id="46"/>
      <w:r>
        <w:t>«Безопасность и СИМ (средство индивидуальной мобильности)»;</w:t>
      </w:r>
    </w:p>
    <w:p w:rsidR="000B4083" w:rsidRDefault="00DB6E9E">
      <w:pPr>
        <w:pStyle w:val="20"/>
        <w:numPr>
          <w:ilvl w:val="0"/>
          <w:numId w:val="5"/>
        </w:numPr>
        <w:tabs>
          <w:tab w:val="left" w:pos="977"/>
        </w:tabs>
        <w:ind w:firstLine="700"/>
        <w:jc w:val="both"/>
      </w:pPr>
      <w:bookmarkStart w:id="47" w:name="bookmark55"/>
      <w:bookmarkEnd w:id="47"/>
      <w:r>
        <w:t>свободная тема.</w:t>
      </w:r>
    </w:p>
    <w:p w:rsidR="000B4083" w:rsidRDefault="00DB6E9E">
      <w:pPr>
        <w:pStyle w:val="20"/>
        <w:numPr>
          <w:ilvl w:val="0"/>
          <w:numId w:val="7"/>
        </w:numPr>
        <w:tabs>
          <w:tab w:val="left" w:pos="1332"/>
        </w:tabs>
        <w:spacing w:after="300"/>
        <w:ind w:firstLine="700"/>
        <w:jc w:val="both"/>
      </w:pPr>
      <w:bookmarkStart w:id="48" w:name="bookmark56"/>
      <w:bookmarkEnd w:id="48"/>
      <w:r>
        <w:t>Представленные работы должны соответствовать теме, цели, задачам и девизу Акции «Молодое поколение за безопасность дорожного движения».</w:t>
      </w:r>
    </w:p>
    <w:p w:rsidR="000B4083" w:rsidRDefault="00DB6E9E">
      <w:pPr>
        <w:pStyle w:val="11"/>
        <w:keepNext/>
        <w:keepLines/>
        <w:numPr>
          <w:ilvl w:val="0"/>
          <w:numId w:val="2"/>
        </w:numPr>
        <w:tabs>
          <w:tab w:val="left" w:pos="454"/>
        </w:tabs>
      </w:pPr>
      <w:bookmarkStart w:id="49" w:name="bookmark59"/>
      <w:bookmarkStart w:id="50" w:name="bookmark57"/>
      <w:bookmarkStart w:id="51" w:name="bookmark58"/>
      <w:bookmarkStart w:id="52" w:name="bookmark60"/>
      <w:bookmarkEnd w:id="49"/>
      <w:r>
        <w:t>Условия проведения Акции</w:t>
      </w:r>
      <w:bookmarkEnd w:id="50"/>
      <w:bookmarkEnd w:id="51"/>
      <w:bookmarkEnd w:id="52"/>
    </w:p>
    <w:p w:rsidR="000B4083" w:rsidRDefault="00DB6E9E">
      <w:pPr>
        <w:pStyle w:val="20"/>
        <w:numPr>
          <w:ilvl w:val="0"/>
          <w:numId w:val="9"/>
        </w:numPr>
        <w:tabs>
          <w:tab w:val="left" w:pos="1289"/>
        </w:tabs>
        <w:ind w:firstLine="700"/>
        <w:jc w:val="both"/>
      </w:pPr>
      <w:bookmarkStart w:id="53" w:name="bookmark61"/>
      <w:bookmarkEnd w:id="53"/>
      <w:r>
        <w:t>Срок проведения Акции: сентябрь - ноябрь 2023 года.</w:t>
      </w:r>
    </w:p>
    <w:p w:rsidR="000B4083" w:rsidRDefault="00DB6E9E">
      <w:pPr>
        <w:pStyle w:val="20"/>
        <w:ind w:firstLine="700"/>
        <w:jc w:val="both"/>
      </w:pPr>
      <w:r>
        <w:t>5.2 Акция проходит в три этапа:</w:t>
      </w:r>
    </w:p>
    <w:p w:rsidR="000B4083" w:rsidRDefault="00DB6E9E">
      <w:pPr>
        <w:pStyle w:val="20"/>
        <w:numPr>
          <w:ilvl w:val="0"/>
          <w:numId w:val="5"/>
        </w:numPr>
        <w:tabs>
          <w:tab w:val="left" w:pos="977"/>
        </w:tabs>
        <w:ind w:firstLine="700"/>
        <w:jc w:val="both"/>
      </w:pPr>
      <w:bookmarkStart w:id="54" w:name="bookmark62"/>
      <w:bookmarkEnd w:id="54"/>
      <w:r>
        <w:t>первый этап (школьный) - сентябрь 2023 г.;</w:t>
      </w:r>
    </w:p>
    <w:p w:rsidR="000B4083" w:rsidRDefault="00DB6E9E">
      <w:pPr>
        <w:pStyle w:val="20"/>
        <w:numPr>
          <w:ilvl w:val="0"/>
          <w:numId w:val="5"/>
        </w:numPr>
        <w:tabs>
          <w:tab w:val="left" w:pos="977"/>
        </w:tabs>
        <w:ind w:firstLine="700"/>
        <w:jc w:val="both"/>
      </w:pPr>
      <w:bookmarkStart w:id="55" w:name="bookmark63"/>
      <w:bookmarkEnd w:id="55"/>
      <w:r>
        <w:t>второй этап (муниципальный) - октябрь 2023 г.;</w:t>
      </w:r>
    </w:p>
    <w:p w:rsidR="000B4083" w:rsidRDefault="00DB6E9E">
      <w:pPr>
        <w:pStyle w:val="20"/>
        <w:numPr>
          <w:ilvl w:val="0"/>
          <w:numId w:val="5"/>
        </w:numPr>
        <w:tabs>
          <w:tab w:val="left" w:pos="977"/>
        </w:tabs>
        <w:ind w:firstLine="700"/>
        <w:jc w:val="both"/>
      </w:pPr>
      <w:bookmarkStart w:id="56" w:name="bookmark64"/>
      <w:bookmarkEnd w:id="56"/>
      <w:r>
        <w:t>третий этап (областной) - ноябрь 2023 г.</w:t>
      </w:r>
    </w:p>
    <w:p w:rsidR="000B4083" w:rsidRDefault="00C62930">
      <w:pPr>
        <w:pStyle w:val="20"/>
        <w:numPr>
          <w:ilvl w:val="0"/>
          <w:numId w:val="10"/>
        </w:numPr>
        <w:tabs>
          <w:tab w:val="left" w:pos="1309"/>
        </w:tabs>
        <w:ind w:firstLine="700"/>
        <w:jc w:val="both"/>
      </w:pPr>
      <w:bookmarkStart w:id="57" w:name="bookmark65"/>
      <w:bookmarkEnd w:id="57"/>
      <w:r>
        <w:t>Работы на муниципальный этап Акции принимаются до 20 октября</w:t>
      </w:r>
      <w:r w:rsidR="00DB6E9E">
        <w:t xml:space="preserve"> 202</w:t>
      </w:r>
      <w:r>
        <w:t>3 года по адресу: с. Тербуны ул.Коммунальная д.1</w:t>
      </w:r>
      <w:r w:rsidR="00DB6E9E">
        <w:t>, контактный те</w:t>
      </w:r>
      <w:r>
        <w:t>лефон: 89290089141</w:t>
      </w:r>
      <w:r w:rsidR="00DB6E9E">
        <w:t>.</w:t>
      </w:r>
    </w:p>
    <w:p w:rsidR="000B4083" w:rsidRDefault="00DB6E9E">
      <w:pPr>
        <w:pStyle w:val="20"/>
        <w:numPr>
          <w:ilvl w:val="0"/>
          <w:numId w:val="10"/>
        </w:numPr>
        <w:tabs>
          <w:tab w:val="left" w:pos="1298"/>
        </w:tabs>
        <w:ind w:firstLine="700"/>
        <w:jc w:val="both"/>
      </w:pPr>
      <w:bookmarkStart w:id="58" w:name="bookmark66"/>
      <w:bookmarkEnd w:id="58"/>
      <w:r>
        <w:t>Требование к материалам:</w:t>
      </w:r>
    </w:p>
    <w:p w:rsidR="000B4083" w:rsidRDefault="00DB6E9E">
      <w:pPr>
        <w:pStyle w:val="20"/>
        <w:numPr>
          <w:ilvl w:val="0"/>
          <w:numId w:val="11"/>
        </w:numPr>
        <w:tabs>
          <w:tab w:val="left" w:pos="1500"/>
        </w:tabs>
        <w:ind w:firstLine="700"/>
        <w:jc w:val="both"/>
      </w:pPr>
      <w:bookmarkStart w:id="59" w:name="bookmark67"/>
      <w:bookmarkEnd w:id="59"/>
      <w:r>
        <w:t>Форма представления работ:</w:t>
      </w:r>
    </w:p>
    <w:p w:rsidR="000B4083" w:rsidRDefault="00DB6E9E">
      <w:pPr>
        <w:pStyle w:val="20"/>
        <w:numPr>
          <w:ilvl w:val="0"/>
          <w:numId w:val="5"/>
        </w:numPr>
        <w:tabs>
          <w:tab w:val="left" w:pos="992"/>
        </w:tabs>
        <w:ind w:firstLine="700"/>
        <w:jc w:val="both"/>
      </w:pPr>
      <w:bookmarkStart w:id="60" w:name="bookmark68"/>
      <w:bookmarkEnd w:id="60"/>
      <w:r>
        <w:t>рисунки на листах формата не менее АЗ (297*420 мм) (для дошкольников на листах формата А4);</w:t>
      </w:r>
    </w:p>
    <w:p w:rsidR="000B4083" w:rsidRDefault="00DB6E9E">
      <w:pPr>
        <w:pStyle w:val="20"/>
        <w:numPr>
          <w:ilvl w:val="0"/>
          <w:numId w:val="5"/>
        </w:numPr>
        <w:tabs>
          <w:tab w:val="left" w:pos="977"/>
        </w:tabs>
        <w:ind w:firstLine="700"/>
        <w:jc w:val="both"/>
      </w:pPr>
      <w:bookmarkStart w:id="61" w:name="bookmark69"/>
      <w:bookmarkEnd w:id="61"/>
      <w:r>
        <w:t>плакаты на листах формата не менее А2 (594*420 мм).</w:t>
      </w:r>
    </w:p>
    <w:p w:rsidR="000B4083" w:rsidRDefault="00DB6E9E">
      <w:pPr>
        <w:pStyle w:val="20"/>
        <w:numPr>
          <w:ilvl w:val="0"/>
          <w:numId w:val="5"/>
        </w:numPr>
        <w:tabs>
          <w:tab w:val="left" w:pos="977"/>
        </w:tabs>
        <w:ind w:firstLine="700"/>
        <w:jc w:val="both"/>
      </w:pPr>
      <w:bookmarkStart w:id="62" w:name="bookmark70"/>
      <w:bookmarkEnd w:id="62"/>
      <w:r>
        <w:t>сочинения на листах формата А4 (количество страниц - не более 5).</w:t>
      </w:r>
    </w:p>
    <w:p w:rsidR="000B4083" w:rsidRDefault="00DB6E9E">
      <w:pPr>
        <w:pStyle w:val="20"/>
        <w:numPr>
          <w:ilvl w:val="0"/>
          <w:numId w:val="11"/>
        </w:numPr>
        <w:tabs>
          <w:tab w:val="left" w:pos="1656"/>
        </w:tabs>
        <w:ind w:firstLine="700"/>
        <w:jc w:val="both"/>
      </w:pPr>
      <w:bookmarkStart w:id="63" w:name="bookmark71"/>
      <w:bookmarkEnd w:id="63"/>
      <w:r>
        <w:t>Работы, представленные на Акцию, должны быть соответствующим образом оформлены, иметь заявку (этикетку).</w:t>
      </w:r>
    </w:p>
    <w:p w:rsidR="000B4083" w:rsidRDefault="00DB6E9E">
      <w:pPr>
        <w:pStyle w:val="20"/>
        <w:numPr>
          <w:ilvl w:val="0"/>
          <w:numId w:val="11"/>
        </w:numPr>
        <w:tabs>
          <w:tab w:val="left" w:pos="1656"/>
        </w:tabs>
        <w:ind w:firstLine="700"/>
        <w:jc w:val="both"/>
      </w:pPr>
      <w:bookmarkStart w:id="64" w:name="bookmark72"/>
      <w:bookmarkEnd w:id="64"/>
      <w:r>
        <w:t>На конкурс могут быть представлены оригинальные (авторские) разработки. Заимствование материалов не допускается. В случае несоблюдения данных условий работа отстраняется от участия в Акции.</w:t>
      </w:r>
    </w:p>
    <w:p w:rsidR="000B4083" w:rsidRDefault="00DB6E9E">
      <w:pPr>
        <w:pStyle w:val="20"/>
        <w:numPr>
          <w:ilvl w:val="0"/>
          <w:numId w:val="11"/>
        </w:numPr>
        <w:tabs>
          <w:tab w:val="left" w:pos="1525"/>
        </w:tabs>
        <w:jc w:val="both"/>
      </w:pPr>
      <w:bookmarkStart w:id="65" w:name="bookmark73"/>
      <w:bookmarkEnd w:id="65"/>
      <w:r>
        <w:t xml:space="preserve">На областной этап Акции могут направляться индивидуальные работы, коллективные (не более 3 участников), занявшие первые места на </w:t>
      </w:r>
      <w:r>
        <w:lastRenderedPageBreak/>
        <w:t>муниципальном этапе, по отдельным номинациям (разделам) в каждой возрастной категории (не более одной от муниципального образования).</w:t>
      </w:r>
    </w:p>
    <w:p w:rsidR="000B4083" w:rsidRDefault="00C62930">
      <w:pPr>
        <w:pStyle w:val="20"/>
        <w:jc w:val="both"/>
      </w:pPr>
      <w:r>
        <w:t>5.5. Для участия в муниципальном</w:t>
      </w:r>
      <w:r w:rsidR="00DB6E9E">
        <w:t xml:space="preserve"> этапе Акции необходимо представить следующие документы:</w:t>
      </w:r>
    </w:p>
    <w:p w:rsidR="000B4083" w:rsidRDefault="00DB6E9E">
      <w:pPr>
        <w:pStyle w:val="20"/>
        <w:numPr>
          <w:ilvl w:val="0"/>
          <w:numId w:val="5"/>
        </w:numPr>
        <w:tabs>
          <w:tab w:val="left" w:pos="982"/>
        </w:tabs>
        <w:jc w:val="both"/>
      </w:pPr>
      <w:bookmarkStart w:id="66" w:name="bookmark74"/>
      <w:bookmarkEnd w:id="66"/>
      <w:r>
        <w:t>индивидуальная заявка (этикетка) участника согласно приложению 1 (далее - заявка);</w:t>
      </w:r>
    </w:p>
    <w:p w:rsidR="000B4083" w:rsidRDefault="00DB6E9E" w:rsidP="00C62930">
      <w:pPr>
        <w:pStyle w:val="20"/>
        <w:numPr>
          <w:ilvl w:val="0"/>
          <w:numId w:val="5"/>
        </w:numPr>
        <w:tabs>
          <w:tab w:val="left" w:pos="987"/>
        </w:tabs>
        <w:jc w:val="both"/>
      </w:pPr>
      <w:bookmarkStart w:id="67" w:name="bookmark75"/>
      <w:bookmarkEnd w:id="67"/>
      <w:r>
        <w:t>согласие родителя (законного представителя) участника согласно приложению 2 (далее - согласие);</w:t>
      </w:r>
      <w:bookmarkStart w:id="68" w:name="bookmark76"/>
      <w:bookmarkEnd w:id="68"/>
    </w:p>
    <w:p w:rsidR="000B4083" w:rsidRDefault="00DB6E9E">
      <w:pPr>
        <w:pStyle w:val="20"/>
        <w:numPr>
          <w:ilvl w:val="0"/>
          <w:numId w:val="5"/>
        </w:numPr>
        <w:tabs>
          <w:tab w:val="left" w:pos="997"/>
        </w:tabs>
        <w:spacing w:after="320"/>
        <w:jc w:val="both"/>
      </w:pPr>
      <w:bookmarkStart w:id="69" w:name="bookmark77"/>
      <w:bookmarkEnd w:id="69"/>
      <w:r>
        <w:t>общая заявка на участие согласно приложению 3.</w:t>
      </w:r>
    </w:p>
    <w:p w:rsidR="000B4083" w:rsidRDefault="00DB6E9E">
      <w:pPr>
        <w:pStyle w:val="11"/>
        <w:keepNext/>
        <w:keepLines/>
        <w:numPr>
          <w:ilvl w:val="0"/>
          <w:numId w:val="12"/>
        </w:numPr>
        <w:tabs>
          <w:tab w:val="left" w:pos="574"/>
        </w:tabs>
      </w:pPr>
      <w:bookmarkStart w:id="70" w:name="bookmark80"/>
      <w:bookmarkStart w:id="71" w:name="bookmark78"/>
      <w:bookmarkStart w:id="72" w:name="bookmark79"/>
      <w:bookmarkStart w:id="73" w:name="bookmark81"/>
      <w:bookmarkEnd w:id="70"/>
      <w:r>
        <w:t>Критерии и параметры оценки конкурсных работ</w:t>
      </w:r>
      <w:bookmarkEnd w:id="71"/>
      <w:bookmarkEnd w:id="72"/>
      <w:bookmarkEnd w:id="73"/>
    </w:p>
    <w:p w:rsidR="000B4083" w:rsidRDefault="00DB6E9E">
      <w:pPr>
        <w:pStyle w:val="20"/>
        <w:jc w:val="both"/>
      </w:pPr>
      <w:r>
        <w:t>4.1 Критерии и параметры оценки конкурсных работ:</w:t>
      </w:r>
    </w:p>
    <w:p w:rsidR="000B4083" w:rsidRDefault="00DB6E9E">
      <w:pPr>
        <w:pStyle w:val="20"/>
        <w:numPr>
          <w:ilvl w:val="0"/>
          <w:numId w:val="5"/>
        </w:numPr>
        <w:tabs>
          <w:tab w:val="left" w:pos="997"/>
        </w:tabs>
        <w:jc w:val="both"/>
      </w:pPr>
      <w:bookmarkStart w:id="74" w:name="bookmark82"/>
      <w:bookmarkEnd w:id="74"/>
      <w:r>
        <w:t>соответствие целям и задачам Акции (от 0 до 10 баллов);</w:t>
      </w:r>
    </w:p>
    <w:p w:rsidR="000B4083" w:rsidRDefault="00DB6E9E">
      <w:pPr>
        <w:pStyle w:val="20"/>
        <w:numPr>
          <w:ilvl w:val="0"/>
          <w:numId w:val="5"/>
        </w:numPr>
        <w:tabs>
          <w:tab w:val="left" w:pos="1006"/>
        </w:tabs>
        <w:jc w:val="both"/>
      </w:pPr>
      <w:bookmarkStart w:id="75" w:name="bookmark83"/>
      <w:bookmarkEnd w:id="75"/>
      <w:r>
        <w:t>соответствие правилам дорожного движения, действующим на территории РФ (от 0 до 10 баллов);</w:t>
      </w:r>
    </w:p>
    <w:p w:rsidR="000B4083" w:rsidRDefault="00DB6E9E">
      <w:pPr>
        <w:pStyle w:val="20"/>
        <w:numPr>
          <w:ilvl w:val="0"/>
          <w:numId w:val="5"/>
        </w:numPr>
        <w:tabs>
          <w:tab w:val="left" w:pos="997"/>
        </w:tabs>
        <w:jc w:val="both"/>
      </w:pPr>
      <w:bookmarkStart w:id="76" w:name="bookmark84"/>
      <w:bookmarkEnd w:id="76"/>
      <w:r>
        <w:t>оригинальность раскрытия темы (от 0 до 10 баллов);</w:t>
      </w:r>
    </w:p>
    <w:p w:rsidR="000B4083" w:rsidRDefault="00DB6E9E">
      <w:pPr>
        <w:pStyle w:val="20"/>
        <w:numPr>
          <w:ilvl w:val="0"/>
          <w:numId w:val="5"/>
        </w:numPr>
        <w:tabs>
          <w:tab w:val="left" w:pos="997"/>
        </w:tabs>
        <w:jc w:val="both"/>
      </w:pPr>
      <w:bookmarkStart w:id="77" w:name="bookmark85"/>
      <w:bookmarkEnd w:id="77"/>
      <w:r>
        <w:t>художественная выразительность (от 0 до 10 баллов);</w:t>
      </w:r>
    </w:p>
    <w:p w:rsidR="000B4083" w:rsidRDefault="00DB6E9E">
      <w:pPr>
        <w:pStyle w:val="20"/>
        <w:numPr>
          <w:ilvl w:val="0"/>
          <w:numId w:val="5"/>
        </w:numPr>
        <w:tabs>
          <w:tab w:val="left" w:pos="997"/>
        </w:tabs>
        <w:jc w:val="both"/>
      </w:pPr>
      <w:bookmarkStart w:id="78" w:name="bookmark86"/>
      <w:bookmarkEnd w:id="78"/>
      <w:r>
        <w:t>качество и эстетический вид (от 0 до 10 баллов);</w:t>
      </w:r>
    </w:p>
    <w:p w:rsidR="000B4083" w:rsidRDefault="00DB6E9E">
      <w:pPr>
        <w:pStyle w:val="20"/>
        <w:numPr>
          <w:ilvl w:val="0"/>
          <w:numId w:val="5"/>
        </w:numPr>
        <w:tabs>
          <w:tab w:val="left" w:pos="997"/>
        </w:tabs>
        <w:spacing w:after="320"/>
        <w:jc w:val="both"/>
      </w:pPr>
      <w:bookmarkStart w:id="79" w:name="bookmark87"/>
      <w:bookmarkEnd w:id="79"/>
      <w:r>
        <w:t>мастерство владения выбранной техникой исполнения (от 0 до 10 баллов).</w:t>
      </w:r>
    </w:p>
    <w:p w:rsidR="000B4083" w:rsidRDefault="00DB6E9E">
      <w:pPr>
        <w:pStyle w:val="11"/>
        <w:keepNext/>
        <w:keepLines/>
        <w:numPr>
          <w:ilvl w:val="0"/>
          <w:numId w:val="2"/>
        </w:numPr>
        <w:tabs>
          <w:tab w:val="left" w:pos="570"/>
        </w:tabs>
      </w:pPr>
      <w:bookmarkStart w:id="80" w:name="bookmark90"/>
      <w:bookmarkStart w:id="81" w:name="bookmark88"/>
      <w:bookmarkStart w:id="82" w:name="bookmark89"/>
      <w:bookmarkStart w:id="83" w:name="bookmark91"/>
      <w:bookmarkEnd w:id="80"/>
      <w:r>
        <w:t>Руководство Акции</w:t>
      </w:r>
      <w:bookmarkEnd w:id="81"/>
      <w:bookmarkEnd w:id="82"/>
      <w:bookmarkEnd w:id="83"/>
    </w:p>
    <w:p w:rsidR="000B4083" w:rsidRDefault="00DB6E9E">
      <w:pPr>
        <w:pStyle w:val="20"/>
        <w:numPr>
          <w:ilvl w:val="0"/>
          <w:numId w:val="13"/>
        </w:numPr>
        <w:tabs>
          <w:tab w:val="left" w:pos="1304"/>
        </w:tabs>
        <w:jc w:val="both"/>
      </w:pPr>
      <w:bookmarkStart w:id="84" w:name="bookmark92"/>
      <w:bookmarkEnd w:id="84"/>
      <w:r>
        <w:t>Общее руководс</w:t>
      </w:r>
      <w:r w:rsidR="00C62930">
        <w:t>тво Акции осуществляет оргкомитет</w:t>
      </w:r>
      <w:r>
        <w:t>.</w:t>
      </w:r>
    </w:p>
    <w:p w:rsidR="000B4083" w:rsidRDefault="00DB6E9E">
      <w:pPr>
        <w:pStyle w:val="20"/>
        <w:numPr>
          <w:ilvl w:val="0"/>
          <w:numId w:val="13"/>
        </w:numPr>
        <w:tabs>
          <w:tab w:val="left" w:pos="1314"/>
        </w:tabs>
        <w:jc w:val="both"/>
      </w:pPr>
      <w:bookmarkStart w:id="85" w:name="bookmark93"/>
      <w:bookmarkEnd w:id="85"/>
      <w:r>
        <w:t>Функции областного оргкомитета:</w:t>
      </w:r>
    </w:p>
    <w:p w:rsidR="000B4083" w:rsidRDefault="00DB6E9E">
      <w:pPr>
        <w:pStyle w:val="20"/>
        <w:numPr>
          <w:ilvl w:val="0"/>
          <w:numId w:val="5"/>
        </w:numPr>
        <w:tabs>
          <w:tab w:val="left" w:pos="982"/>
        </w:tabs>
        <w:jc w:val="both"/>
      </w:pPr>
      <w:bookmarkStart w:id="86" w:name="bookmark94"/>
      <w:bookmarkEnd w:id="86"/>
      <w:r>
        <w:t>согласовывает состав жюри, утверждает его решения, принимает решение о награждении победителей Акции;</w:t>
      </w:r>
    </w:p>
    <w:p w:rsidR="000B4083" w:rsidRDefault="00DB6E9E">
      <w:pPr>
        <w:pStyle w:val="20"/>
        <w:numPr>
          <w:ilvl w:val="0"/>
          <w:numId w:val="5"/>
        </w:numPr>
        <w:tabs>
          <w:tab w:val="left" w:pos="997"/>
        </w:tabs>
        <w:jc w:val="both"/>
      </w:pPr>
      <w:bookmarkStart w:id="87" w:name="bookmark95"/>
      <w:bookmarkEnd w:id="87"/>
      <w:r>
        <w:t>согласовывает сценарий церемонии награждения победителей;</w:t>
      </w:r>
    </w:p>
    <w:p w:rsidR="000B4083" w:rsidRDefault="00DB6E9E" w:rsidP="00C62930">
      <w:pPr>
        <w:pStyle w:val="20"/>
        <w:numPr>
          <w:ilvl w:val="0"/>
          <w:numId w:val="5"/>
        </w:numPr>
        <w:tabs>
          <w:tab w:val="left" w:pos="992"/>
        </w:tabs>
        <w:jc w:val="both"/>
      </w:pPr>
      <w:bookmarkStart w:id="88" w:name="bookmark96"/>
      <w:bookmarkEnd w:id="88"/>
      <w:r>
        <w:t>вносит изменения в Положение Акции</w:t>
      </w:r>
      <w:bookmarkStart w:id="89" w:name="bookmark97"/>
      <w:bookmarkEnd w:id="89"/>
      <w:r>
        <w:t>.</w:t>
      </w:r>
    </w:p>
    <w:p w:rsidR="000B4083" w:rsidRDefault="00DB6E9E">
      <w:pPr>
        <w:pStyle w:val="20"/>
        <w:numPr>
          <w:ilvl w:val="0"/>
          <w:numId w:val="13"/>
        </w:numPr>
        <w:tabs>
          <w:tab w:val="left" w:pos="1505"/>
        </w:tabs>
        <w:jc w:val="both"/>
      </w:pPr>
      <w:bookmarkStart w:id="90" w:name="bookmark98"/>
      <w:bookmarkEnd w:id="90"/>
      <w:r>
        <w:t>Для организации проведения А</w:t>
      </w:r>
      <w:r w:rsidR="00C62930">
        <w:t>кции на школьном этапе</w:t>
      </w:r>
      <w:r>
        <w:t xml:space="preserve"> создаются организационные комитеты.</w:t>
      </w:r>
    </w:p>
    <w:p w:rsidR="000B4083" w:rsidRDefault="00C62930">
      <w:pPr>
        <w:pStyle w:val="20"/>
        <w:numPr>
          <w:ilvl w:val="0"/>
          <w:numId w:val="13"/>
        </w:numPr>
        <w:tabs>
          <w:tab w:val="left" w:pos="1318"/>
        </w:tabs>
        <w:jc w:val="both"/>
      </w:pPr>
      <w:bookmarkStart w:id="91" w:name="bookmark99"/>
      <w:bookmarkEnd w:id="91"/>
      <w:r>
        <w:t xml:space="preserve">Функции школьных </w:t>
      </w:r>
      <w:r w:rsidR="00DB6E9E">
        <w:t xml:space="preserve"> оргкомитетов:</w:t>
      </w:r>
    </w:p>
    <w:p w:rsidR="000B4083" w:rsidRDefault="00DB6E9E">
      <w:pPr>
        <w:pStyle w:val="20"/>
        <w:numPr>
          <w:ilvl w:val="0"/>
          <w:numId w:val="5"/>
        </w:numPr>
        <w:tabs>
          <w:tab w:val="left" w:pos="987"/>
        </w:tabs>
        <w:jc w:val="both"/>
      </w:pPr>
      <w:bookmarkStart w:id="92" w:name="bookmark100"/>
      <w:bookmarkEnd w:id="92"/>
      <w:r>
        <w:t>осуществляют координационно-методическую деятельность по организации и проведению Акции;</w:t>
      </w:r>
    </w:p>
    <w:p w:rsidR="000B4083" w:rsidRDefault="00DB6E9E">
      <w:pPr>
        <w:pStyle w:val="20"/>
        <w:numPr>
          <w:ilvl w:val="0"/>
          <w:numId w:val="5"/>
        </w:numPr>
        <w:tabs>
          <w:tab w:val="left" w:pos="997"/>
        </w:tabs>
        <w:jc w:val="both"/>
      </w:pPr>
      <w:bookmarkStart w:id="93" w:name="bookmark101"/>
      <w:bookmarkEnd w:id="93"/>
      <w:r>
        <w:t>обеспечивают прием материалов на Акцию;</w:t>
      </w:r>
    </w:p>
    <w:p w:rsidR="000B4083" w:rsidRDefault="00DB6E9E">
      <w:pPr>
        <w:pStyle w:val="20"/>
        <w:numPr>
          <w:ilvl w:val="0"/>
          <w:numId w:val="5"/>
        </w:numPr>
        <w:tabs>
          <w:tab w:val="left" w:pos="992"/>
        </w:tabs>
        <w:jc w:val="both"/>
      </w:pPr>
      <w:bookmarkStart w:id="94" w:name="bookmark102"/>
      <w:bookmarkEnd w:id="94"/>
      <w:r>
        <w:t>определяют сроки и место проведения награждения победителей Акции;</w:t>
      </w:r>
    </w:p>
    <w:p w:rsidR="000B4083" w:rsidRDefault="00DB6E9E">
      <w:pPr>
        <w:pStyle w:val="20"/>
        <w:numPr>
          <w:ilvl w:val="0"/>
          <w:numId w:val="5"/>
        </w:numPr>
        <w:tabs>
          <w:tab w:val="left" w:pos="992"/>
        </w:tabs>
        <w:spacing w:after="160"/>
        <w:jc w:val="both"/>
      </w:pPr>
      <w:bookmarkStart w:id="95" w:name="bookmark103"/>
      <w:bookmarkEnd w:id="95"/>
      <w:r>
        <w:t>рассматривают конфликтные ситуации, возникшие при проведении Акции;</w:t>
      </w:r>
    </w:p>
    <w:p w:rsidR="000B4083" w:rsidRDefault="00DB6E9E">
      <w:pPr>
        <w:pStyle w:val="20"/>
        <w:numPr>
          <w:ilvl w:val="0"/>
          <w:numId w:val="5"/>
        </w:numPr>
        <w:tabs>
          <w:tab w:val="left" w:pos="997"/>
        </w:tabs>
        <w:jc w:val="both"/>
      </w:pPr>
      <w:bookmarkStart w:id="96" w:name="bookmark104"/>
      <w:bookmarkEnd w:id="96"/>
      <w:r>
        <w:t>вносят предложения по совершенствованию проведения Акции;</w:t>
      </w:r>
    </w:p>
    <w:p w:rsidR="000B4083" w:rsidRDefault="00DB6E9E">
      <w:pPr>
        <w:pStyle w:val="20"/>
        <w:numPr>
          <w:ilvl w:val="0"/>
          <w:numId w:val="5"/>
        </w:numPr>
        <w:tabs>
          <w:tab w:val="left" w:pos="997"/>
        </w:tabs>
        <w:jc w:val="both"/>
      </w:pPr>
      <w:bookmarkStart w:id="97" w:name="bookmark105"/>
      <w:bookmarkEnd w:id="97"/>
      <w:r>
        <w:t>определяют критерии оценки представленных на Акцию работ;</w:t>
      </w:r>
    </w:p>
    <w:p w:rsidR="000B4083" w:rsidRDefault="00DB6E9E">
      <w:pPr>
        <w:pStyle w:val="20"/>
        <w:numPr>
          <w:ilvl w:val="0"/>
          <w:numId w:val="5"/>
        </w:numPr>
        <w:tabs>
          <w:tab w:val="left" w:pos="982"/>
        </w:tabs>
        <w:jc w:val="both"/>
      </w:pPr>
      <w:bookmarkStart w:id="98" w:name="bookmark106"/>
      <w:bookmarkEnd w:id="98"/>
      <w:r>
        <w:t>проводят оценку представленных материалов, определяет победителей и распределяет призовые и поощрительные места Акции;</w:t>
      </w:r>
    </w:p>
    <w:p w:rsidR="000B4083" w:rsidRDefault="00DB6E9E">
      <w:pPr>
        <w:pStyle w:val="20"/>
        <w:numPr>
          <w:ilvl w:val="0"/>
          <w:numId w:val="5"/>
        </w:numPr>
        <w:tabs>
          <w:tab w:val="left" w:pos="997"/>
        </w:tabs>
        <w:jc w:val="both"/>
      </w:pPr>
      <w:bookmarkStart w:id="99" w:name="bookmark107"/>
      <w:bookmarkEnd w:id="99"/>
      <w:r>
        <w:t>проводят анализ представленных материалов;</w:t>
      </w:r>
    </w:p>
    <w:p w:rsidR="000B4083" w:rsidRDefault="00DB6E9E">
      <w:pPr>
        <w:pStyle w:val="20"/>
        <w:numPr>
          <w:ilvl w:val="0"/>
          <w:numId w:val="5"/>
        </w:numPr>
        <w:tabs>
          <w:tab w:val="left" w:pos="997"/>
        </w:tabs>
        <w:jc w:val="both"/>
      </w:pPr>
      <w:bookmarkStart w:id="100" w:name="bookmark108"/>
      <w:bookmarkEnd w:id="100"/>
      <w:r>
        <w:t>организуют проведение выставок работ;</w:t>
      </w:r>
    </w:p>
    <w:p w:rsidR="000B4083" w:rsidRDefault="00DB6E9E">
      <w:pPr>
        <w:pStyle w:val="20"/>
        <w:numPr>
          <w:ilvl w:val="0"/>
          <w:numId w:val="5"/>
        </w:numPr>
        <w:tabs>
          <w:tab w:val="left" w:pos="992"/>
        </w:tabs>
        <w:spacing w:after="320"/>
        <w:jc w:val="both"/>
      </w:pPr>
      <w:bookmarkStart w:id="101" w:name="bookmark109"/>
      <w:bookmarkEnd w:id="101"/>
      <w:r>
        <w:t>освещают ход проведения Акции в средствах массовой информации, а также в сети Интернет (сайты образовательных организаций).</w:t>
      </w:r>
    </w:p>
    <w:p w:rsidR="000B4083" w:rsidRDefault="00DB6E9E">
      <w:pPr>
        <w:pStyle w:val="11"/>
        <w:keepNext/>
        <w:keepLines/>
        <w:numPr>
          <w:ilvl w:val="0"/>
          <w:numId w:val="2"/>
        </w:numPr>
        <w:tabs>
          <w:tab w:val="left" w:pos="685"/>
        </w:tabs>
      </w:pPr>
      <w:bookmarkStart w:id="102" w:name="bookmark112"/>
      <w:bookmarkStart w:id="103" w:name="bookmark110"/>
      <w:bookmarkStart w:id="104" w:name="bookmark111"/>
      <w:bookmarkStart w:id="105" w:name="bookmark113"/>
      <w:bookmarkEnd w:id="102"/>
      <w:r>
        <w:lastRenderedPageBreak/>
        <w:t>Подведение итогов</w:t>
      </w:r>
      <w:bookmarkEnd w:id="103"/>
      <w:bookmarkEnd w:id="104"/>
      <w:bookmarkEnd w:id="105"/>
    </w:p>
    <w:p w:rsidR="000B4083" w:rsidRDefault="00DB6E9E">
      <w:pPr>
        <w:pStyle w:val="20"/>
        <w:numPr>
          <w:ilvl w:val="0"/>
          <w:numId w:val="14"/>
        </w:numPr>
        <w:tabs>
          <w:tab w:val="left" w:pos="1314"/>
        </w:tabs>
        <w:jc w:val="both"/>
      </w:pPr>
      <w:bookmarkStart w:id="106" w:name="bookmark114"/>
      <w:bookmarkEnd w:id="106"/>
      <w:r>
        <w:t>По итогам Акции победители в каждой возрастной группе, по отдельным номинациям и разделам награждаются грамотами и призами.</w:t>
      </w:r>
    </w:p>
    <w:p w:rsidR="000B4083" w:rsidRDefault="00DB6E9E">
      <w:pPr>
        <w:pStyle w:val="20"/>
        <w:numPr>
          <w:ilvl w:val="0"/>
          <w:numId w:val="14"/>
        </w:numPr>
        <w:tabs>
          <w:tab w:val="left" w:pos="1314"/>
        </w:tabs>
        <w:spacing w:after="320"/>
        <w:jc w:val="both"/>
      </w:pPr>
      <w:bookmarkStart w:id="107" w:name="bookmark115"/>
      <w:bookmarkEnd w:id="107"/>
      <w:r>
        <w:t>Жюри имеет право утвердить дополнительные номинации, направленные на пропаганду безопасного поведения на дорогах.</w:t>
      </w:r>
    </w:p>
    <w:p w:rsidR="000B4083" w:rsidRDefault="00904B16" w:rsidP="00904B16">
      <w:pPr>
        <w:pStyle w:val="11"/>
        <w:keepNext/>
        <w:keepLines/>
        <w:numPr>
          <w:ilvl w:val="0"/>
          <w:numId w:val="2"/>
        </w:numPr>
        <w:tabs>
          <w:tab w:val="left" w:pos="3926"/>
        </w:tabs>
        <w:ind w:left="3140"/>
        <w:jc w:val="left"/>
      </w:pPr>
      <w:bookmarkStart w:id="108" w:name="bookmark118"/>
      <w:bookmarkStart w:id="109" w:name="bookmark120"/>
      <w:bookmarkEnd w:id="108"/>
      <w:bookmarkEnd w:id="109"/>
      <w:r>
        <w:t>Особые положения Акции</w:t>
      </w:r>
    </w:p>
    <w:p w:rsidR="000B4083" w:rsidRDefault="000B4083" w:rsidP="00904B16">
      <w:pPr>
        <w:pStyle w:val="11"/>
        <w:keepNext/>
        <w:keepLines/>
        <w:tabs>
          <w:tab w:val="left" w:pos="3926"/>
        </w:tabs>
        <w:ind w:left="3140"/>
        <w:jc w:val="left"/>
      </w:pPr>
      <w:bookmarkStart w:id="110" w:name="bookmark123"/>
      <w:bookmarkEnd w:id="110"/>
    </w:p>
    <w:p w:rsidR="000B4083" w:rsidRDefault="00DB6E9E" w:rsidP="00904B16">
      <w:pPr>
        <w:pStyle w:val="20"/>
        <w:numPr>
          <w:ilvl w:val="1"/>
          <w:numId w:val="42"/>
        </w:numPr>
        <w:tabs>
          <w:tab w:val="left" w:pos="1318"/>
        </w:tabs>
        <w:jc w:val="both"/>
      </w:pPr>
      <w:bookmarkStart w:id="111" w:name="bookmark125"/>
      <w:bookmarkEnd w:id="111"/>
      <w:r>
        <w:t>Участники предоставляют право:</w:t>
      </w:r>
    </w:p>
    <w:p w:rsidR="000B4083" w:rsidRDefault="00DB6E9E" w:rsidP="00904B16">
      <w:pPr>
        <w:pStyle w:val="20"/>
        <w:numPr>
          <w:ilvl w:val="2"/>
          <w:numId w:val="42"/>
        </w:numPr>
        <w:tabs>
          <w:tab w:val="left" w:pos="1515"/>
        </w:tabs>
        <w:jc w:val="both"/>
      </w:pPr>
      <w:bookmarkStart w:id="112" w:name="bookmark126"/>
      <w:bookmarkEnd w:id="112"/>
      <w:r>
        <w:t>На публичное использование работ, представленных на Акцию, и их демонстрацию в информационных, презентационных и прочих целях;</w:t>
      </w:r>
    </w:p>
    <w:p w:rsidR="000B4083" w:rsidRDefault="00DB6E9E" w:rsidP="00904B16">
      <w:pPr>
        <w:pStyle w:val="20"/>
        <w:numPr>
          <w:ilvl w:val="2"/>
          <w:numId w:val="42"/>
        </w:numPr>
        <w:tabs>
          <w:tab w:val="left" w:pos="1530"/>
        </w:tabs>
        <w:spacing w:after="320"/>
        <w:jc w:val="both"/>
        <w:sectPr w:rsidR="000B4083">
          <w:type w:val="continuous"/>
          <w:pgSz w:w="11900" w:h="16840"/>
          <w:pgMar w:top="495" w:right="748" w:bottom="1010" w:left="1691" w:header="67" w:footer="582" w:gutter="0"/>
          <w:cols w:space="720"/>
          <w:noEndnote/>
          <w:docGrid w:linePitch="360"/>
        </w:sectPr>
      </w:pPr>
      <w:bookmarkStart w:id="113" w:name="bookmark127"/>
      <w:bookmarkEnd w:id="113"/>
      <w:r>
        <w:t>На обработку своих персональных данных.</w:t>
      </w:r>
    </w:p>
    <w:p w:rsidR="000B4083" w:rsidRDefault="00DB6E9E">
      <w:pPr>
        <w:pStyle w:val="1"/>
        <w:spacing w:after="300"/>
        <w:ind w:left="4760" w:firstLine="0"/>
        <w:rPr>
          <w:sz w:val="24"/>
          <w:szCs w:val="24"/>
        </w:rPr>
      </w:pPr>
      <w:r>
        <w:rPr>
          <w:sz w:val="24"/>
          <w:szCs w:val="24"/>
        </w:rPr>
        <w:lastRenderedPageBreak/>
        <w:t>Приложение 1 к Положению об областной акции «Дорога глазами детей»</w:t>
      </w:r>
    </w:p>
    <w:p w:rsidR="000B4083" w:rsidRDefault="00DB6E9E">
      <w:pPr>
        <w:pStyle w:val="1"/>
        <w:spacing w:after="380"/>
        <w:ind w:firstLine="0"/>
        <w:jc w:val="center"/>
        <w:rPr>
          <w:sz w:val="26"/>
          <w:szCs w:val="26"/>
        </w:rPr>
      </w:pPr>
      <w:r>
        <w:rPr>
          <w:b/>
          <w:bCs/>
          <w:sz w:val="26"/>
          <w:szCs w:val="26"/>
        </w:rPr>
        <w:t>Заявка (этикетка)</w:t>
      </w:r>
      <w:r>
        <w:rPr>
          <w:b/>
          <w:bCs/>
          <w:sz w:val="26"/>
          <w:szCs w:val="26"/>
        </w:rPr>
        <w:br/>
        <w:t>для индивидуальных и коллективных работ областной Акции</w:t>
      </w:r>
      <w:r>
        <w:rPr>
          <w:b/>
          <w:bCs/>
          <w:sz w:val="26"/>
          <w:szCs w:val="26"/>
        </w:rPr>
        <w:br/>
        <w:t>«Дорога глазами детей»</w:t>
      </w:r>
    </w:p>
    <w:p w:rsidR="000B4083" w:rsidRDefault="00DB6E9E">
      <w:pPr>
        <w:pStyle w:val="1"/>
        <w:spacing w:after="40"/>
        <w:ind w:firstLine="0"/>
        <w:rPr>
          <w:sz w:val="26"/>
          <w:szCs w:val="26"/>
        </w:rPr>
      </w:pPr>
      <w:r>
        <w:rPr>
          <w:i/>
          <w:iCs/>
          <w:sz w:val="26"/>
          <w:szCs w:val="26"/>
        </w:rPr>
        <w:t>Муниципальное образование Липецкой области</w:t>
      </w:r>
    </w:p>
    <w:p w:rsidR="000B4083" w:rsidRDefault="00DB6E9E">
      <w:pPr>
        <w:pStyle w:val="1"/>
        <w:pBdr>
          <w:bottom w:val="single" w:sz="4" w:space="0" w:color="auto"/>
        </w:pBdr>
        <w:spacing w:after="620"/>
        <w:ind w:firstLine="0"/>
        <w:rPr>
          <w:sz w:val="26"/>
          <w:szCs w:val="26"/>
        </w:rPr>
      </w:pPr>
      <w:r>
        <w:rPr>
          <w:i/>
          <w:iCs/>
          <w:sz w:val="26"/>
          <w:szCs w:val="26"/>
        </w:rPr>
        <w:t>Наименование организации (полное)</w:t>
      </w:r>
    </w:p>
    <w:p w:rsidR="000B4083" w:rsidRDefault="00DB6E9E">
      <w:pPr>
        <w:pStyle w:val="1"/>
        <w:tabs>
          <w:tab w:val="left" w:leader="underscore" w:pos="9179"/>
        </w:tabs>
        <w:ind w:firstLine="0"/>
        <w:rPr>
          <w:sz w:val="26"/>
          <w:szCs w:val="26"/>
        </w:rPr>
      </w:pPr>
      <w:r>
        <w:rPr>
          <w:i/>
          <w:iCs/>
          <w:sz w:val="26"/>
          <w:szCs w:val="26"/>
        </w:rPr>
        <w:t>Номинация</w:t>
      </w:r>
      <w:r>
        <w:rPr>
          <w:i/>
          <w:iCs/>
          <w:sz w:val="26"/>
          <w:szCs w:val="26"/>
        </w:rPr>
        <w:tab/>
      </w:r>
    </w:p>
    <w:p w:rsidR="000B4083" w:rsidRDefault="00DB6E9E">
      <w:pPr>
        <w:pStyle w:val="1"/>
        <w:tabs>
          <w:tab w:val="left" w:leader="underscore" w:pos="8472"/>
          <w:tab w:val="left" w:leader="underscore" w:pos="9179"/>
        </w:tabs>
        <w:spacing w:line="233" w:lineRule="auto"/>
        <w:ind w:firstLine="0"/>
        <w:rPr>
          <w:sz w:val="26"/>
          <w:szCs w:val="26"/>
        </w:rPr>
      </w:pPr>
      <w:r>
        <w:rPr>
          <w:i/>
          <w:iCs/>
          <w:sz w:val="26"/>
          <w:szCs w:val="26"/>
        </w:rPr>
        <w:t>Раздел номинации</w:t>
      </w:r>
      <w:r>
        <w:rPr>
          <w:i/>
          <w:iCs/>
          <w:sz w:val="26"/>
          <w:szCs w:val="26"/>
        </w:rPr>
        <w:tab/>
      </w:r>
      <w:r>
        <w:rPr>
          <w:i/>
          <w:iCs/>
          <w:sz w:val="26"/>
          <w:szCs w:val="26"/>
        </w:rPr>
        <w:tab/>
      </w:r>
    </w:p>
    <w:p w:rsidR="000B4083" w:rsidRDefault="00DB6E9E">
      <w:pPr>
        <w:pStyle w:val="1"/>
        <w:tabs>
          <w:tab w:val="left" w:leader="underscore" w:pos="8141"/>
          <w:tab w:val="left" w:leader="underscore" w:pos="9179"/>
        </w:tabs>
        <w:ind w:firstLine="0"/>
        <w:rPr>
          <w:sz w:val="26"/>
          <w:szCs w:val="26"/>
        </w:rPr>
      </w:pPr>
      <w:r>
        <w:rPr>
          <w:i/>
          <w:iCs/>
          <w:sz w:val="26"/>
          <w:szCs w:val="26"/>
        </w:rPr>
        <w:t>Тема</w:t>
      </w:r>
      <w:r>
        <w:rPr>
          <w:i/>
          <w:iCs/>
          <w:sz w:val="26"/>
          <w:szCs w:val="26"/>
        </w:rPr>
        <w:tab/>
      </w:r>
      <w:r>
        <w:rPr>
          <w:i/>
          <w:iCs/>
          <w:sz w:val="26"/>
          <w:szCs w:val="26"/>
        </w:rPr>
        <w:tab/>
      </w:r>
    </w:p>
    <w:p w:rsidR="000B4083" w:rsidRDefault="001B6512">
      <w:pPr>
        <w:pStyle w:val="1"/>
        <w:tabs>
          <w:tab w:val="left" w:leader="underscore" w:pos="9179"/>
        </w:tabs>
        <w:ind w:firstLine="0"/>
        <w:rPr>
          <w:sz w:val="26"/>
          <w:szCs w:val="26"/>
        </w:rPr>
      </w:pPr>
      <w:r>
        <w:rPr>
          <w:i/>
          <w:iCs/>
          <w:sz w:val="26"/>
          <w:szCs w:val="26"/>
        </w:rPr>
        <w:t>Название работ</w:t>
      </w:r>
      <w:r w:rsidR="00DB6E9E">
        <w:rPr>
          <w:i/>
          <w:iCs/>
          <w:sz w:val="26"/>
          <w:szCs w:val="26"/>
        </w:rPr>
        <w:t>ы</w:t>
      </w:r>
      <w:r w:rsidR="00DB6E9E">
        <w:rPr>
          <w:i/>
          <w:iCs/>
          <w:sz w:val="26"/>
          <w:szCs w:val="26"/>
        </w:rPr>
        <w:tab/>
      </w:r>
    </w:p>
    <w:p w:rsidR="000B4083" w:rsidRDefault="00DB6E9E">
      <w:pPr>
        <w:pStyle w:val="1"/>
        <w:tabs>
          <w:tab w:val="left" w:leader="underscore" w:pos="9179"/>
        </w:tabs>
        <w:spacing w:after="300"/>
        <w:ind w:firstLine="0"/>
        <w:rPr>
          <w:sz w:val="26"/>
          <w:szCs w:val="26"/>
        </w:rPr>
      </w:pPr>
      <w:r>
        <w:rPr>
          <w:i/>
          <w:iCs/>
          <w:sz w:val="26"/>
          <w:szCs w:val="26"/>
        </w:rPr>
        <w:t>Фамилия, имя учащего (их) ся</w:t>
      </w:r>
      <w:r>
        <w:rPr>
          <w:i/>
          <w:iCs/>
          <w:sz w:val="26"/>
          <w:szCs w:val="26"/>
        </w:rPr>
        <w:tab/>
      </w:r>
    </w:p>
    <w:p w:rsidR="000B4083" w:rsidRDefault="00DB6E9E">
      <w:pPr>
        <w:pStyle w:val="1"/>
        <w:pBdr>
          <w:bottom w:val="single" w:sz="4" w:space="0" w:color="auto"/>
        </w:pBdr>
        <w:spacing w:after="620"/>
        <w:ind w:firstLine="0"/>
        <w:rPr>
          <w:sz w:val="26"/>
          <w:szCs w:val="26"/>
        </w:rPr>
      </w:pPr>
      <w:r>
        <w:rPr>
          <w:i/>
          <w:iCs/>
          <w:sz w:val="26"/>
          <w:szCs w:val="26"/>
        </w:rPr>
        <w:t>Паспорт (свидетельство о рождении) (серия, номер, кем и когда выдан)</w:t>
      </w:r>
    </w:p>
    <w:p w:rsidR="000B4083" w:rsidRDefault="00DB6E9E">
      <w:pPr>
        <w:pStyle w:val="1"/>
        <w:tabs>
          <w:tab w:val="left" w:leader="underscore" w:pos="9179"/>
        </w:tabs>
        <w:ind w:firstLine="0"/>
        <w:rPr>
          <w:sz w:val="26"/>
          <w:szCs w:val="26"/>
        </w:rPr>
      </w:pPr>
      <w:r>
        <w:rPr>
          <w:i/>
          <w:iCs/>
          <w:sz w:val="26"/>
          <w:szCs w:val="26"/>
        </w:rPr>
        <w:t>Количество полных лет</w:t>
      </w:r>
      <w:r>
        <w:rPr>
          <w:i/>
          <w:iCs/>
          <w:sz w:val="26"/>
          <w:szCs w:val="26"/>
        </w:rPr>
        <w:tab/>
      </w:r>
    </w:p>
    <w:p w:rsidR="000B4083" w:rsidRDefault="00DB6E9E">
      <w:pPr>
        <w:pStyle w:val="1"/>
        <w:pBdr>
          <w:bottom w:val="single" w:sz="4" w:space="0" w:color="auto"/>
        </w:pBdr>
        <w:spacing w:after="300" w:line="233" w:lineRule="auto"/>
        <w:ind w:firstLine="0"/>
        <w:rPr>
          <w:sz w:val="26"/>
          <w:szCs w:val="26"/>
        </w:rPr>
      </w:pPr>
      <w:r>
        <w:rPr>
          <w:i/>
          <w:iCs/>
          <w:sz w:val="26"/>
          <w:szCs w:val="26"/>
        </w:rPr>
        <w:t>Фамилия, имя, отчество педагога, руководителя (полностью)</w:t>
      </w:r>
    </w:p>
    <w:p w:rsidR="000B4083" w:rsidRDefault="00DB6E9E">
      <w:pPr>
        <w:pStyle w:val="1"/>
        <w:tabs>
          <w:tab w:val="left" w:leader="underscore" w:pos="9179"/>
        </w:tabs>
        <w:ind w:firstLine="0"/>
        <w:rPr>
          <w:sz w:val="26"/>
          <w:szCs w:val="26"/>
        </w:rPr>
      </w:pPr>
      <w:r>
        <w:rPr>
          <w:i/>
          <w:iCs/>
          <w:sz w:val="26"/>
          <w:szCs w:val="26"/>
        </w:rPr>
        <w:t>Должность</w:t>
      </w:r>
      <w:r>
        <w:rPr>
          <w:i/>
          <w:iCs/>
          <w:sz w:val="26"/>
          <w:szCs w:val="26"/>
        </w:rPr>
        <w:tab/>
      </w:r>
    </w:p>
    <w:p w:rsidR="000B4083" w:rsidRDefault="001B6512">
      <w:pPr>
        <w:pStyle w:val="1"/>
        <w:tabs>
          <w:tab w:val="left" w:leader="underscore" w:pos="9179"/>
        </w:tabs>
        <w:spacing w:line="233" w:lineRule="auto"/>
        <w:ind w:firstLine="0"/>
        <w:rPr>
          <w:sz w:val="26"/>
          <w:szCs w:val="26"/>
        </w:rPr>
      </w:pPr>
      <w:r>
        <w:rPr>
          <w:i/>
          <w:iCs/>
          <w:sz w:val="26"/>
          <w:szCs w:val="26"/>
        </w:rPr>
        <w:t>Место работ</w:t>
      </w:r>
      <w:r w:rsidR="00DB6E9E">
        <w:rPr>
          <w:i/>
          <w:iCs/>
          <w:sz w:val="26"/>
          <w:szCs w:val="26"/>
        </w:rPr>
        <w:t>ы</w:t>
      </w:r>
      <w:r w:rsidR="00DB6E9E">
        <w:rPr>
          <w:i/>
          <w:iCs/>
          <w:sz w:val="26"/>
          <w:szCs w:val="26"/>
        </w:rPr>
        <w:tab/>
      </w:r>
    </w:p>
    <w:p w:rsidR="000B4083" w:rsidRDefault="00DB6E9E">
      <w:pPr>
        <w:pStyle w:val="1"/>
        <w:tabs>
          <w:tab w:val="left" w:leader="underscore" w:pos="9179"/>
        </w:tabs>
        <w:ind w:firstLine="0"/>
        <w:rPr>
          <w:sz w:val="26"/>
          <w:szCs w:val="26"/>
        </w:rPr>
      </w:pPr>
      <w:r>
        <w:rPr>
          <w:i/>
          <w:iCs/>
          <w:sz w:val="26"/>
          <w:szCs w:val="26"/>
        </w:rPr>
        <w:t>Контактный телефон</w:t>
      </w:r>
      <w:r>
        <w:rPr>
          <w:i/>
          <w:iCs/>
          <w:sz w:val="26"/>
          <w:szCs w:val="26"/>
        </w:rPr>
        <w:tab/>
      </w:r>
    </w:p>
    <w:p w:rsidR="00904B16" w:rsidRDefault="00904B16">
      <w:pPr>
        <w:pStyle w:val="1"/>
        <w:spacing w:after="300"/>
        <w:ind w:firstLine="0"/>
        <w:rPr>
          <w:i/>
          <w:iCs/>
          <w:sz w:val="26"/>
          <w:szCs w:val="26"/>
        </w:rPr>
      </w:pPr>
    </w:p>
    <w:p w:rsidR="000B4083" w:rsidRDefault="00DB6E9E">
      <w:pPr>
        <w:pStyle w:val="1"/>
        <w:spacing w:after="300"/>
        <w:ind w:firstLine="0"/>
        <w:rPr>
          <w:sz w:val="26"/>
          <w:szCs w:val="26"/>
        </w:rPr>
        <w:sectPr w:rsidR="000B4083">
          <w:pgSz w:w="11900" w:h="16840"/>
          <w:pgMar w:top="544" w:right="842" w:bottom="544" w:left="1717" w:header="116" w:footer="116" w:gutter="0"/>
          <w:cols w:space="720"/>
          <w:noEndnote/>
          <w:docGrid w:linePitch="360"/>
        </w:sectPr>
      </w:pPr>
      <w:r>
        <w:rPr>
          <w:i/>
          <w:iCs/>
          <w:sz w:val="26"/>
          <w:szCs w:val="26"/>
        </w:rPr>
        <w:t>Подпись участника</w:t>
      </w:r>
      <w:r w:rsidR="00904B16">
        <w:rPr>
          <w:i/>
          <w:iCs/>
          <w:sz w:val="26"/>
          <w:szCs w:val="26"/>
        </w:rPr>
        <w:t xml:space="preserve">                                 </w:t>
      </w:r>
      <w:r>
        <w:rPr>
          <w:i/>
          <w:iCs/>
          <w:sz w:val="26"/>
          <w:szCs w:val="26"/>
        </w:rPr>
        <w:t xml:space="preserve"> Дата</w:t>
      </w:r>
    </w:p>
    <w:p w:rsidR="000B4083" w:rsidRDefault="00DB6E9E">
      <w:pPr>
        <w:pStyle w:val="1"/>
        <w:spacing w:after="520"/>
        <w:ind w:left="4780" w:firstLine="0"/>
        <w:jc w:val="both"/>
        <w:rPr>
          <w:sz w:val="24"/>
          <w:szCs w:val="24"/>
        </w:rPr>
      </w:pPr>
      <w:r>
        <w:rPr>
          <w:sz w:val="24"/>
          <w:szCs w:val="24"/>
        </w:rPr>
        <w:lastRenderedPageBreak/>
        <w:t>Приложение 2 к Положению об областной акции «Дорога глазами детей»</w:t>
      </w:r>
    </w:p>
    <w:p w:rsidR="000B4083" w:rsidRDefault="00DB6E9E">
      <w:pPr>
        <w:pStyle w:val="30"/>
        <w:spacing w:after="680"/>
        <w:ind w:firstLine="0"/>
        <w:jc w:val="center"/>
        <w:rPr>
          <w:sz w:val="19"/>
          <w:szCs w:val="19"/>
        </w:rPr>
      </w:pPr>
      <w:r>
        <w:rPr>
          <w:b/>
          <w:bCs/>
          <w:sz w:val="19"/>
          <w:szCs w:val="19"/>
        </w:rPr>
        <w:t>Согласие родителя (законного представителя) участника</w:t>
      </w:r>
      <w:r>
        <w:rPr>
          <w:b/>
          <w:bCs/>
          <w:sz w:val="19"/>
          <w:szCs w:val="19"/>
        </w:rPr>
        <w:br/>
        <w:t>областного «Дорога глазами детей» на обработку персональных данных своего ребенка (подопечного)</w:t>
      </w:r>
    </w:p>
    <w:p w:rsidR="000B4083" w:rsidRDefault="00DB6E9E">
      <w:pPr>
        <w:pStyle w:val="30"/>
        <w:tabs>
          <w:tab w:val="left" w:leader="underscore" w:pos="7308"/>
          <w:tab w:val="left" w:leader="underscore" w:pos="8000"/>
          <w:tab w:val="left" w:leader="underscore" w:pos="9242"/>
        </w:tabs>
        <w:ind w:firstLine="540"/>
        <w:jc w:val="both"/>
      </w:pPr>
      <w:r>
        <w:t>Я,</w:t>
      </w:r>
      <w:r>
        <w:tab/>
      </w:r>
      <w:r>
        <w:tab/>
      </w:r>
      <w:r>
        <w:tab/>
        <w:t>,</w:t>
      </w:r>
    </w:p>
    <w:p w:rsidR="000B4083" w:rsidRDefault="00DB6E9E">
      <w:pPr>
        <w:pStyle w:val="30"/>
        <w:tabs>
          <w:tab w:val="left" w:leader="underscore" w:pos="7590"/>
          <w:tab w:val="left" w:leader="underscore" w:pos="7719"/>
          <w:tab w:val="left" w:leader="underscore" w:pos="8000"/>
          <w:tab w:val="left" w:leader="underscore" w:pos="8702"/>
          <w:tab w:val="left" w:leader="underscore" w:pos="9242"/>
        </w:tabs>
        <w:spacing w:after="200"/>
        <w:ind w:firstLine="2900"/>
        <w:jc w:val="both"/>
      </w:pPr>
      <w:r>
        <w:t>ФИО родителя (законного представителя) полностью проживающий (ая) по адресу , паспорт серия номер.выдан:</w:t>
      </w:r>
      <w:r>
        <w:tab/>
      </w:r>
      <w:r>
        <w:tab/>
      </w:r>
      <w:r>
        <w:tab/>
      </w:r>
      <w:r>
        <w:tab/>
      </w:r>
      <w:r>
        <w:tab/>
      </w:r>
    </w:p>
    <w:p w:rsidR="000B4083" w:rsidRDefault="00DB6E9E">
      <w:pPr>
        <w:pStyle w:val="30"/>
        <w:tabs>
          <w:tab w:val="left" w:leader="underscore" w:pos="1800"/>
          <w:tab w:val="left" w:leader="underscore" w:pos="6514"/>
          <w:tab w:val="left" w:leader="underscore" w:pos="6625"/>
          <w:tab w:val="left" w:leader="underscore" w:pos="7590"/>
          <w:tab w:val="left" w:leader="underscore" w:pos="9242"/>
        </w:tabs>
        <w:ind w:firstLine="0"/>
      </w:pPr>
      <w:r>
        <w:t>на основании</w:t>
      </w:r>
      <w:r>
        <w:tab/>
      </w:r>
      <w:r>
        <w:tab/>
      </w:r>
      <w:r>
        <w:tab/>
      </w:r>
      <w:r>
        <w:tab/>
      </w:r>
      <w:r>
        <w:tab/>
      </w:r>
    </w:p>
    <w:p w:rsidR="000B4083" w:rsidRDefault="00DB6E9E">
      <w:pPr>
        <w:pStyle w:val="30"/>
        <w:ind w:firstLine="0"/>
        <w:jc w:val="center"/>
      </w:pPr>
      <w:r>
        <w:t>реквизиты доверенности или иного подтверждающего документа - для не родителей</w:t>
      </w:r>
    </w:p>
    <w:p w:rsidR="000B4083" w:rsidRDefault="00DB6E9E">
      <w:pPr>
        <w:pStyle w:val="30"/>
        <w:tabs>
          <w:tab w:val="left" w:leader="underscore" w:pos="8362"/>
        </w:tabs>
        <w:ind w:firstLine="0"/>
        <w:jc w:val="both"/>
      </w:pPr>
      <w:r>
        <w:t>являясь родителем (законным представителем)</w:t>
      </w:r>
      <w:r>
        <w:tab/>
        <w:t xml:space="preserve"> ,</w:t>
      </w:r>
    </w:p>
    <w:p w:rsidR="000B4083" w:rsidRDefault="00DB6E9E">
      <w:pPr>
        <w:pStyle w:val="30"/>
        <w:ind w:left="4000" w:firstLine="0"/>
        <w:jc w:val="both"/>
      </w:pPr>
      <w:r>
        <w:t>фамилия, имя и отчество ребенка (подопечного) полностью</w:t>
      </w:r>
    </w:p>
    <w:p w:rsidR="000B4083" w:rsidRDefault="00DB6E9E">
      <w:pPr>
        <w:pStyle w:val="30"/>
        <w:spacing w:after="200"/>
        <w:ind w:firstLine="0"/>
        <w:jc w:val="both"/>
      </w:pPr>
      <w:r>
        <w:t>проживающего (ей) по адресу:, паспорт (свидетельство о рождении) серия номер, выдан:</w:t>
      </w:r>
    </w:p>
    <w:p w:rsidR="000B4083" w:rsidRDefault="00DB6E9E">
      <w:pPr>
        <w:pStyle w:val="40"/>
        <w:spacing w:after="0" w:line="218" w:lineRule="auto"/>
        <w:ind w:firstLine="720"/>
        <w:jc w:val="both"/>
      </w:pPr>
      <w:r>
        <w:t>настоящим подтверждаю</w:t>
      </w:r>
    </w:p>
    <w:p w:rsidR="000B4083" w:rsidRDefault="00DB6E9E">
      <w:pPr>
        <w:pStyle w:val="30"/>
        <w:ind w:firstLine="720"/>
        <w:jc w:val="both"/>
      </w:pPr>
      <w:r>
        <w:rPr>
          <w:b/>
          <w:bCs/>
          <w:sz w:val="19"/>
          <w:szCs w:val="19"/>
        </w:rPr>
        <w:t xml:space="preserve">свое согласие </w:t>
      </w:r>
      <w:r>
        <w:t>на предоставление и обработку персональных данных моего ребенка (подопечного) оператору списка победителей и призеров областной акции «Дорога глазами детей» Государственному бюджетному учреждению дополнительного образования «Центр дополнительного образования Липецкой области»;</w:t>
      </w:r>
    </w:p>
    <w:p w:rsidR="000B4083" w:rsidRDefault="00DB6E9E">
      <w:pPr>
        <w:pStyle w:val="30"/>
        <w:tabs>
          <w:tab w:val="left" w:leader="underscore" w:pos="4063"/>
        </w:tabs>
        <w:ind w:firstLine="720"/>
        <w:jc w:val="both"/>
        <w:rPr>
          <w:sz w:val="19"/>
          <w:szCs w:val="19"/>
        </w:rPr>
      </w:pPr>
      <w:r>
        <w:t xml:space="preserve">- ознакомление с Положением о проведении областной акции «Дорога глазами детей», утверждённым приказом Государственного бюджетного учреждения дополнительного образования «Центр дополнительного образования Липецкой области» </w:t>
      </w:r>
      <w:r>
        <w:rPr>
          <w:b/>
          <w:bCs/>
          <w:sz w:val="19"/>
          <w:szCs w:val="19"/>
        </w:rPr>
        <w:t>от№</w:t>
      </w:r>
      <w:r>
        <w:rPr>
          <w:b/>
          <w:bCs/>
          <w:sz w:val="19"/>
          <w:szCs w:val="19"/>
        </w:rPr>
        <w:tab/>
        <w:t>.</w:t>
      </w:r>
    </w:p>
    <w:p w:rsidR="000B4083" w:rsidRDefault="00DB6E9E">
      <w:pPr>
        <w:pStyle w:val="30"/>
        <w:jc w:val="both"/>
      </w:pPr>
      <w:r>
        <w:t>Я даю согласие на использование персональных данных моего ребенка (подопечного) в целях организации, проведения, подведения итогов областной акции «Дорога глазами детей» Государственным бюджетным учреждением дополнительного образования «Центр дополнительного образования Липецкой области».</w:t>
      </w:r>
    </w:p>
    <w:p w:rsidR="000B4083" w:rsidRDefault="00DB6E9E">
      <w:pPr>
        <w:pStyle w:val="30"/>
        <w:jc w:val="both"/>
      </w:pPr>
      <w: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w:t>
      </w:r>
    </w:p>
    <w:p w:rsidR="000B4083" w:rsidRDefault="00DB6E9E">
      <w:pPr>
        <w:pStyle w:val="30"/>
        <w:jc w:val="both"/>
      </w:pPr>
      <w:r>
        <w:t>Настоящим я даю согласие на обработку следующих персональных данных моего ребенка (подопечного): фамилия, имя, отчество; пол; дата рождения; гражданство; название и номер школы; класс; результат участия (в том числе сканированная копия работы) в областной акции «Дорога глазами детей» (e-mail, контактный телефон).</w:t>
      </w:r>
    </w:p>
    <w:p w:rsidR="000B4083" w:rsidRDefault="00DB6E9E">
      <w:pPr>
        <w:pStyle w:val="30"/>
        <w:jc w:val="both"/>
      </w:pPr>
      <w:r>
        <w:t>Я согласен (сна), что обработка персональных данных может осуществляться как с использованием автоматизированных средств, так и без таковых.</w:t>
      </w:r>
    </w:p>
    <w:p w:rsidR="000B4083" w:rsidRDefault="00DB6E9E">
      <w:pPr>
        <w:pStyle w:val="30"/>
        <w:jc w:val="both"/>
      </w:pPr>
      <w:r>
        <w:t>Я согласен (сна), что указанные выше сведения о моем ребенке (подопечном) могут быть переданы в Управление образования и науки Липецкой области, УГИБДД УМВД России по Липецкой области, а также третьим лицам, которым Государственное бюджетное учреждение дополнительного образования «Центр дополнительного образования Липецкой области»» предоставляет соответствующие права.</w:t>
      </w:r>
    </w:p>
    <w:p w:rsidR="000B4083" w:rsidRDefault="00DB6E9E">
      <w:pPr>
        <w:pStyle w:val="30"/>
        <w:ind w:firstLine="540"/>
        <w:jc w:val="both"/>
      </w:pPr>
      <w:r>
        <w:t>Я согласен (сна), что следующие сведения о моем ребенке (подопечном):</w:t>
      </w:r>
    </w:p>
    <w:p w:rsidR="000B4083" w:rsidRDefault="00DB6E9E">
      <w:pPr>
        <w:pStyle w:val="30"/>
        <w:jc w:val="both"/>
      </w:pPr>
      <w:r>
        <w:t>фамилия, имя, отчество, пол, название и номер школы, класс, результат участия в областной акции «Дорога глазами детей» могут быть размещены в сети «Интернет».</w:t>
      </w:r>
    </w:p>
    <w:p w:rsidR="000B4083" w:rsidRDefault="00DB6E9E">
      <w:pPr>
        <w:pStyle w:val="30"/>
        <w:jc w:val="both"/>
      </w:pPr>
      <w: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ГБУ ДО «Центр дополнительного образования Липецкой области». Мне известно, что в случае исключения следующих сведений: «Фамилия, имя, отчество, пол, дата рождения, школа, класс, результат участия в областной акции «Дорога глазами детей» оператор базы персональных данных не подтвердит достоверность дипломов или грамот обучающегося.</w:t>
      </w:r>
    </w:p>
    <w:p w:rsidR="000B4083" w:rsidRDefault="00DB6E9E">
      <w:pPr>
        <w:pStyle w:val="30"/>
        <w:jc w:val="both"/>
      </w:pPr>
      <w:r>
        <w:t>Я даю свое согласие на размещение конкурсной работы на официальных сайтах Организаторов, а также в информационно-просветительских печатных и электронных изданиях.</w:t>
      </w:r>
    </w:p>
    <w:p w:rsidR="000B4083" w:rsidRDefault="00DB6E9E">
      <w:pPr>
        <w:pStyle w:val="30"/>
        <w:spacing w:after="200"/>
        <w:jc w:val="both"/>
      </w:pPr>
      <w: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0B4083" w:rsidRDefault="00DB6E9E">
      <w:pPr>
        <w:pStyle w:val="40"/>
        <w:tabs>
          <w:tab w:val="left" w:pos="4063"/>
        </w:tabs>
        <w:spacing w:after="200" w:line="218" w:lineRule="auto"/>
        <w:jc w:val="both"/>
      </w:pPr>
      <w:r>
        <w:rPr>
          <w:noProof/>
          <w:lang w:bidi="ar-SA"/>
        </w:rPr>
        <mc:AlternateContent>
          <mc:Choice Requires="wps">
            <w:drawing>
              <wp:anchor distT="0" distB="0" distL="0" distR="0" simplePos="0" relativeHeight="125829380" behindDoc="0" locked="0" layoutInCell="1" allowOverlap="1">
                <wp:simplePos x="0" y="0"/>
                <wp:positionH relativeFrom="page">
                  <wp:posOffset>3613150</wp:posOffset>
                </wp:positionH>
                <wp:positionV relativeFrom="paragraph">
                  <wp:posOffset>139700</wp:posOffset>
                </wp:positionV>
                <wp:extent cx="478790" cy="15875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478790" cy="158750"/>
                        </a:xfrm>
                        <a:prstGeom prst="rect">
                          <a:avLst/>
                        </a:prstGeom>
                        <a:noFill/>
                      </wps:spPr>
                      <wps:txbx>
                        <w:txbxContent>
                          <w:p w:rsidR="00843D54" w:rsidRDefault="00843D54">
                            <w:pPr>
                              <w:pStyle w:val="40"/>
                              <w:spacing w:after="0" w:line="240" w:lineRule="auto"/>
                            </w:pPr>
                            <w:r>
                              <w:t>Подпись</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284.5pt;margin-top:11pt;width:37.7pt;height:12.5pt;z-index:12582938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" filled="f" stroked="f">
                <v:textbox inset="0,0,0,0">
                  <w:txbxContent>
                    <w:p w:rsidR="00843D54" w:rsidRDefault="00843D54">
                      <w:pPr>
                        <w:pStyle w:val="40"/>
                        <w:spacing w:after="0" w:line="240" w:lineRule="auto"/>
                      </w:pPr>
                      <w:r>
                        <w:t>Подпись</w:t>
                      </w:r>
                    </w:p>
                  </w:txbxContent>
                </v:textbox>
                <w10:wrap type="square" anchorx="page"/>
              </v:shape>
            </w:pict>
          </mc:Fallback>
        </mc:AlternateContent>
      </w:r>
      <w:r>
        <w:rPr>
          <w:noProof/>
          <w:lang w:bidi="ar-SA"/>
        </w:rPr>
        <mc:AlternateContent>
          <mc:Choice Requires="wps">
            <w:drawing>
              <wp:anchor distT="0" distB="0" distL="101600" distR="101600" simplePos="0" relativeHeight="125829382" behindDoc="0" locked="0" layoutInCell="1" allowOverlap="1">
                <wp:simplePos x="0" y="0"/>
                <wp:positionH relativeFrom="page">
                  <wp:posOffset>5118735</wp:posOffset>
                </wp:positionH>
                <wp:positionV relativeFrom="paragraph">
                  <wp:posOffset>139700</wp:posOffset>
                </wp:positionV>
                <wp:extent cx="740410" cy="16446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740410" cy="164465"/>
                        </a:xfrm>
                        <a:prstGeom prst="rect">
                          <a:avLst/>
                        </a:prstGeom>
                        <a:noFill/>
                      </wps:spPr>
                      <wps:txbx>
                        <w:txbxContent>
                          <w:p w:rsidR="00843D54" w:rsidRDefault="00843D54">
                            <w:pPr>
                              <w:pStyle w:val="40"/>
                              <w:pBdr>
                                <w:top w:val="single" w:sz="4" w:space="0" w:color="auto"/>
                              </w:pBdr>
                              <w:spacing w:after="0" w:line="240" w:lineRule="auto"/>
                            </w:pPr>
                            <w:r>
                              <w:t>Расшифровка</w:t>
                            </w:r>
                          </w:p>
                        </w:txbxContent>
                      </wps:txbx>
                      <wps:bodyPr wrap="none" lIns="0" tIns="0" rIns="0" bIns="0"/>
                    </wps:wsp>
                  </a:graphicData>
                </a:graphic>
              </wp:anchor>
            </w:drawing>
          </mc:Choice>
          <mc:Fallback>
            <w:pict>
              <v:shape id="Shape 5" o:spid="_x0000_s1027" type="#_x0000_t202" style="position:absolute;left:0;text-align:left;margin-left:403.05pt;margin-top:11pt;width:58.3pt;height:12.95pt;z-index:125829382;visibility:visible;mso-wrap-style:non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" filled="f" stroked="f">
                <v:textbox inset="0,0,0,0">
                  <w:txbxContent>
                    <w:p w:rsidR="00843D54" w:rsidRDefault="00843D54">
                      <w:pPr>
                        <w:pStyle w:val="40"/>
                        <w:pBdr>
                          <w:top w:val="single" w:sz="4" w:space="0" w:color="auto"/>
                        </w:pBdr>
                        <w:spacing w:after="0" w:line="240" w:lineRule="auto"/>
                      </w:pPr>
                      <w:r>
                        <w:t>Расшифровка</w:t>
                      </w:r>
                    </w:p>
                  </w:txbxContent>
                </v:textbox>
                <w10:wrap type="square" side="left" anchorx="page"/>
              </v:shape>
            </w:pict>
          </mc:Fallback>
        </mc:AlternateContent>
      </w:r>
      <w:r>
        <w:t>«</w:t>
      </w:r>
      <w:r w:rsidR="00904B16">
        <w:t xml:space="preserve">     </w:t>
      </w:r>
      <w:r>
        <w:t>»</w:t>
      </w:r>
      <w:r w:rsidR="00904B16">
        <w:t xml:space="preserve">        </w:t>
      </w:r>
      <w:r>
        <w:t>2023 года</w:t>
      </w:r>
      <w:r>
        <w:tab/>
        <w:t xml:space="preserve"> /</w:t>
      </w:r>
    </w:p>
    <w:p w:rsidR="00904B16" w:rsidRDefault="00904B16">
      <w:pPr>
        <w:pStyle w:val="1"/>
        <w:spacing w:after="500" w:line="233" w:lineRule="auto"/>
        <w:ind w:left="4820" w:firstLine="0"/>
        <w:rPr>
          <w:sz w:val="24"/>
          <w:szCs w:val="24"/>
        </w:rPr>
      </w:pPr>
    </w:p>
    <w:p w:rsidR="000B4083" w:rsidRPr="00904B16" w:rsidRDefault="00DB6E9E" w:rsidP="00904B16">
      <w:pPr>
        <w:pStyle w:val="1"/>
        <w:spacing w:after="500" w:line="233" w:lineRule="auto"/>
        <w:ind w:left="4820" w:firstLine="0"/>
        <w:rPr>
          <w:sz w:val="24"/>
          <w:szCs w:val="24"/>
        </w:rPr>
      </w:pPr>
      <w:r>
        <w:rPr>
          <w:sz w:val="24"/>
          <w:szCs w:val="24"/>
        </w:rPr>
        <w:lastRenderedPageBreak/>
        <w:t>Приложение 3 к Положению об областной акции «Дорога глазами детей»</w:t>
      </w:r>
    </w:p>
    <w:p w:rsidR="000B4083" w:rsidRDefault="00DB6E9E" w:rsidP="00904B16">
      <w:pPr>
        <w:pStyle w:val="11"/>
        <w:keepNext/>
        <w:keepLines/>
        <w:spacing w:after="320"/>
      </w:pPr>
      <w:bookmarkStart w:id="114" w:name="bookmark128"/>
      <w:bookmarkStart w:id="115" w:name="bookmark129"/>
      <w:bookmarkStart w:id="116" w:name="bookmark130"/>
      <w:r>
        <w:t>ОБЩАЯ ЗАЯВКА</w:t>
      </w:r>
      <w:r>
        <w:br/>
        <w:t>на участие в областном этапе акции «Дорога глазами детей»</w:t>
      </w:r>
      <w:bookmarkStart w:id="117" w:name="bookmark131"/>
      <w:bookmarkEnd w:id="114"/>
      <w:bookmarkEnd w:id="115"/>
      <w:bookmarkEnd w:id="116"/>
      <w:bookmarkEnd w:id="117"/>
    </w:p>
    <w:p w:rsidR="000B4083" w:rsidRDefault="00DB6E9E">
      <w:pPr>
        <w:pStyle w:val="1"/>
        <w:numPr>
          <w:ilvl w:val="0"/>
          <w:numId w:val="18"/>
        </w:numPr>
        <w:tabs>
          <w:tab w:val="left" w:pos="382"/>
        </w:tabs>
        <w:ind w:firstLine="0"/>
      </w:pPr>
      <w:bookmarkStart w:id="118" w:name="bookmark132"/>
      <w:bookmarkEnd w:id="118"/>
      <w:r>
        <w:t>Количество образовательных организаций, участвовавших в Акции</w:t>
      </w:r>
    </w:p>
    <w:p w:rsidR="000B4083" w:rsidRDefault="00DB6E9E" w:rsidP="00904B16">
      <w:pPr>
        <w:pStyle w:val="1"/>
        <w:numPr>
          <w:ilvl w:val="0"/>
          <w:numId w:val="18"/>
        </w:numPr>
        <w:tabs>
          <w:tab w:val="left" w:pos="387"/>
        </w:tabs>
        <w:ind w:firstLine="0"/>
      </w:pPr>
      <w:bookmarkStart w:id="119" w:name="bookmark133"/>
      <w:bookmarkEnd w:id="119"/>
      <w:r>
        <w:t>Количество детей, участвовавших во внутришкольном этапе Акции</w:t>
      </w:r>
      <w:bookmarkStart w:id="120" w:name="bookmark134"/>
      <w:bookmarkStart w:id="121" w:name="bookmark135"/>
      <w:bookmarkStart w:id="122" w:name="bookmark136"/>
      <w:bookmarkStart w:id="123" w:name="bookmark137"/>
      <w:bookmarkStart w:id="124" w:name="bookmark138"/>
      <w:bookmarkStart w:id="125" w:name="bookmark139"/>
      <w:bookmarkStart w:id="126" w:name="bookmark140"/>
      <w:bookmarkEnd w:id="120"/>
      <w:bookmarkEnd w:id="121"/>
      <w:bookmarkEnd w:id="122"/>
      <w:bookmarkEnd w:id="123"/>
      <w:bookmarkEnd w:id="124"/>
      <w:bookmarkEnd w:id="125"/>
      <w:bookmarkEnd w:id="126"/>
    </w:p>
    <w:p w:rsidR="000B4083" w:rsidRDefault="00DB6E9E">
      <w:pPr>
        <w:pStyle w:val="1"/>
        <w:numPr>
          <w:ilvl w:val="0"/>
          <w:numId w:val="18"/>
        </w:numPr>
        <w:tabs>
          <w:tab w:val="left" w:pos="562"/>
        </w:tabs>
        <w:ind w:firstLine="0"/>
      </w:pPr>
      <w:bookmarkStart w:id="127" w:name="bookmark141"/>
      <w:bookmarkEnd w:id="127"/>
      <w:r>
        <w:t>Количество организованных вы</w:t>
      </w:r>
      <w:r w:rsidR="00904B16">
        <w:t>ставок на школьном  этапе</w:t>
      </w:r>
    </w:p>
    <w:p w:rsidR="000B4083" w:rsidRDefault="00DB6E9E">
      <w:pPr>
        <w:pStyle w:val="1"/>
        <w:numPr>
          <w:ilvl w:val="0"/>
          <w:numId w:val="18"/>
        </w:numPr>
        <w:tabs>
          <w:tab w:val="left" w:pos="502"/>
        </w:tabs>
        <w:ind w:firstLine="0"/>
      </w:pPr>
      <w:bookmarkStart w:id="128" w:name="bookmark142"/>
      <w:bookmarkEnd w:id="128"/>
      <w:r>
        <w:t xml:space="preserve">Количество информации, размещенной в СМИ / сети Интернет </w:t>
      </w:r>
      <w:r>
        <w:rPr>
          <w:u w:val="single"/>
        </w:rPr>
        <w:t>/</w:t>
      </w:r>
    </w:p>
    <w:p w:rsidR="000B4083" w:rsidRDefault="00DB6E9E">
      <w:pPr>
        <w:pStyle w:val="1"/>
        <w:numPr>
          <w:ilvl w:val="0"/>
          <w:numId w:val="18"/>
        </w:numPr>
        <w:tabs>
          <w:tab w:val="left" w:pos="502"/>
          <w:tab w:val="left" w:leader="underscore" w:pos="7075"/>
          <w:tab w:val="left" w:leader="underscore" w:pos="8717"/>
        </w:tabs>
        <w:ind w:firstLine="0"/>
      </w:pPr>
      <w:bookmarkStart w:id="129" w:name="bookmark143"/>
      <w:bookmarkEnd w:id="129"/>
      <w:r>
        <w:rPr>
          <w:u w:val="single"/>
        </w:rPr>
        <w:t>Сведения участников областного этапа:</w:t>
      </w:r>
      <w:r>
        <w:t xml:space="preserve"> </w:t>
      </w:r>
      <w:r>
        <w:tab/>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79"/>
        <w:gridCol w:w="528"/>
        <w:gridCol w:w="725"/>
        <w:gridCol w:w="734"/>
        <w:gridCol w:w="1354"/>
        <w:gridCol w:w="792"/>
        <w:gridCol w:w="806"/>
        <w:gridCol w:w="1810"/>
        <w:gridCol w:w="1642"/>
        <w:gridCol w:w="898"/>
      </w:tblGrid>
      <w:tr w:rsidR="000B4083">
        <w:trPr>
          <w:trHeight w:hRule="exact" w:val="1800"/>
          <w:jc w:val="center"/>
        </w:trPr>
        <w:tc>
          <w:tcPr>
            <w:tcW w:w="379" w:type="dxa"/>
            <w:tcBorders>
              <w:top w:val="single" w:sz="4" w:space="0" w:color="auto"/>
              <w:left w:val="single" w:sz="4" w:space="0" w:color="auto"/>
            </w:tcBorders>
            <w:shd w:val="clear" w:color="auto" w:fill="FFFFFF"/>
          </w:tcPr>
          <w:p w:rsidR="000B4083" w:rsidRDefault="00DB6E9E">
            <w:pPr>
              <w:pStyle w:val="a7"/>
              <w:spacing w:before="440"/>
              <w:ind w:firstLine="0"/>
              <w:jc w:val="center"/>
              <w:rPr>
                <w:sz w:val="20"/>
                <w:szCs w:val="20"/>
              </w:rPr>
            </w:pPr>
            <w:r>
              <w:rPr>
                <w:sz w:val="20"/>
                <w:szCs w:val="20"/>
              </w:rPr>
              <w:t>№ п / п</w:t>
            </w:r>
          </w:p>
        </w:tc>
        <w:tc>
          <w:tcPr>
            <w:tcW w:w="528" w:type="dxa"/>
            <w:tcBorders>
              <w:top w:val="single" w:sz="4" w:space="0" w:color="auto"/>
              <w:left w:val="single" w:sz="4" w:space="0" w:color="auto"/>
            </w:tcBorders>
            <w:shd w:val="clear" w:color="auto" w:fill="FFFFFF"/>
            <w:textDirection w:val="btLr"/>
          </w:tcPr>
          <w:p w:rsidR="000B4083" w:rsidRDefault="00DB6E9E">
            <w:pPr>
              <w:pStyle w:val="a7"/>
              <w:spacing w:before="120"/>
              <w:ind w:firstLine="0"/>
              <w:jc w:val="center"/>
              <w:rPr>
                <w:sz w:val="24"/>
                <w:szCs w:val="24"/>
              </w:rPr>
            </w:pPr>
            <w:r>
              <w:rPr>
                <w:sz w:val="24"/>
                <w:szCs w:val="24"/>
              </w:rPr>
              <w:t>Номинация</w:t>
            </w:r>
          </w:p>
        </w:tc>
        <w:tc>
          <w:tcPr>
            <w:tcW w:w="725" w:type="dxa"/>
            <w:tcBorders>
              <w:top w:val="single" w:sz="4" w:space="0" w:color="auto"/>
              <w:left w:val="single" w:sz="4" w:space="0" w:color="auto"/>
            </w:tcBorders>
            <w:shd w:val="clear" w:color="auto" w:fill="FFFFFF"/>
            <w:textDirection w:val="btLr"/>
          </w:tcPr>
          <w:p w:rsidR="000B4083" w:rsidRDefault="00DB6E9E">
            <w:pPr>
              <w:pStyle w:val="a7"/>
              <w:spacing w:before="120"/>
              <w:ind w:firstLine="0"/>
              <w:jc w:val="center"/>
              <w:rPr>
                <w:sz w:val="24"/>
                <w:szCs w:val="24"/>
              </w:rPr>
            </w:pPr>
            <w:r>
              <w:rPr>
                <w:sz w:val="24"/>
                <w:szCs w:val="24"/>
              </w:rPr>
              <w:t>Раздел номинации</w:t>
            </w:r>
          </w:p>
        </w:tc>
        <w:tc>
          <w:tcPr>
            <w:tcW w:w="734" w:type="dxa"/>
            <w:tcBorders>
              <w:top w:val="single" w:sz="4" w:space="0" w:color="auto"/>
              <w:left w:val="single" w:sz="4" w:space="0" w:color="auto"/>
            </w:tcBorders>
            <w:shd w:val="clear" w:color="auto" w:fill="FFFFFF"/>
            <w:textDirection w:val="btLr"/>
          </w:tcPr>
          <w:p w:rsidR="000B4083" w:rsidRDefault="00DB6E9E">
            <w:pPr>
              <w:pStyle w:val="a7"/>
              <w:spacing w:before="140"/>
              <w:ind w:firstLine="0"/>
              <w:jc w:val="center"/>
              <w:rPr>
                <w:sz w:val="24"/>
                <w:szCs w:val="24"/>
              </w:rPr>
            </w:pPr>
            <w:r>
              <w:rPr>
                <w:sz w:val="24"/>
                <w:szCs w:val="24"/>
              </w:rPr>
              <w:t>Название работы</w:t>
            </w:r>
          </w:p>
        </w:tc>
        <w:tc>
          <w:tcPr>
            <w:tcW w:w="1354" w:type="dxa"/>
            <w:tcBorders>
              <w:top w:val="single" w:sz="4" w:space="0" w:color="auto"/>
              <w:left w:val="single" w:sz="4" w:space="0" w:color="auto"/>
            </w:tcBorders>
            <w:shd w:val="clear" w:color="auto" w:fill="FFFFFF"/>
            <w:textDirection w:val="btLr"/>
          </w:tcPr>
          <w:p w:rsidR="000B4083" w:rsidRDefault="00DB6E9E">
            <w:pPr>
              <w:pStyle w:val="a7"/>
              <w:spacing w:before="160"/>
              <w:ind w:firstLine="0"/>
              <w:jc w:val="center"/>
              <w:rPr>
                <w:sz w:val="24"/>
                <w:szCs w:val="24"/>
              </w:rPr>
            </w:pPr>
            <w:r>
              <w:rPr>
                <w:sz w:val="24"/>
                <w:szCs w:val="24"/>
              </w:rPr>
              <w:t>Категория участника (индивид, коллектив.)</w:t>
            </w:r>
          </w:p>
        </w:tc>
        <w:tc>
          <w:tcPr>
            <w:tcW w:w="792" w:type="dxa"/>
            <w:tcBorders>
              <w:top w:val="single" w:sz="4" w:space="0" w:color="auto"/>
              <w:left w:val="single" w:sz="4" w:space="0" w:color="auto"/>
            </w:tcBorders>
            <w:shd w:val="clear" w:color="auto" w:fill="FFFFFF"/>
            <w:textDirection w:val="btLr"/>
          </w:tcPr>
          <w:p w:rsidR="000B4083" w:rsidRDefault="00DB6E9E">
            <w:pPr>
              <w:pStyle w:val="a7"/>
              <w:tabs>
                <w:tab w:val="left" w:leader="underscore" w:pos="1762"/>
              </w:tabs>
              <w:spacing w:line="233" w:lineRule="auto"/>
              <w:ind w:firstLine="0"/>
              <w:jc w:val="center"/>
              <w:rPr>
                <w:sz w:val="24"/>
                <w:szCs w:val="24"/>
              </w:rPr>
            </w:pPr>
            <w:r>
              <w:rPr>
                <w:sz w:val="24"/>
                <w:szCs w:val="24"/>
              </w:rPr>
              <w:t xml:space="preserve">Число полных лет </w:t>
            </w:r>
            <w:r>
              <w:rPr>
                <w:sz w:val="24"/>
                <w:szCs w:val="24"/>
              </w:rPr>
              <w:tab/>
            </w:r>
          </w:p>
        </w:tc>
        <w:tc>
          <w:tcPr>
            <w:tcW w:w="806" w:type="dxa"/>
            <w:tcBorders>
              <w:top w:val="single" w:sz="4" w:space="0" w:color="auto"/>
              <w:left w:val="single" w:sz="4" w:space="0" w:color="auto"/>
            </w:tcBorders>
            <w:shd w:val="clear" w:color="auto" w:fill="FFFFFF"/>
            <w:textDirection w:val="btLr"/>
          </w:tcPr>
          <w:p w:rsidR="000B4083" w:rsidRDefault="00DB6E9E">
            <w:pPr>
              <w:pStyle w:val="a7"/>
              <w:spacing w:before="160"/>
              <w:ind w:firstLine="0"/>
              <w:jc w:val="center"/>
              <w:rPr>
                <w:sz w:val="24"/>
                <w:szCs w:val="24"/>
              </w:rPr>
            </w:pPr>
            <w:r>
              <w:rPr>
                <w:sz w:val="24"/>
                <w:szCs w:val="24"/>
              </w:rPr>
              <w:t>Ф.И. участника</w:t>
            </w:r>
          </w:p>
        </w:tc>
        <w:tc>
          <w:tcPr>
            <w:tcW w:w="1810" w:type="dxa"/>
            <w:tcBorders>
              <w:top w:val="single" w:sz="4" w:space="0" w:color="auto"/>
              <w:left w:val="single" w:sz="4" w:space="0" w:color="auto"/>
            </w:tcBorders>
            <w:shd w:val="clear" w:color="auto" w:fill="FFFFFF"/>
            <w:textDirection w:val="btLr"/>
          </w:tcPr>
          <w:p w:rsidR="000B4083" w:rsidRDefault="00DB6E9E">
            <w:pPr>
              <w:pStyle w:val="a7"/>
              <w:spacing w:before="100"/>
              <w:ind w:firstLine="0"/>
              <w:jc w:val="center"/>
              <w:rPr>
                <w:sz w:val="24"/>
                <w:szCs w:val="24"/>
              </w:rPr>
            </w:pPr>
            <w:r>
              <w:rPr>
                <w:sz w:val="24"/>
                <w:szCs w:val="24"/>
              </w:rPr>
              <w:t>Паспорт (свидетельство о рождении) (серия, номер, кем и когда выдан)</w:t>
            </w:r>
          </w:p>
        </w:tc>
        <w:tc>
          <w:tcPr>
            <w:tcW w:w="1642" w:type="dxa"/>
            <w:tcBorders>
              <w:top w:val="single" w:sz="4" w:space="0" w:color="auto"/>
              <w:left w:val="single" w:sz="4" w:space="0" w:color="auto"/>
            </w:tcBorders>
            <w:shd w:val="clear" w:color="auto" w:fill="FFFFFF"/>
            <w:textDirection w:val="btLr"/>
          </w:tcPr>
          <w:p w:rsidR="000B4083" w:rsidRDefault="00DB6E9E">
            <w:pPr>
              <w:pStyle w:val="a7"/>
              <w:spacing w:before="160"/>
              <w:ind w:firstLine="0"/>
              <w:jc w:val="center"/>
              <w:rPr>
                <w:sz w:val="24"/>
                <w:szCs w:val="24"/>
              </w:rPr>
            </w:pPr>
            <w:r>
              <w:rPr>
                <w:sz w:val="24"/>
                <w:szCs w:val="24"/>
              </w:rPr>
              <w:t>Наименование образовательн ой организации</w:t>
            </w:r>
          </w:p>
        </w:tc>
        <w:tc>
          <w:tcPr>
            <w:tcW w:w="898" w:type="dxa"/>
            <w:tcBorders>
              <w:top w:val="single" w:sz="4" w:space="0" w:color="auto"/>
              <w:left w:val="single" w:sz="4" w:space="0" w:color="auto"/>
              <w:right w:val="single" w:sz="4" w:space="0" w:color="auto"/>
            </w:tcBorders>
            <w:shd w:val="clear" w:color="auto" w:fill="FFFFFF"/>
            <w:textDirection w:val="btLr"/>
          </w:tcPr>
          <w:p w:rsidR="000B4083" w:rsidRDefault="00DB6E9E">
            <w:pPr>
              <w:pStyle w:val="a7"/>
              <w:ind w:firstLine="0"/>
              <w:jc w:val="center"/>
              <w:rPr>
                <w:sz w:val="24"/>
                <w:szCs w:val="24"/>
              </w:rPr>
            </w:pPr>
            <w:r>
              <w:rPr>
                <w:sz w:val="24"/>
                <w:szCs w:val="24"/>
              </w:rPr>
              <w:t>Ф.И.О. руководителя,</w:t>
            </w:r>
          </w:p>
        </w:tc>
      </w:tr>
      <w:tr w:rsidR="000B4083">
        <w:trPr>
          <w:trHeight w:hRule="exact" w:val="581"/>
          <w:jc w:val="center"/>
        </w:trPr>
        <w:tc>
          <w:tcPr>
            <w:tcW w:w="379" w:type="dxa"/>
            <w:tcBorders>
              <w:top w:val="single" w:sz="4" w:space="0" w:color="auto"/>
              <w:left w:val="single" w:sz="4" w:space="0" w:color="auto"/>
              <w:bottom w:val="single" w:sz="4" w:space="0" w:color="auto"/>
            </w:tcBorders>
            <w:shd w:val="clear" w:color="auto" w:fill="FFFFFF"/>
          </w:tcPr>
          <w:p w:rsidR="000B4083" w:rsidRDefault="000B4083">
            <w:pPr>
              <w:rPr>
                <w:sz w:val="10"/>
                <w:szCs w:val="10"/>
              </w:rPr>
            </w:pPr>
          </w:p>
        </w:tc>
        <w:tc>
          <w:tcPr>
            <w:tcW w:w="528" w:type="dxa"/>
            <w:tcBorders>
              <w:top w:val="single" w:sz="4" w:space="0" w:color="auto"/>
              <w:left w:val="single" w:sz="4" w:space="0" w:color="auto"/>
              <w:bottom w:val="single" w:sz="4" w:space="0" w:color="auto"/>
            </w:tcBorders>
            <w:shd w:val="clear" w:color="auto" w:fill="FFFFFF"/>
          </w:tcPr>
          <w:p w:rsidR="000B4083" w:rsidRDefault="000B4083">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0B4083" w:rsidRDefault="000B4083">
            <w:pPr>
              <w:rPr>
                <w:sz w:val="10"/>
                <w:szCs w:val="10"/>
              </w:rPr>
            </w:pPr>
          </w:p>
        </w:tc>
        <w:tc>
          <w:tcPr>
            <w:tcW w:w="734" w:type="dxa"/>
            <w:tcBorders>
              <w:top w:val="single" w:sz="4" w:space="0" w:color="auto"/>
              <w:left w:val="single" w:sz="4" w:space="0" w:color="auto"/>
              <w:bottom w:val="single" w:sz="4" w:space="0" w:color="auto"/>
            </w:tcBorders>
            <w:shd w:val="clear" w:color="auto" w:fill="FFFFFF"/>
          </w:tcPr>
          <w:p w:rsidR="000B4083" w:rsidRDefault="000B4083">
            <w:pPr>
              <w:rPr>
                <w:sz w:val="10"/>
                <w:szCs w:val="10"/>
              </w:rPr>
            </w:pPr>
          </w:p>
        </w:tc>
        <w:tc>
          <w:tcPr>
            <w:tcW w:w="1354" w:type="dxa"/>
            <w:tcBorders>
              <w:top w:val="single" w:sz="4" w:space="0" w:color="auto"/>
              <w:left w:val="single" w:sz="4" w:space="0" w:color="auto"/>
              <w:bottom w:val="single" w:sz="4" w:space="0" w:color="auto"/>
            </w:tcBorders>
            <w:shd w:val="clear" w:color="auto" w:fill="FFFFFF"/>
          </w:tcPr>
          <w:p w:rsidR="000B4083" w:rsidRDefault="000B4083">
            <w:pPr>
              <w:rPr>
                <w:sz w:val="10"/>
                <w:szCs w:val="10"/>
              </w:rPr>
            </w:pPr>
          </w:p>
        </w:tc>
        <w:tc>
          <w:tcPr>
            <w:tcW w:w="792" w:type="dxa"/>
            <w:tcBorders>
              <w:top w:val="single" w:sz="4" w:space="0" w:color="auto"/>
              <w:left w:val="single" w:sz="4" w:space="0" w:color="auto"/>
              <w:bottom w:val="single" w:sz="4" w:space="0" w:color="auto"/>
            </w:tcBorders>
            <w:shd w:val="clear" w:color="auto" w:fill="FFFFFF"/>
          </w:tcPr>
          <w:p w:rsidR="000B4083" w:rsidRDefault="000B4083">
            <w:pPr>
              <w:rPr>
                <w:sz w:val="10"/>
                <w:szCs w:val="10"/>
              </w:rPr>
            </w:pPr>
          </w:p>
        </w:tc>
        <w:tc>
          <w:tcPr>
            <w:tcW w:w="806" w:type="dxa"/>
            <w:tcBorders>
              <w:top w:val="single" w:sz="4" w:space="0" w:color="auto"/>
              <w:left w:val="single" w:sz="4" w:space="0" w:color="auto"/>
              <w:bottom w:val="single" w:sz="4" w:space="0" w:color="auto"/>
            </w:tcBorders>
            <w:shd w:val="clear" w:color="auto" w:fill="FFFFFF"/>
          </w:tcPr>
          <w:p w:rsidR="000B4083" w:rsidRDefault="000B4083">
            <w:pPr>
              <w:rPr>
                <w:sz w:val="10"/>
                <w:szCs w:val="10"/>
              </w:rPr>
            </w:pPr>
          </w:p>
        </w:tc>
        <w:tc>
          <w:tcPr>
            <w:tcW w:w="1810" w:type="dxa"/>
            <w:tcBorders>
              <w:top w:val="single" w:sz="4" w:space="0" w:color="auto"/>
              <w:left w:val="single" w:sz="4" w:space="0" w:color="auto"/>
              <w:bottom w:val="single" w:sz="4" w:space="0" w:color="auto"/>
            </w:tcBorders>
            <w:shd w:val="clear" w:color="auto" w:fill="FFFFFF"/>
          </w:tcPr>
          <w:p w:rsidR="000B4083" w:rsidRDefault="000B4083">
            <w:pPr>
              <w:rPr>
                <w:sz w:val="10"/>
                <w:szCs w:val="10"/>
              </w:rPr>
            </w:pPr>
          </w:p>
        </w:tc>
        <w:tc>
          <w:tcPr>
            <w:tcW w:w="1642" w:type="dxa"/>
            <w:tcBorders>
              <w:top w:val="single" w:sz="4" w:space="0" w:color="auto"/>
              <w:left w:val="single" w:sz="4" w:space="0" w:color="auto"/>
              <w:bottom w:val="single" w:sz="4" w:space="0" w:color="auto"/>
            </w:tcBorders>
            <w:shd w:val="clear" w:color="auto" w:fill="FFFFFF"/>
          </w:tcPr>
          <w:p w:rsidR="000B4083" w:rsidRDefault="000B4083">
            <w:pPr>
              <w:rPr>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0B4083" w:rsidRDefault="000B4083">
            <w:pPr>
              <w:rPr>
                <w:sz w:val="10"/>
                <w:szCs w:val="10"/>
              </w:rPr>
            </w:pPr>
          </w:p>
        </w:tc>
      </w:tr>
    </w:tbl>
    <w:p w:rsidR="000B4083" w:rsidRPr="00904B16" w:rsidRDefault="000B4083" w:rsidP="00904B16">
      <w:pPr>
        <w:pStyle w:val="a5"/>
        <w:tabs>
          <w:tab w:val="left" w:pos="533"/>
          <w:tab w:val="left" w:pos="1978"/>
        </w:tabs>
        <w:rPr>
          <w:sz w:val="24"/>
          <w:szCs w:val="24"/>
        </w:rPr>
      </w:pPr>
    </w:p>
    <w:p w:rsidR="000B4083" w:rsidRDefault="000B4083">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3000"/>
        <w:gridCol w:w="6504"/>
      </w:tblGrid>
      <w:tr w:rsidR="000B4083">
        <w:trPr>
          <w:trHeight w:hRule="exact" w:val="389"/>
        </w:trPr>
        <w:tc>
          <w:tcPr>
            <w:tcW w:w="3000" w:type="dxa"/>
            <w:shd w:val="clear" w:color="auto" w:fill="FFFFFF"/>
          </w:tcPr>
          <w:p w:rsidR="000B4083" w:rsidRDefault="000B4083">
            <w:pPr>
              <w:framePr w:w="9504" w:h="1123" w:vSpace="197" w:wrap="notBeside" w:vAnchor="text" w:hAnchor="text" w:x="94" w:y="1"/>
              <w:rPr>
                <w:sz w:val="10"/>
                <w:szCs w:val="10"/>
              </w:rPr>
            </w:pPr>
          </w:p>
        </w:tc>
        <w:tc>
          <w:tcPr>
            <w:tcW w:w="6504" w:type="dxa"/>
            <w:tcBorders>
              <w:top w:val="single" w:sz="4" w:space="0" w:color="auto"/>
            </w:tcBorders>
            <w:shd w:val="clear" w:color="auto" w:fill="FFFFFF"/>
          </w:tcPr>
          <w:p w:rsidR="000B4083" w:rsidRDefault="000B4083" w:rsidP="00904B16">
            <w:pPr>
              <w:pStyle w:val="a7"/>
              <w:framePr w:w="9504" w:h="1123" w:vSpace="197" w:wrap="notBeside" w:vAnchor="text" w:hAnchor="text" w:x="94" w:y="1"/>
              <w:tabs>
                <w:tab w:val="left" w:pos="2018"/>
                <w:tab w:val="left" w:pos="3779"/>
              </w:tabs>
              <w:ind w:firstLine="0"/>
              <w:rPr>
                <w:sz w:val="16"/>
                <w:szCs w:val="16"/>
              </w:rPr>
            </w:pPr>
          </w:p>
        </w:tc>
      </w:tr>
    </w:tbl>
    <w:p w:rsidR="000B4083" w:rsidRDefault="000B4083">
      <w:pPr>
        <w:pStyle w:val="a5"/>
        <w:framePr w:w="528" w:h="202" w:hSpace="93" w:wrap="notBeside" w:vAnchor="text" w:hAnchor="text" w:x="3377" w:y="1110"/>
        <w:rPr>
          <w:sz w:val="16"/>
          <w:szCs w:val="16"/>
        </w:rPr>
      </w:pPr>
    </w:p>
    <w:p w:rsidR="000B4083" w:rsidRDefault="000B4083">
      <w:pPr>
        <w:pStyle w:val="a5"/>
        <w:framePr w:w="638" w:h="202" w:hSpace="93" w:wrap="notBeside" w:vAnchor="text" w:hAnchor="text" w:x="5115" w:y="1110"/>
        <w:rPr>
          <w:sz w:val="16"/>
          <w:szCs w:val="16"/>
        </w:rPr>
      </w:pPr>
    </w:p>
    <w:p w:rsidR="000B4083" w:rsidRDefault="000B4083">
      <w:pPr>
        <w:pStyle w:val="a5"/>
        <w:framePr w:w="994" w:h="211" w:hSpace="93" w:wrap="notBeside" w:vAnchor="text" w:hAnchor="text" w:x="6881" w:y="1110"/>
        <w:rPr>
          <w:sz w:val="16"/>
          <w:szCs w:val="16"/>
        </w:rPr>
      </w:pPr>
    </w:p>
    <w:p w:rsidR="000B4083" w:rsidRDefault="000B4083">
      <w:pPr>
        <w:spacing w:line="1" w:lineRule="exact"/>
        <w:sectPr w:rsidR="000B4083">
          <w:pgSz w:w="11900" w:h="16840"/>
          <w:pgMar w:top="534" w:right="597" w:bottom="3069" w:left="1613" w:header="106" w:footer="2641" w:gutter="0"/>
          <w:cols w:space="720"/>
          <w:noEndnote/>
          <w:docGrid w:linePitch="360"/>
        </w:sectPr>
      </w:pPr>
    </w:p>
    <w:p w:rsidR="000B4083" w:rsidRDefault="00DB6E9E">
      <w:pPr>
        <w:pStyle w:val="50"/>
        <w:spacing w:after="0"/>
        <w:ind w:left="5260"/>
        <w:jc w:val="both"/>
      </w:pPr>
      <w:r>
        <w:rPr>
          <w:b w:val="0"/>
          <w:bCs w:val="0"/>
          <w:i w:val="0"/>
          <w:iCs w:val="0"/>
        </w:rPr>
        <w:lastRenderedPageBreak/>
        <w:t>Приложение 2</w:t>
      </w:r>
    </w:p>
    <w:p w:rsidR="000B4083" w:rsidRDefault="00904B16">
      <w:pPr>
        <w:pStyle w:val="50"/>
        <w:ind w:left="5260"/>
        <w:jc w:val="both"/>
      </w:pPr>
      <w:r>
        <w:rPr>
          <w:b w:val="0"/>
          <w:bCs w:val="0"/>
          <w:i w:val="0"/>
          <w:iCs w:val="0"/>
        </w:rPr>
        <w:t>к приказу отдела образования администрации Тербунского муниципального района</w:t>
      </w:r>
      <w:r w:rsidR="00DB6E9E">
        <w:rPr>
          <w:b w:val="0"/>
          <w:bCs w:val="0"/>
          <w:i w:val="0"/>
          <w:iCs w:val="0"/>
        </w:rPr>
        <w:t xml:space="preserve"> «О проведении областных акций по безопасности дорожного движения»</w:t>
      </w:r>
    </w:p>
    <w:p w:rsidR="000B4083" w:rsidRDefault="00DB6E9E">
      <w:pPr>
        <w:pStyle w:val="1"/>
        <w:ind w:firstLine="0"/>
        <w:jc w:val="center"/>
      </w:pPr>
      <w:r>
        <w:rPr>
          <w:b/>
          <w:bCs/>
        </w:rPr>
        <w:t>ПОЛОЖЕНИЕ</w:t>
      </w:r>
    </w:p>
    <w:p w:rsidR="000B4083" w:rsidRDefault="00904B16">
      <w:pPr>
        <w:pStyle w:val="1"/>
        <w:spacing w:after="300"/>
        <w:ind w:firstLine="0"/>
        <w:jc w:val="center"/>
      </w:pPr>
      <w:r>
        <w:rPr>
          <w:b/>
          <w:bCs/>
        </w:rPr>
        <w:t>о муниципальной</w:t>
      </w:r>
      <w:r w:rsidR="00DB6E9E">
        <w:rPr>
          <w:b/>
          <w:bCs/>
        </w:rPr>
        <w:t xml:space="preserve"> акции «Зелёный огонёк»</w:t>
      </w:r>
    </w:p>
    <w:p w:rsidR="000B4083" w:rsidRDefault="00DB6E9E">
      <w:pPr>
        <w:pStyle w:val="1"/>
        <w:numPr>
          <w:ilvl w:val="0"/>
          <w:numId w:val="19"/>
        </w:numPr>
        <w:tabs>
          <w:tab w:val="left" w:pos="352"/>
        </w:tabs>
        <w:ind w:firstLine="0"/>
        <w:jc w:val="center"/>
      </w:pPr>
      <w:bookmarkStart w:id="130" w:name="bookmark144"/>
      <w:bookmarkEnd w:id="130"/>
      <w:r>
        <w:rPr>
          <w:b/>
          <w:bCs/>
        </w:rPr>
        <w:t>Общие положения</w:t>
      </w:r>
    </w:p>
    <w:p w:rsidR="000B4083" w:rsidRDefault="00DB6E9E">
      <w:pPr>
        <w:pStyle w:val="1"/>
        <w:numPr>
          <w:ilvl w:val="0"/>
          <w:numId w:val="20"/>
        </w:numPr>
        <w:tabs>
          <w:tab w:val="left" w:pos="1293"/>
        </w:tabs>
        <w:ind w:firstLine="720"/>
        <w:jc w:val="both"/>
      </w:pPr>
      <w:bookmarkStart w:id="131" w:name="bookmark145"/>
      <w:bookmarkEnd w:id="131"/>
      <w:r>
        <w:t>Настоящее Положение определяет порядок</w:t>
      </w:r>
      <w:r w:rsidR="00904B16">
        <w:t xml:space="preserve"> организации и проведения муниципаль</w:t>
      </w:r>
      <w:r>
        <w:t>ной акции «Зелёный огонёк» (далее - Акция).</w:t>
      </w:r>
    </w:p>
    <w:p w:rsidR="000B4083" w:rsidRDefault="00904B16">
      <w:pPr>
        <w:pStyle w:val="1"/>
        <w:numPr>
          <w:ilvl w:val="0"/>
          <w:numId w:val="20"/>
        </w:numPr>
        <w:tabs>
          <w:tab w:val="left" w:pos="1298"/>
        </w:tabs>
        <w:spacing w:after="300"/>
        <w:ind w:firstLine="720"/>
        <w:jc w:val="both"/>
      </w:pPr>
      <w:bookmarkStart w:id="132" w:name="bookmark146"/>
      <w:bookmarkEnd w:id="132"/>
      <w:r>
        <w:t>Акция проводится отделом</w:t>
      </w:r>
      <w:r w:rsidR="00DB6E9E">
        <w:t xml:space="preserve"> обра</w:t>
      </w:r>
      <w:r>
        <w:t>зования администрации Тербунского муниципального района</w:t>
      </w:r>
      <w:r w:rsidR="00DB6E9E">
        <w:t xml:space="preserve"> и другими заинтересованными организациями. Исполнителем является </w:t>
      </w:r>
      <w:r>
        <w:t>муниципальное</w:t>
      </w:r>
      <w:r w:rsidR="00DB6E9E">
        <w:t xml:space="preserve"> бюджетное учреждение дополнительного образовани</w:t>
      </w:r>
      <w:r>
        <w:t>я «Центр внешкольной работы с детьми и подростками</w:t>
      </w:r>
      <w:r w:rsidR="00DB6E9E">
        <w:t>»</w:t>
      </w:r>
      <w:r>
        <w:t xml:space="preserve"> с. Тербуны</w:t>
      </w:r>
      <w:r w:rsidR="00DB6E9E">
        <w:t>.</w:t>
      </w:r>
    </w:p>
    <w:p w:rsidR="000B4083" w:rsidRDefault="00DB6E9E">
      <w:pPr>
        <w:pStyle w:val="11"/>
        <w:keepNext/>
        <w:keepLines/>
      </w:pPr>
      <w:bookmarkStart w:id="133" w:name="bookmark147"/>
      <w:bookmarkStart w:id="134" w:name="bookmark148"/>
      <w:bookmarkStart w:id="135" w:name="bookmark149"/>
      <w:r>
        <w:t>II. Цели и задачи Акции</w:t>
      </w:r>
      <w:bookmarkEnd w:id="133"/>
      <w:bookmarkEnd w:id="134"/>
      <w:bookmarkEnd w:id="135"/>
    </w:p>
    <w:p w:rsidR="000B4083" w:rsidRDefault="00DB6E9E">
      <w:pPr>
        <w:pStyle w:val="1"/>
        <w:numPr>
          <w:ilvl w:val="1"/>
          <w:numId w:val="20"/>
        </w:numPr>
        <w:tabs>
          <w:tab w:val="left" w:pos="1293"/>
        </w:tabs>
        <w:ind w:firstLine="720"/>
        <w:jc w:val="both"/>
      </w:pPr>
      <w:bookmarkStart w:id="136" w:name="bookmark150"/>
      <w:bookmarkEnd w:id="136"/>
      <w:r>
        <w:t>Акция проводится в целях пропаганды безопасности дорожного движения.</w:t>
      </w:r>
    </w:p>
    <w:p w:rsidR="000B4083" w:rsidRDefault="00DB6E9E">
      <w:pPr>
        <w:pStyle w:val="1"/>
        <w:numPr>
          <w:ilvl w:val="1"/>
          <w:numId w:val="20"/>
        </w:numPr>
        <w:tabs>
          <w:tab w:val="left" w:pos="1302"/>
        </w:tabs>
        <w:ind w:firstLine="720"/>
        <w:jc w:val="both"/>
      </w:pPr>
      <w:bookmarkStart w:id="137" w:name="bookmark151"/>
      <w:bookmarkEnd w:id="137"/>
      <w:r>
        <w:t>Основными задачами Акции являются:</w:t>
      </w:r>
    </w:p>
    <w:p w:rsidR="000B4083" w:rsidRDefault="00DB6E9E">
      <w:pPr>
        <w:pStyle w:val="1"/>
        <w:numPr>
          <w:ilvl w:val="0"/>
          <w:numId w:val="5"/>
        </w:numPr>
        <w:tabs>
          <w:tab w:val="left" w:pos="1179"/>
        </w:tabs>
        <w:ind w:firstLine="720"/>
        <w:jc w:val="both"/>
      </w:pPr>
      <w:bookmarkStart w:id="138" w:name="bookmark152"/>
      <w:bookmarkEnd w:id="138"/>
      <w:r>
        <w:t>активизация деятельности образовательных организаций и общественных объединений по обучению и воспитанию детей правилам безопасного поведения на улицах, формированию у них культуры безопасной жизнедеятельности как участников дорожного движения;</w:t>
      </w:r>
    </w:p>
    <w:p w:rsidR="000B4083" w:rsidRDefault="00DB6E9E">
      <w:pPr>
        <w:pStyle w:val="1"/>
        <w:numPr>
          <w:ilvl w:val="0"/>
          <w:numId w:val="5"/>
        </w:numPr>
        <w:tabs>
          <w:tab w:val="left" w:pos="966"/>
        </w:tabs>
        <w:ind w:firstLine="720"/>
        <w:jc w:val="both"/>
      </w:pPr>
      <w:bookmarkStart w:id="139" w:name="bookmark153"/>
      <w:bookmarkEnd w:id="139"/>
      <w:r>
        <w:t>повышение эффективности урочной и внеурочной деятельности по обучению детей безопасности на улицах и дорогах;</w:t>
      </w:r>
    </w:p>
    <w:p w:rsidR="000B4083" w:rsidRDefault="00DB6E9E">
      <w:pPr>
        <w:pStyle w:val="1"/>
        <w:numPr>
          <w:ilvl w:val="0"/>
          <w:numId w:val="5"/>
        </w:numPr>
        <w:tabs>
          <w:tab w:val="left" w:pos="971"/>
        </w:tabs>
        <w:ind w:firstLine="720"/>
        <w:jc w:val="both"/>
      </w:pPr>
      <w:bookmarkStart w:id="140" w:name="bookmark154"/>
      <w:bookmarkEnd w:id="140"/>
      <w:r>
        <w:t>совершенствование методики преподавания курса «Основы дорожной безопасности»;</w:t>
      </w:r>
    </w:p>
    <w:p w:rsidR="000B4083" w:rsidRDefault="00DB6E9E">
      <w:pPr>
        <w:pStyle w:val="1"/>
        <w:numPr>
          <w:ilvl w:val="0"/>
          <w:numId w:val="5"/>
        </w:numPr>
        <w:tabs>
          <w:tab w:val="left" w:pos="1179"/>
        </w:tabs>
        <w:ind w:firstLine="720"/>
        <w:jc w:val="both"/>
      </w:pPr>
      <w:bookmarkStart w:id="141" w:name="bookmark155"/>
      <w:bookmarkEnd w:id="141"/>
      <w:r>
        <w:t>создание системы массовых мероприятий с учащимися по проблематике Акции;</w:t>
      </w:r>
    </w:p>
    <w:p w:rsidR="000B4083" w:rsidRDefault="00DB6E9E">
      <w:pPr>
        <w:pStyle w:val="1"/>
        <w:numPr>
          <w:ilvl w:val="0"/>
          <w:numId w:val="5"/>
        </w:numPr>
        <w:tabs>
          <w:tab w:val="left" w:pos="976"/>
        </w:tabs>
        <w:ind w:firstLine="720"/>
        <w:jc w:val="both"/>
      </w:pPr>
      <w:bookmarkStart w:id="142" w:name="bookmark156"/>
      <w:bookmarkEnd w:id="142"/>
      <w:r>
        <w:t>развитие форм сотрудничества и взаимодействия муниципальных органов управления образованием, образовательных и детских организаций, Госавтоинспекции, семей, других заинтересованных организаций в работе по предупреждению детского дорожно-транспортного травматизма (далее - ДДТТ);</w:t>
      </w:r>
    </w:p>
    <w:p w:rsidR="000B4083" w:rsidRDefault="00DB6E9E">
      <w:pPr>
        <w:pStyle w:val="1"/>
        <w:numPr>
          <w:ilvl w:val="0"/>
          <w:numId w:val="5"/>
        </w:numPr>
        <w:tabs>
          <w:tab w:val="left" w:pos="971"/>
        </w:tabs>
        <w:ind w:firstLine="720"/>
        <w:jc w:val="both"/>
      </w:pPr>
      <w:bookmarkStart w:id="143" w:name="bookmark157"/>
      <w:bookmarkEnd w:id="143"/>
      <w:r>
        <w:t>обобщение и распространение положительного опыта работы образовательных организаций по безопасности дорожного движения;</w:t>
      </w:r>
    </w:p>
    <w:p w:rsidR="000B4083" w:rsidRDefault="00DB6E9E">
      <w:pPr>
        <w:pStyle w:val="1"/>
        <w:numPr>
          <w:ilvl w:val="0"/>
          <w:numId w:val="5"/>
        </w:numPr>
        <w:tabs>
          <w:tab w:val="left" w:pos="1179"/>
        </w:tabs>
        <w:spacing w:after="300"/>
        <w:ind w:firstLine="720"/>
        <w:jc w:val="both"/>
      </w:pPr>
      <w:bookmarkStart w:id="144" w:name="bookmark158"/>
      <w:bookmarkEnd w:id="144"/>
      <w:r>
        <w:t>привлечение внимания государственных и общественных организаций, учреждений и родителей к проблеме ДДТТ.</w:t>
      </w:r>
    </w:p>
    <w:p w:rsidR="000B4083" w:rsidRDefault="00DB6E9E">
      <w:pPr>
        <w:pStyle w:val="11"/>
        <w:keepNext/>
        <w:keepLines/>
        <w:numPr>
          <w:ilvl w:val="0"/>
          <w:numId w:val="21"/>
        </w:numPr>
        <w:tabs>
          <w:tab w:val="left" w:pos="568"/>
        </w:tabs>
      </w:pPr>
      <w:bookmarkStart w:id="145" w:name="bookmark161"/>
      <w:bookmarkStart w:id="146" w:name="bookmark159"/>
      <w:bookmarkStart w:id="147" w:name="bookmark160"/>
      <w:bookmarkStart w:id="148" w:name="bookmark162"/>
      <w:bookmarkEnd w:id="145"/>
      <w:r>
        <w:t>Участники Акции</w:t>
      </w:r>
      <w:bookmarkEnd w:id="146"/>
      <w:bookmarkEnd w:id="147"/>
      <w:bookmarkEnd w:id="148"/>
    </w:p>
    <w:p w:rsidR="000B4083" w:rsidRDefault="00DB6E9E">
      <w:pPr>
        <w:pStyle w:val="1"/>
        <w:numPr>
          <w:ilvl w:val="0"/>
          <w:numId w:val="22"/>
        </w:numPr>
        <w:tabs>
          <w:tab w:val="left" w:pos="1302"/>
        </w:tabs>
        <w:ind w:firstLine="720"/>
        <w:jc w:val="both"/>
      </w:pPr>
      <w:bookmarkStart w:id="149" w:name="bookmark163"/>
      <w:bookmarkEnd w:id="149"/>
      <w:r>
        <w:t>Акция проводится по следующим категориям участников:</w:t>
      </w:r>
    </w:p>
    <w:p w:rsidR="000B4083" w:rsidRDefault="00DB6E9E">
      <w:pPr>
        <w:pStyle w:val="1"/>
        <w:numPr>
          <w:ilvl w:val="0"/>
          <w:numId w:val="5"/>
        </w:numPr>
        <w:tabs>
          <w:tab w:val="left" w:pos="1469"/>
        </w:tabs>
        <w:spacing w:after="300"/>
        <w:ind w:firstLine="720"/>
        <w:jc w:val="both"/>
      </w:pPr>
      <w:bookmarkStart w:id="150" w:name="bookmark164"/>
      <w:bookmarkEnd w:id="150"/>
      <w:r>
        <w:t>организации дошко</w:t>
      </w:r>
      <w:r w:rsidR="00810284">
        <w:t>льного образования</w:t>
      </w:r>
      <w:r>
        <w:t>;</w:t>
      </w:r>
    </w:p>
    <w:p w:rsidR="000B4083" w:rsidRDefault="00DB6E9E">
      <w:pPr>
        <w:pStyle w:val="1"/>
        <w:numPr>
          <w:ilvl w:val="0"/>
          <w:numId w:val="5"/>
        </w:numPr>
        <w:tabs>
          <w:tab w:val="left" w:pos="997"/>
        </w:tabs>
        <w:ind w:firstLine="700"/>
        <w:jc w:val="both"/>
      </w:pPr>
      <w:bookmarkStart w:id="151" w:name="bookmark165"/>
      <w:bookmarkEnd w:id="151"/>
      <w:r>
        <w:t>общео</w:t>
      </w:r>
      <w:r w:rsidR="00810284">
        <w:t>бразовательные организации</w:t>
      </w:r>
      <w:r>
        <w:t>;</w:t>
      </w:r>
    </w:p>
    <w:p w:rsidR="000B4083" w:rsidRDefault="00DB6E9E">
      <w:pPr>
        <w:pStyle w:val="1"/>
        <w:ind w:firstLine="700"/>
        <w:jc w:val="both"/>
      </w:pPr>
      <w:r>
        <w:lastRenderedPageBreak/>
        <w:t>-организации дополни</w:t>
      </w:r>
      <w:r w:rsidR="00810284">
        <w:t>тельного образования детей</w:t>
      </w:r>
      <w:r>
        <w:t>;</w:t>
      </w:r>
    </w:p>
    <w:p w:rsidR="000B4083" w:rsidRDefault="00DB6E9E">
      <w:pPr>
        <w:pStyle w:val="1"/>
        <w:numPr>
          <w:ilvl w:val="0"/>
          <w:numId w:val="5"/>
        </w:numPr>
        <w:tabs>
          <w:tab w:val="left" w:pos="977"/>
        </w:tabs>
        <w:ind w:firstLine="700"/>
        <w:jc w:val="both"/>
      </w:pPr>
      <w:bookmarkStart w:id="152" w:name="bookmark166"/>
      <w:bookmarkEnd w:id="152"/>
      <w:r>
        <w:t>организации высшего и профессионального образования;</w:t>
      </w:r>
    </w:p>
    <w:p w:rsidR="000B4083" w:rsidRDefault="00DB6E9E">
      <w:pPr>
        <w:pStyle w:val="1"/>
        <w:numPr>
          <w:ilvl w:val="0"/>
          <w:numId w:val="5"/>
        </w:numPr>
        <w:tabs>
          <w:tab w:val="left" w:pos="977"/>
        </w:tabs>
        <w:ind w:firstLine="700"/>
        <w:jc w:val="both"/>
      </w:pPr>
      <w:bookmarkStart w:id="153" w:name="bookmark167"/>
      <w:bookmarkEnd w:id="153"/>
      <w:r>
        <w:t>органы управления образованием;</w:t>
      </w:r>
    </w:p>
    <w:p w:rsidR="000B4083" w:rsidRDefault="00DB6E9E">
      <w:pPr>
        <w:pStyle w:val="1"/>
        <w:numPr>
          <w:ilvl w:val="0"/>
          <w:numId w:val="5"/>
        </w:numPr>
        <w:tabs>
          <w:tab w:val="left" w:pos="977"/>
        </w:tabs>
        <w:spacing w:after="300"/>
        <w:ind w:firstLine="700"/>
        <w:jc w:val="both"/>
      </w:pPr>
      <w:bookmarkStart w:id="154" w:name="bookmark168"/>
      <w:bookmarkEnd w:id="154"/>
      <w:r>
        <w:t>государственные общеобразовательные организации.</w:t>
      </w:r>
    </w:p>
    <w:p w:rsidR="000B4083" w:rsidRDefault="00DB6E9E">
      <w:pPr>
        <w:pStyle w:val="11"/>
        <w:keepNext/>
        <w:keepLines/>
        <w:numPr>
          <w:ilvl w:val="0"/>
          <w:numId w:val="21"/>
        </w:numPr>
        <w:tabs>
          <w:tab w:val="left" w:pos="565"/>
        </w:tabs>
      </w:pPr>
      <w:bookmarkStart w:id="155" w:name="bookmark171"/>
      <w:bookmarkStart w:id="156" w:name="bookmark169"/>
      <w:bookmarkStart w:id="157" w:name="bookmark170"/>
      <w:bookmarkStart w:id="158" w:name="bookmark172"/>
      <w:bookmarkEnd w:id="155"/>
      <w:r>
        <w:t>Условия проведения Акции</w:t>
      </w:r>
      <w:bookmarkEnd w:id="156"/>
      <w:bookmarkEnd w:id="157"/>
      <w:bookmarkEnd w:id="158"/>
    </w:p>
    <w:p w:rsidR="000B4083" w:rsidRDefault="00DB6E9E">
      <w:pPr>
        <w:pStyle w:val="1"/>
        <w:numPr>
          <w:ilvl w:val="0"/>
          <w:numId w:val="23"/>
        </w:numPr>
        <w:tabs>
          <w:tab w:val="left" w:pos="1303"/>
        </w:tabs>
        <w:ind w:firstLine="700"/>
        <w:jc w:val="both"/>
      </w:pPr>
      <w:bookmarkStart w:id="159" w:name="bookmark173"/>
      <w:bookmarkEnd w:id="159"/>
      <w:r>
        <w:t>Срок проведения Акции: сентябрь - ноябрь 2023 года.</w:t>
      </w:r>
    </w:p>
    <w:p w:rsidR="000B4083" w:rsidRDefault="00DB6E9E">
      <w:pPr>
        <w:pStyle w:val="1"/>
        <w:numPr>
          <w:ilvl w:val="0"/>
          <w:numId w:val="23"/>
        </w:numPr>
        <w:tabs>
          <w:tab w:val="left" w:pos="1303"/>
        </w:tabs>
        <w:ind w:firstLine="700"/>
        <w:jc w:val="both"/>
      </w:pPr>
      <w:bookmarkStart w:id="160" w:name="bookmark174"/>
      <w:bookmarkEnd w:id="160"/>
      <w:r>
        <w:t>Акция проходит в два этапа:</w:t>
      </w:r>
    </w:p>
    <w:p w:rsidR="000B4083" w:rsidRDefault="00DB6E9E">
      <w:pPr>
        <w:pStyle w:val="1"/>
        <w:numPr>
          <w:ilvl w:val="0"/>
          <w:numId w:val="5"/>
        </w:numPr>
        <w:tabs>
          <w:tab w:val="left" w:pos="977"/>
        </w:tabs>
        <w:ind w:firstLine="700"/>
        <w:jc w:val="both"/>
      </w:pPr>
      <w:bookmarkStart w:id="161" w:name="bookmark175"/>
      <w:bookmarkEnd w:id="161"/>
      <w:r>
        <w:t>первый этап (муниципальный) - сентябрь-октябрь 2023 г.;</w:t>
      </w:r>
    </w:p>
    <w:p w:rsidR="000B4083" w:rsidRDefault="00DB6E9E">
      <w:pPr>
        <w:pStyle w:val="1"/>
        <w:numPr>
          <w:ilvl w:val="0"/>
          <w:numId w:val="5"/>
        </w:numPr>
        <w:tabs>
          <w:tab w:val="left" w:pos="977"/>
        </w:tabs>
        <w:ind w:firstLine="700"/>
        <w:jc w:val="both"/>
      </w:pPr>
      <w:bookmarkStart w:id="162" w:name="bookmark176"/>
      <w:bookmarkEnd w:id="162"/>
      <w:r>
        <w:t>второй этап (областной) - ноябрь 2023 г.</w:t>
      </w:r>
    </w:p>
    <w:p w:rsidR="000B4083" w:rsidRDefault="00810284">
      <w:pPr>
        <w:pStyle w:val="1"/>
        <w:numPr>
          <w:ilvl w:val="0"/>
          <w:numId w:val="23"/>
        </w:numPr>
        <w:tabs>
          <w:tab w:val="left" w:pos="1309"/>
        </w:tabs>
        <w:ind w:firstLine="700"/>
        <w:jc w:val="both"/>
      </w:pPr>
      <w:bookmarkStart w:id="163" w:name="bookmark177"/>
      <w:bookmarkEnd w:id="163"/>
      <w:r>
        <w:t>Работы на муниципальный этап принимаются до 20 октября 2023 года по адресу: с. Тербуны, ул. Коммунальная, д.1</w:t>
      </w:r>
      <w:r w:rsidR="00DB6E9E">
        <w:t>, контактный т</w:t>
      </w:r>
      <w:r>
        <w:t>елефон 8 929 008 91 41</w:t>
      </w:r>
      <w:r w:rsidR="00DB6E9E">
        <w:t>.</w:t>
      </w:r>
    </w:p>
    <w:p w:rsidR="000B4083" w:rsidRDefault="00810284" w:rsidP="00810284">
      <w:pPr>
        <w:pStyle w:val="1"/>
        <w:numPr>
          <w:ilvl w:val="0"/>
          <w:numId w:val="23"/>
        </w:numPr>
        <w:tabs>
          <w:tab w:val="left" w:pos="1323"/>
        </w:tabs>
        <w:ind w:firstLine="700"/>
        <w:jc w:val="both"/>
      </w:pPr>
      <w:bookmarkStart w:id="164" w:name="bookmark178"/>
      <w:bookmarkEnd w:id="164"/>
      <w:r>
        <w:t>Для участия в муниципальном</w:t>
      </w:r>
      <w:r w:rsidR="00DB6E9E">
        <w:t xml:space="preserve"> этапе Акции необходимо представить д</w:t>
      </w:r>
      <w:r>
        <w:t xml:space="preserve">о 20.10.2023 г. на электронную почту </w:t>
      </w:r>
      <w:hyperlink r:id="rId7" w:history="1">
        <w:r w:rsidRPr="001355E8">
          <w:rPr>
            <w:rStyle w:val="a8"/>
            <w:lang w:val="en-US"/>
          </w:rPr>
          <w:t>lukina</w:t>
        </w:r>
        <w:r w:rsidRPr="001355E8">
          <w:rPr>
            <w:rStyle w:val="a8"/>
          </w:rPr>
          <w:t>212@</w:t>
        </w:r>
        <w:r w:rsidRPr="001355E8">
          <w:rPr>
            <w:rStyle w:val="a8"/>
            <w:lang w:val="en-US"/>
          </w:rPr>
          <w:t>yandex</w:t>
        </w:r>
        <w:r w:rsidRPr="001355E8">
          <w:rPr>
            <w:rStyle w:val="a8"/>
          </w:rPr>
          <w:t>.ru</w:t>
        </w:r>
      </w:hyperlink>
      <w:r w:rsidR="00DB6E9E">
        <w:t xml:space="preserve"> следующие документы:</w:t>
      </w:r>
      <w:bookmarkStart w:id="165" w:name="bookmark179"/>
      <w:bookmarkEnd w:id="165"/>
    </w:p>
    <w:p w:rsidR="000B4083" w:rsidRDefault="00DB6E9E">
      <w:pPr>
        <w:pStyle w:val="1"/>
        <w:numPr>
          <w:ilvl w:val="0"/>
          <w:numId w:val="5"/>
        </w:numPr>
        <w:tabs>
          <w:tab w:val="left" w:pos="977"/>
        </w:tabs>
        <w:ind w:firstLine="700"/>
        <w:jc w:val="both"/>
      </w:pPr>
      <w:bookmarkStart w:id="166" w:name="bookmark180"/>
      <w:bookmarkEnd w:id="166"/>
      <w:r>
        <w:t>общая заявка на участие согласно приложению 1.</w:t>
      </w:r>
    </w:p>
    <w:p w:rsidR="000B4083" w:rsidRDefault="00DB6E9E">
      <w:pPr>
        <w:pStyle w:val="1"/>
        <w:numPr>
          <w:ilvl w:val="0"/>
          <w:numId w:val="5"/>
        </w:numPr>
        <w:tabs>
          <w:tab w:val="left" w:pos="992"/>
        </w:tabs>
        <w:ind w:firstLine="700"/>
        <w:jc w:val="both"/>
      </w:pPr>
      <w:bookmarkStart w:id="167" w:name="bookmark181"/>
      <w:bookmarkEnd w:id="167"/>
      <w:r>
        <w:t xml:space="preserve">индивидуальная заявка установленного образца (приложение 2). В заявке должна быть ссылка на размещенную конкурсную работу в облачном хранилище файлов </w:t>
      </w:r>
      <w:r>
        <w:rPr>
          <w:u w:val="single"/>
        </w:rPr>
        <w:t>(Облако@МаП.ги,</w:t>
      </w:r>
      <w:r>
        <w:t xml:space="preserve"> Яндекс.Диск, Google.flucK). Ссылка на конкурсные материалы, размещенные на облачном хостинге или видеохостинге, должна быть действительна до окончания Акции и доступна для всех.</w:t>
      </w:r>
    </w:p>
    <w:p w:rsidR="000B4083" w:rsidRDefault="00DB6E9E">
      <w:pPr>
        <w:pStyle w:val="1"/>
        <w:numPr>
          <w:ilvl w:val="0"/>
          <w:numId w:val="24"/>
        </w:numPr>
        <w:tabs>
          <w:tab w:val="left" w:pos="1510"/>
        </w:tabs>
        <w:ind w:firstLine="700"/>
        <w:jc w:val="both"/>
      </w:pPr>
      <w:bookmarkStart w:id="168" w:name="bookmark182"/>
      <w:bookmarkEnd w:id="168"/>
      <w:r>
        <w:t>Конкурсные материалы должны содержать:</w:t>
      </w:r>
    </w:p>
    <w:p w:rsidR="000B4083" w:rsidRDefault="00DB6E9E">
      <w:pPr>
        <w:pStyle w:val="1"/>
        <w:numPr>
          <w:ilvl w:val="0"/>
          <w:numId w:val="5"/>
        </w:numPr>
        <w:tabs>
          <w:tab w:val="left" w:pos="992"/>
        </w:tabs>
        <w:ind w:firstLine="700"/>
        <w:jc w:val="both"/>
      </w:pPr>
      <w:bookmarkStart w:id="169" w:name="bookmark183"/>
      <w:bookmarkEnd w:id="169"/>
      <w:r>
        <w:t>аналитическую справку о проделанной работе по профилактике детского дорожно-транспортного травматизма с ссылками на социальные сети, интернет - ресурсы, где размещена информация о проводимых мероприятиях;</w:t>
      </w:r>
    </w:p>
    <w:p w:rsidR="000B4083" w:rsidRDefault="00DB6E9E">
      <w:pPr>
        <w:pStyle w:val="1"/>
        <w:numPr>
          <w:ilvl w:val="0"/>
          <w:numId w:val="5"/>
        </w:numPr>
        <w:tabs>
          <w:tab w:val="left" w:pos="987"/>
        </w:tabs>
        <w:ind w:firstLine="700"/>
        <w:jc w:val="both"/>
      </w:pPr>
      <w:bookmarkStart w:id="170" w:name="bookmark184"/>
      <w:bookmarkEnd w:id="170"/>
      <w:r>
        <w:t>справку о произошедших ДТП с участием несовершеннолетних, обучающихся в данной образовательной организации, в период с 01 сентября 2022 года по 31 августа 2023 года;</w:t>
      </w:r>
    </w:p>
    <w:p w:rsidR="000B4083" w:rsidRDefault="00DB6E9E">
      <w:pPr>
        <w:pStyle w:val="1"/>
        <w:numPr>
          <w:ilvl w:val="0"/>
          <w:numId w:val="5"/>
        </w:numPr>
        <w:tabs>
          <w:tab w:val="left" w:pos="987"/>
        </w:tabs>
        <w:ind w:firstLine="700"/>
        <w:jc w:val="both"/>
      </w:pPr>
      <w:bookmarkStart w:id="171" w:name="bookmark185"/>
      <w:bookmarkEnd w:id="171"/>
      <w:r>
        <w:t>приказ о закреплении ответственного за работу по профилактике ДДТТ, приказ о создании отряда ЮИД;</w:t>
      </w:r>
    </w:p>
    <w:p w:rsidR="000B4083" w:rsidRDefault="00DB6E9E">
      <w:pPr>
        <w:pStyle w:val="1"/>
        <w:numPr>
          <w:ilvl w:val="0"/>
          <w:numId w:val="5"/>
        </w:numPr>
        <w:tabs>
          <w:tab w:val="left" w:pos="987"/>
        </w:tabs>
        <w:ind w:firstLine="700"/>
        <w:jc w:val="both"/>
      </w:pPr>
      <w:bookmarkStart w:id="172" w:name="bookmark186"/>
      <w:bookmarkEnd w:id="172"/>
      <w:r>
        <w:t>план работы по профилактике детского дорожно-транспортного травматизма, рабочие программы;</w:t>
      </w:r>
    </w:p>
    <w:p w:rsidR="000B4083" w:rsidRDefault="00DB6E9E">
      <w:pPr>
        <w:pStyle w:val="1"/>
        <w:numPr>
          <w:ilvl w:val="0"/>
          <w:numId w:val="5"/>
        </w:numPr>
        <w:tabs>
          <w:tab w:val="left" w:pos="982"/>
        </w:tabs>
        <w:ind w:firstLine="700"/>
        <w:jc w:val="both"/>
      </w:pPr>
      <w:bookmarkStart w:id="173" w:name="bookmark187"/>
      <w:bookmarkEnd w:id="173"/>
      <w:r>
        <w:t>методические разработки по обучению детей безопасному поведению на дороге (положения, сценарии, конспекты и т.д.);</w:t>
      </w:r>
    </w:p>
    <w:p w:rsidR="000B4083" w:rsidRDefault="00DB6E9E">
      <w:pPr>
        <w:pStyle w:val="1"/>
        <w:numPr>
          <w:ilvl w:val="0"/>
          <w:numId w:val="5"/>
        </w:numPr>
        <w:tabs>
          <w:tab w:val="left" w:pos="987"/>
        </w:tabs>
        <w:ind w:firstLine="700"/>
        <w:jc w:val="both"/>
      </w:pPr>
      <w:bookmarkStart w:id="174" w:name="bookmark188"/>
      <w:bookmarkEnd w:id="174"/>
      <w:r>
        <w:t>наличие материально-технической базы (уголок, кабинет по БДД, площадка, автогородок, инвентарь и оборудование);</w:t>
      </w:r>
    </w:p>
    <w:p w:rsidR="000B4083" w:rsidRDefault="00DB6E9E">
      <w:pPr>
        <w:pStyle w:val="1"/>
        <w:numPr>
          <w:ilvl w:val="0"/>
          <w:numId w:val="5"/>
        </w:numPr>
        <w:tabs>
          <w:tab w:val="left" w:pos="987"/>
        </w:tabs>
        <w:ind w:firstLine="700"/>
        <w:jc w:val="both"/>
      </w:pPr>
      <w:bookmarkStart w:id="175" w:name="bookmark189"/>
      <w:bookmarkEnd w:id="175"/>
      <w:r>
        <w:t>наличие и ведение на сайте образовательной организации страницы «Дорожная безопасность» с актуальной информацией;</w:t>
      </w:r>
    </w:p>
    <w:p w:rsidR="000B4083" w:rsidRDefault="00DB6E9E">
      <w:pPr>
        <w:pStyle w:val="1"/>
        <w:numPr>
          <w:ilvl w:val="0"/>
          <w:numId w:val="5"/>
        </w:numPr>
        <w:tabs>
          <w:tab w:val="left" w:pos="987"/>
        </w:tabs>
        <w:spacing w:after="160"/>
        <w:ind w:firstLine="700"/>
        <w:jc w:val="both"/>
      </w:pPr>
      <w:bookmarkStart w:id="176" w:name="bookmark190"/>
      <w:bookmarkEnd w:id="176"/>
      <w:r>
        <w:t>взаимодействие с сотрудниками Госавтоинспекции (с описанием проведенных мероприятий и приложением количественных показателей);</w:t>
      </w:r>
    </w:p>
    <w:p w:rsidR="000B4083" w:rsidRDefault="00DB6E9E">
      <w:pPr>
        <w:pStyle w:val="1"/>
        <w:numPr>
          <w:ilvl w:val="0"/>
          <w:numId w:val="5"/>
        </w:numPr>
        <w:tabs>
          <w:tab w:val="left" w:pos="1202"/>
        </w:tabs>
        <w:ind w:firstLine="720"/>
        <w:jc w:val="both"/>
      </w:pPr>
      <w:bookmarkStart w:id="177" w:name="bookmark191"/>
      <w:bookmarkEnd w:id="177"/>
      <w:r>
        <w:t>взаимодействие со средствами массовой информации (копии публикаций, вырезки газет, скриншот Интернет-страницы, подтверждающие документы по подписке на Всероссийскую газету «Добрая Дорога Детства»);</w:t>
      </w:r>
    </w:p>
    <w:p w:rsidR="000B4083" w:rsidRDefault="00DB6E9E">
      <w:pPr>
        <w:pStyle w:val="1"/>
        <w:numPr>
          <w:ilvl w:val="0"/>
          <w:numId w:val="5"/>
        </w:numPr>
        <w:tabs>
          <w:tab w:val="left" w:pos="966"/>
        </w:tabs>
        <w:ind w:firstLine="720"/>
        <w:jc w:val="both"/>
      </w:pPr>
      <w:bookmarkStart w:id="178" w:name="bookmark192"/>
      <w:bookmarkEnd w:id="178"/>
      <w:r>
        <w:t>взаимодействие с другими заинтересованными ведомствами и организациями по проблематике ДДТТ;</w:t>
      </w:r>
    </w:p>
    <w:p w:rsidR="000B4083" w:rsidRDefault="00DB6E9E">
      <w:pPr>
        <w:pStyle w:val="1"/>
        <w:numPr>
          <w:ilvl w:val="0"/>
          <w:numId w:val="5"/>
        </w:numPr>
        <w:tabs>
          <w:tab w:val="left" w:pos="980"/>
        </w:tabs>
        <w:ind w:firstLine="720"/>
        <w:jc w:val="both"/>
      </w:pPr>
      <w:bookmarkStart w:id="179" w:name="bookmark193"/>
      <w:bookmarkEnd w:id="179"/>
      <w:r>
        <w:lastRenderedPageBreak/>
        <w:t>видеосюжет показательного мероприятия.</w:t>
      </w:r>
    </w:p>
    <w:p w:rsidR="000B4083" w:rsidRDefault="00DB6E9E">
      <w:pPr>
        <w:pStyle w:val="1"/>
        <w:numPr>
          <w:ilvl w:val="0"/>
          <w:numId w:val="24"/>
        </w:numPr>
        <w:tabs>
          <w:tab w:val="left" w:pos="1513"/>
        </w:tabs>
        <w:ind w:firstLine="720"/>
        <w:jc w:val="both"/>
      </w:pPr>
      <w:bookmarkStart w:id="180" w:name="bookmark194"/>
      <w:bookmarkEnd w:id="180"/>
      <w:r>
        <w:t>Дополнительно (по желанию) прилагаются:</w:t>
      </w:r>
    </w:p>
    <w:p w:rsidR="000B4083" w:rsidRDefault="00DB6E9E">
      <w:pPr>
        <w:pStyle w:val="1"/>
        <w:numPr>
          <w:ilvl w:val="0"/>
          <w:numId w:val="5"/>
        </w:numPr>
        <w:tabs>
          <w:tab w:val="left" w:pos="1202"/>
        </w:tabs>
        <w:ind w:firstLine="720"/>
        <w:jc w:val="both"/>
      </w:pPr>
      <w:bookmarkStart w:id="181" w:name="bookmark195"/>
      <w:bookmarkEnd w:id="181"/>
      <w:r>
        <w:t>фото обучающего наглядного материала (учебники, газеты, настольные игры и т.д.);</w:t>
      </w:r>
    </w:p>
    <w:p w:rsidR="000B4083" w:rsidRDefault="00DB6E9E">
      <w:pPr>
        <w:pStyle w:val="1"/>
        <w:numPr>
          <w:ilvl w:val="0"/>
          <w:numId w:val="5"/>
        </w:numPr>
        <w:tabs>
          <w:tab w:val="left" w:pos="980"/>
        </w:tabs>
        <w:ind w:firstLine="720"/>
        <w:jc w:val="both"/>
      </w:pPr>
      <w:bookmarkStart w:id="182" w:name="bookmark196"/>
      <w:bookmarkEnd w:id="182"/>
      <w:r>
        <w:t>разработанные памятки для детей и родителей;</w:t>
      </w:r>
    </w:p>
    <w:p w:rsidR="000B4083" w:rsidRDefault="00DB6E9E">
      <w:pPr>
        <w:pStyle w:val="1"/>
        <w:numPr>
          <w:ilvl w:val="0"/>
          <w:numId w:val="5"/>
        </w:numPr>
        <w:tabs>
          <w:tab w:val="left" w:pos="966"/>
        </w:tabs>
        <w:ind w:firstLine="720"/>
        <w:jc w:val="both"/>
      </w:pPr>
      <w:bookmarkStart w:id="183" w:name="bookmark197"/>
      <w:bookmarkEnd w:id="183"/>
      <w:r>
        <w:t>информация о наличии газеты образовательной организации с приложением копии материалов по БДД;</w:t>
      </w:r>
    </w:p>
    <w:p w:rsidR="000B4083" w:rsidRDefault="00DB6E9E">
      <w:pPr>
        <w:pStyle w:val="1"/>
        <w:numPr>
          <w:ilvl w:val="0"/>
          <w:numId w:val="5"/>
        </w:numPr>
        <w:tabs>
          <w:tab w:val="left" w:pos="966"/>
        </w:tabs>
        <w:ind w:firstLine="720"/>
        <w:jc w:val="both"/>
      </w:pPr>
      <w:bookmarkStart w:id="184" w:name="bookmark198"/>
      <w:bookmarkEnd w:id="184"/>
      <w:r>
        <w:t>организация дежурства специальных групп «Родительский патруль» по контролю за соблюдением Правил дорожного движения (далее - ПДД) среди школьников и дошкольников;</w:t>
      </w:r>
    </w:p>
    <w:p w:rsidR="000B4083" w:rsidRDefault="00DB6E9E">
      <w:pPr>
        <w:pStyle w:val="1"/>
        <w:numPr>
          <w:ilvl w:val="0"/>
          <w:numId w:val="5"/>
        </w:numPr>
        <w:tabs>
          <w:tab w:val="left" w:pos="980"/>
        </w:tabs>
        <w:ind w:firstLine="720"/>
        <w:jc w:val="both"/>
      </w:pPr>
      <w:bookmarkStart w:id="185" w:name="bookmark199"/>
      <w:bookmarkEnd w:id="185"/>
      <w:r>
        <w:t>участие отрядов ЮИД в различных акциях и конкурсах;</w:t>
      </w:r>
    </w:p>
    <w:p w:rsidR="000B4083" w:rsidRDefault="00DB6E9E">
      <w:pPr>
        <w:pStyle w:val="1"/>
        <w:numPr>
          <w:ilvl w:val="0"/>
          <w:numId w:val="5"/>
        </w:numPr>
        <w:tabs>
          <w:tab w:val="left" w:pos="966"/>
        </w:tabs>
        <w:ind w:firstLine="720"/>
        <w:jc w:val="both"/>
      </w:pPr>
      <w:bookmarkStart w:id="186" w:name="bookmark200"/>
      <w:bookmarkEnd w:id="186"/>
      <w:r>
        <w:t>достижение в областных и Всероссийских конкурсах (с приложением копии грамот).</w:t>
      </w:r>
    </w:p>
    <w:p w:rsidR="000B4083" w:rsidRDefault="00DB6E9E">
      <w:pPr>
        <w:pStyle w:val="1"/>
        <w:numPr>
          <w:ilvl w:val="0"/>
          <w:numId w:val="25"/>
        </w:numPr>
        <w:tabs>
          <w:tab w:val="left" w:pos="1292"/>
        </w:tabs>
        <w:ind w:firstLine="720"/>
        <w:jc w:val="both"/>
      </w:pPr>
      <w:bookmarkStart w:id="187" w:name="bookmark201"/>
      <w:bookmarkEnd w:id="187"/>
      <w:r>
        <w:t>Представленные материалы, могут быть рецензированы и использованы при подготовке методических пособий и проведении тематических выставок.</w:t>
      </w:r>
    </w:p>
    <w:p w:rsidR="000B4083" w:rsidRDefault="00DB6E9E">
      <w:pPr>
        <w:pStyle w:val="1"/>
        <w:numPr>
          <w:ilvl w:val="0"/>
          <w:numId w:val="25"/>
        </w:numPr>
        <w:tabs>
          <w:tab w:val="left" w:pos="1297"/>
        </w:tabs>
        <w:ind w:firstLine="720"/>
        <w:jc w:val="both"/>
      </w:pPr>
      <w:bookmarkStart w:id="188" w:name="bookmark202"/>
      <w:bookmarkEnd w:id="188"/>
      <w:r>
        <w:t>Для участия в Акции могут быть представлены материалы не более трех участников от муниципального образования по каждой категории.</w:t>
      </w:r>
    </w:p>
    <w:p w:rsidR="000B4083" w:rsidRDefault="00DB6E9E">
      <w:pPr>
        <w:pStyle w:val="1"/>
        <w:numPr>
          <w:ilvl w:val="0"/>
          <w:numId w:val="25"/>
        </w:numPr>
        <w:tabs>
          <w:tab w:val="left" w:pos="1297"/>
        </w:tabs>
        <w:spacing w:after="320"/>
        <w:ind w:firstLine="720"/>
        <w:jc w:val="both"/>
      </w:pPr>
      <w:bookmarkStart w:id="189" w:name="bookmark203"/>
      <w:bookmarkEnd w:id="189"/>
      <w:r>
        <w:t>Заявка образовательной организации на участие в областном этапе Акции утверждается органом управления образованием с</w:t>
      </w:r>
      <w:r w:rsidR="00810284">
        <w:t>овместно с ОГИБДД ТО МВД России</w:t>
      </w:r>
    </w:p>
    <w:p w:rsidR="000B4083" w:rsidRDefault="00DB6E9E">
      <w:pPr>
        <w:pStyle w:val="11"/>
        <w:keepNext/>
        <w:keepLines/>
        <w:numPr>
          <w:ilvl w:val="0"/>
          <w:numId w:val="21"/>
        </w:numPr>
        <w:tabs>
          <w:tab w:val="left" w:pos="443"/>
        </w:tabs>
      </w:pPr>
      <w:bookmarkStart w:id="190" w:name="bookmark206"/>
      <w:bookmarkStart w:id="191" w:name="bookmark204"/>
      <w:bookmarkStart w:id="192" w:name="bookmark205"/>
      <w:bookmarkStart w:id="193" w:name="bookmark207"/>
      <w:bookmarkEnd w:id="190"/>
      <w:r>
        <w:t>Критерии и параметры оценки</w:t>
      </w:r>
      <w:bookmarkEnd w:id="191"/>
      <w:bookmarkEnd w:id="192"/>
      <w:bookmarkEnd w:id="193"/>
    </w:p>
    <w:p w:rsidR="000B4083" w:rsidRDefault="00DB6E9E">
      <w:pPr>
        <w:pStyle w:val="1"/>
        <w:numPr>
          <w:ilvl w:val="0"/>
          <w:numId w:val="26"/>
        </w:numPr>
        <w:tabs>
          <w:tab w:val="left" w:pos="1297"/>
        </w:tabs>
        <w:ind w:firstLine="720"/>
        <w:jc w:val="both"/>
      </w:pPr>
      <w:bookmarkStart w:id="194" w:name="bookmark208"/>
      <w:bookmarkEnd w:id="194"/>
      <w:r>
        <w:t>При подведении итогов учитываются:</w:t>
      </w:r>
    </w:p>
    <w:p w:rsidR="000B4083" w:rsidRDefault="00DB6E9E">
      <w:pPr>
        <w:pStyle w:val="1"/>
        <w:numPr>
          <w:ilvl w:val="0"/>
          <w:numId w:val="5"/>
        </w:numPr>
        <w:tabs>
          <w:tab w:val="left" w:pos="971"/>
        </w:tabs>
        <w:ind w:firstLine="720"/>
        <w:jc w:val="both"/>
      </w:pPr>
      <w:bookmarkStart w:id="195" w:name="bookmark209"/>
      <w:bookmarkEnd w:id="195"/>
      <w:r>
        <w:t>количественные и качественные показатели эффективности профилактической работы (от 0 до 10 баллов);</w:t>
      </w:r>
    </w:p>
    <w:p w:rsidR="000B4083" w:rsidRDefault="00DB6E9E">
      <w:pPr>
        <w:pStyle w:val="1"/>
        <w:numPr>
          <w:ilvl w:val="0"/>
          <w:numId w:val="5"/>
        </w:numPr>
        <w:tabs>
          <w:tab w:val="left" w:pos="971"/>
        </w:tabs>
        <w:ind w:firstLine="720"/>
        <w:jc w:val="both"/>
      </w:pPr>
      <w:bookmarkStart w:id="196" w:name="bookmark210"/>
      <w:bookmarkEnd w:id="196"/>
      <w:r>
        <w:t>эффективность использования в учебно-воспитательном процессе специальных программ по обучению детей ПДД (от 0 до 10 баллов);</w:t>
      </w:r>
    </w:p>
    <w:p w:rsidR="000B4083" w:rsidRDefault="00DB6E9E">
      <w:pPr>
        <w:pStyle w:val="1"/>
        <w:numPr>
          <w:ilvl w:val="0"/>
          <w:numId w:val="5"/>
        </w:numPr>
        <w:tabs>
          <w:tab w:val="left" w:pos="976"/>
        </w:tabs>
        <w:ind w:firstLine="720"/>
        <w:jc w:val="both"/>
      </w:pPr>
      <w:bookmarkStart w:id="197" w:name="bookmark211"/>
      <w:bookmarkEnd w:id="197"/>
      <w:r>
        <w:t>использование в работе передового практического опыта (от 0 до 10 баллов);</w:t>
      </w:r>
    </w:p>
    <w:p w:rsidR="000B4083" w:rsidRDefault="00DB6E9E">
      <w:pPr>
        <w:pStyle w:val="1"/>
        <w:numPr>
          <w:ilvl w:val="0"/>
          <w:numId w:val="5"/>
        </w:numPr>
        <w:tabs>
          <w:tab w:val="left" w:pos="976"/>
        </w:tabs>
        <w:ind w:firstLine="720"/>
        <w:jc w:val="both"/>
      </w:pPr>
      <w:bookmarkStart w:id="198" w:name="bookmark212"/>
      <w:bookmarkEnd w:id="198"/>
      <w:r>
        <w:t>наличие материальной базы для проведения профилактической работы (от 0 до 10 баллов);</w:t>
      </w:r>
    </w:p>
    <w:p w:rsidR="000B4083" w:rsidRDefault="00DB6E9E">
      <w:pPr>
        <w:pStyle w:val="1"/>
        <w:numPr>
          <w:ilvl w:val="0"/>
          <w:numId w:val="5"/>
        </w:numPr>
        <w:tabs>
          <w:tab w:val="left" w:pos="976"/>
        </w:tabs>
        <w:ind w:firstLine="720"/>
        <w:jc w:val="both"/>
      </w:pPr>
      <w:bookmarkStart w:id="199" w:name="bookmark213"/>
      <w:bookmarkEnd w:id="199"/>
      <w:r>
        <w:t>взаимодействие образовательных учреждений с подразделением ГИБДД, другими заинтересованными ведомствами и организациями по обучению и воспитанию грамотного и законопослушного участника дорожного движения (от 0 до 10 баллов);</w:t>
      </w:r>
    </w:p>
    <w:p w:rsidR="000B4083" w:rsidRDefault="00DB6E9E">
      <w:pPr>
        <w:pStyle w:val="1"/>
        <w:numPr>
          <w:ilvl w:val="0"/>
          <w:numId w:val="5"/>
        </w:numPr>
        <w:tabs>
          <w:tab w:val="left" w:pos="976"/>
        </w:tabs>
        <w:ind w:firstLine="720"/>
        <w:jc w:val="both"/>
      </w:pPr>
      <w:bookmarkStart w:id="200" w:name="bookmark214"/>
      <w:bookmarkEnd w:id="200"/>
      <w:r>
        <w:t>организация работы с родителями, педагогами, общественностью по разъяснению необходимости соблюдения ПДД и привлечению их к созданию условий, способствующих формированию у детей знаний и навыков грамотного участника дорожного движения (от 0 до 10 баллов);</w:t>
      </w:r>
    </w:p>
    <w:p w:rsidR="000B4083" w:rsidRDefault="00DB6E9E">
      <w:pPr>
        <w:pStyle w:val="1"/>
        <w:numPr>
          <w:ilvl w:val="0"/>
          <w:numId w:val="5"/>
        </w:numPr>
        <w:tabs>
          <w:tab w:val="left" w:pos="971"/>
        </w:tabs>
        <w:ind w:firstLine="720"/>
        <w:jc w:val="both"/>
      </w:pPr>
      <w:bookmarkStart w:id="201" w:name="bookmark215"/>
      <w:bookmarkEnd w:id="201"/>
      <w:r>
        <w:t>наличие отрядов юных инспекторов движения и активное их участие в пропаганде Безопасности дорожного движения (от 0 до 10 баллов);</w:t>
      </w:r>
    </w:p>
    <w:p w:rsidR="000B4083" w:rsidRDefault="00DB6E9E">
      <w:pPr>
        <w:pStyle w:val="1"/>
        <w:numPr>
          <w:ilvl w:val="0"/>
          <w:numId w:val="5"/>
        </w:numPr>
        <w:tabs>
          <w:tab w:val="left" w:pos="992"/>
        </w:tabs>
        <w:ind w:firstLine="720"/>
        <w:jc w:val="both"/>
      </w:pPr>
      <w:bookmarkStart w:id="202" w:name="bookmark216"/>
      <w:bookmarkEnd w:id="202"/>
      <w:r>
        <w:t>участие и результаты в областных и Всероссийских мероприятиях по пропаганде безопасности дорожного движения («Безопасное колесо», «Дорога глазами детей», «Дорожная азбука», «Знание - жизнь», «Внимание - дети!», «Лучший педагог по ПДД» и т. п.) (от 0 до 10 баллов);</w:t>
      </w:r>
    </w:p>
    <w:p w:rsidR="000B4083" w:rsidRDefault="00DB6E9E">
      <w:pPr>
        <w:pStyle w:val="1"/>
        <w:spacing w:after="320"/>
        <w:ind w:firstLine="720"/>
        <w:jc w:val="both"/>
      </w:pPr>
      <w:r>
        <w:t xml:space="preserve">-соответствие представленных материалов цели и задачам Акции (от 0 до </w:t>
      </w:r>
      <w:r>
        <w:lastRenderedPageBreak/>
        <w:t>10 баллов);</w:t>
      </w:r>
    </w:p>
    <w:p w:rsidR="000B4083" w:rsidRDefault="00DB6E9E">
      <w:pPr>
        <w:pStyle w:val="11"/>
        <w:keepNext/>
        <w:keepLines/>
        <w:numPr>
          <w:ilvl w:val="0"/>
          <w:numId w:val="21"/>
        </w:numPr>
        <w:tabs>
          <w:tab w:val="left" w:pos="574"/>
        </w:tabs>
      </w:pPr>
      <w:bookmarkStart w:id="203" w:name="bookmark219"/>
      <w:bookmarkStart w:id="204" w:name="bookmark217"/>
      <w:bookmarkStart w:id="205" w:name="bookmark218"/>
      <w:bookmarkStart w:id="206" w:name="bookmark220"/>
      <w:bookmarkEnd w:id="203"/>
      <w:r>
        <w:t>Руководство Акции</w:t>
      </w:r>
      <w:bookmarkEnd w:id="204"/>
      <w:bookmarkEnd w:id="205"/>
      <w:bookmarkEnd w:id="206"/>
    </w:p>
    <w:p w:rsidR="000B4083" w:rsidRDefault="00DB6E9E">
      <w:pPr>
        <w:pStyle w:val="1"/>
        <w:numPr>
          <w:ilvl w:val="0"/>
          <w:numId w:val="27"/>
        </w:numPr>
        <w:tabs>
          <w:tab w:val="left" w:pos="1304"/>
        </w:tabs>
        <w:ind w:firstLine="720"/>
        <w:jc w:val="both"/>
      </w:pPr>
      <w:bookmarkStart w:id="207" w:name="bookmark221"/>
      <w:bookmarkEnd w:id="207"/>
      <w:r>
        <w:t>Общее руководс</w:t>
      </w:r>
      <w:r w:rsidR="00810284">
        <w:t>тво</w:t>
      </w:r>
      <w:r w:rsidR="001B6512">
        <w:t xml:space="preserve"> Акции осуществляет оргкомитет</w:t>
      </w:r>
      <w:r>
        <w:t>.</w:t>
      </w:r>
    </w:p>
    <w:p w:rsidR="000B4083" w:rsidRDefault="00810284">
      <w:pPr>
        <w:pStyle w:val="1"/>
        <w:numPr>
          <w:ilvl w:val="0"/>
          <w:numId w:val="27"/>
        </w:numPr>
        <w:tabs>
          <w:tab w:val="left" w:pos="1314"/>
        </w:tabs>
        <w:ind w:firstLine="720"/>
        <w:jc w:val="both"/>
      </w:pPr>
      <w:bookmarkStart w:id="208" w:name="bookmark222"/>
      <w:bookmarkEnd w:id="208"/>
      <w:r>
        <w:t>Функции</w:t>
      </w:r>
      <w:r w:rsidR="00DB6E9E">
        <w:t xml:space="preserve"> оргкомитета:</w:t>
      </w:r>
    </w:p>
    <w:p w:rsidR="000B4083" w:rsidRDefault="00DB6E9E">
      <w:pPr>
        <w:pStyle w:val="1"/>
        <w:numPr>
          <w:ilvl w:val="0"/>
          <w:numId w:val="5"/>
        </w:numPr>
        <w:tabs>
          <w:tab w:val="left" w:pos="992"/>
        </w:tabs>
        <w:ind w:firstLine="720"/>
        <w:jc w:val="both"/>
      </w:pPr>
      <w:bookmarkStart w:id="209" w:name="bookmark223"/>
      <w:bookmarkEnd w:id="209"/>
      <w:r>
        <w:t>согласовывает состав жюри, утверждает его решение, принимает решение о награждении победителей Акций;</w:t>
      </w:r>
    </w:p>
    <w:p w:rsidR="000B4083" w:rsidRDefault="00DB6E9E">
      <w:pPr>
        <w:pStyle w:val="1"/>
        <w:numPr>
          <w:ilvl w:val="0"/>
          <w:numId w:val="5"/>
        </w:numPr>
        <w:tabs>
          <w:tab w:val="left" w:pos="997"/>
        </w:tabs>
        <w:ind w:firstLine="720"/>
        <w:jc w:val="both"/>
      </w:pPr>
      <w:bookmarkStart w:id="210" w:name="bookmark224"/>
      <w:bookmarkEnd w:id="210"/>
      <w:r>
        <w:t>согласовывает сценарий церемонии награждения победителей;</w:t>
      </w:r>
    </w:p>
    <w:p w:rsidR="000B4083" w:rsidRDefault="00DB6E9E" w:rsidP="00810284">
      <w:pPr>
        <w:pStyle w:val="1"/>
        <w:numPr>
          <w:ilvl w:val="0"/>
          <w:numId w:val="5"/>
        </w:numPr>
        <w:tabs>
          <w:tab w:val="left" w:pos="997"/>
        </w:tabs>
        <w:ind w:firstLine="720"/>
        <w:jc w:val="both"/>
      </w:pPr>
      <w:bookmarkStart w:id="211" w:name="bookmark225"/>
      <w:bookmarkEnd w:id="211"/>
      <w:r>
        <w:t>вносит изменения в Положение Акции.</w:t>
      </w:r>
      <w:bookmarkStart w:id="212" w:name="bookmark226"/>
      <w:bookmarkEnd w:id="212"/>
    </w:p>
    <w:p w:rsidR="00810284" w:rsidRDefault="00810284" w:rsidP="00810284">
      <w:pPr>
        <w:pStyle w:val="1"/>
        <w:tabs>
          <w:tab w:val="left" w:pos="997"/>
        </w:tabs>
        <w:ind w:left="720" w:firstLine="0"/>
        <w:jc w:val="both"/>
      </w:pPr>
    </w:p>
    <w:p w:rsidR="000B4083" w:rsidRDefault="00DB6E9E">
      <w:pPr>
        <w:pStyle w:val="11"/>
        <w:keepNext/>
        <w:keepLines/>
        <w:numPr>
          <w:ilvl w:val="0"/>
          <w:numId w:val="21"/>
        </w:numPr>
        <w:tabs>
          <w:tab w:val="left" w:pos="680"/>
        </w:tabs>
      </w:pPr>
      <w:bookmarkStart w:id="213" w:name="bookmark229"/>
      <w:bookmarkStart w:id="214" w:name="bookmark227"/>
      <w:bookmarkStart w:id="215" w:name="bookmark228"/>
      <w:bookmarkStart w:id="216" w:name="bookmark230"/>
      <w:bookmarkEnd w:id="213"/>
      <w:r>
        <w:t>Подведение итогов</w:t>
      </w:r>
      <w:bookmarkEnd w:id="214"/>
      <w:bookmarkEnd w:id="215"/>
      <w:bookmarkEnd w:id="216"/>
    </w:p>
    <w:p w:rsidR="000B4083" w:rsidRDefault="00DB6E9E">
      <w:pPr>
        <w:pStyle w:val="1"/>
        <w:numPr>
          <w:ilvl w:val="0"/>
          <w:numId w:val="28"/>
        </w:numPr>
        <w:tabs>
          <w:tab w:val="left" w:pos="1309"/>
        </w:tabs>
        <w:ind w:firstLine="720"/>
        <w:jc w:val="both"/>
      </w:pPr>
      <w:bookmarkStart w:id="217" w:name="bookmark231"/>
      <w:bookmarkEnd w:id="217"/>
      <w:r>
        <w:t xml:space="preserve">По итогам Акции победители </w:t>
      </w:r>
      <w:r w:rsidR="00810284">
        <w:t>награждаются грамотами</w:t>
      </w:r>
      <w:r>
        <w:t>.</w:t>
      </w:r>
    </w:p>
    <w:p w:rsidR="000B4083" w:rsidRDefault="00DB6E9E">
      <w:pPr>
        <w:pStyle w:val="1"/>
        <w:numPr>
          <w:ilvl w:val="0"/>
          <w:numId w:val="28"/>
        </w:numPr>
        <w:tabs>
          <w:tab w:val="left" w:pos="1314"/>
        </w:tabs>
        <w:spacing w:after="320"/>
        <w:ind w:firstLine="720"/>
        <w:jc w:val="both"/>
      </w:pPr>
      <w:bookmarkStart w:id="218" w:name="bookmark232"/>
      <w:bookmarkEnd w:id="218"/>
      <w:r>
        <w:t>При проведении церемонии награждения допускается организация методического семинара.</w:t>
      </w:r>
    </w:p>
    <w:p w:rsidR="000B4083" w:rsidRDefault="000B4083" w:rsidP="00810284">
      <w:pPr>
        <w:pStyle w:val="11"/>
        <w:keepNext/>
        <w:keepLines/>
        <w:tabs>
          <w:tab w:val="left" w:pos="786"/>
        </w:tabs>
        <w:jc w:val="left"/>
        <w:sectPr w:rsidR="000B4083">
          <w:pgSz w:w="11900" w:h="16840"/>
          <w:pgMar w:top="531" w:right="784" w:bottom="960" w:left="1659" w:header="103" w:footer="532" w:gutter="0"/>
          <w:cols w:space="720"/>
          <w:noEndnote/>
          <w:docGrid w:linePitch="360"/>
        </w:sectPr>
      </w:pPr>
      <w:bookmarkStart w:id="219" w:name="bookmark235"/>
      <w:bookmarkStart w:id="220" w:name="bookmark237"/>
      <w:bookmarkEnd w:id="219"/>
      <w:bookmarkEnd w:id="220"/>
    </w:p>
    <w:p w:rsidR="000B4083" w:rsidRDefault="00DB6E9E">
      <w:pPr>
        <w:pStyle w:val="50"/>
        <w:spacing w:after="520"/>
        <w:ind w:left="4780"/>
      </w:pPr>
      <w:r>
        <w:rPr>
          <w:b w:val="0"/>
          <w:bCs w:val="0"/>
          <w:i w:val="0"/>
          <w:iCs w:val="0"/>
        </w:rPr>
        <w:lastRenderedPageBreak/>
        <w:t>Приложение 1 к Положению об областной акции «Зеленый огонёк»</w:t>
      </w:r>
    </w:p>
    <w:p w:rsidR="000B4083" w:rsidRDefault="000B4083">
      <w:pPr>
        <w:pStyle w:val="1"/>
        <w:spacing w:after="620"/>
        <w:ind w:firstLine="0"/>
      </w:pPr>
    </w:p>
    <w:p w:rsidR="000B4083" w:rsidRDefault="00DB6E9E">
      <w:pPr>
        <w:pStyle w:val="1"/>
        <w:ind w:firstLine="0"/>
        <w:jc w:val="center"/>
      </w:pPr>
      <w:r>
        <w:rPr>
          <w:b/>
          <w:bCs/>
        </w:rPr>
        <w:t>ОБЩАЯ ЗАЯВКА</w:t>
      </w:r>
    </w:p>
    <w:p w:rsidR="000B4083" w:rsidRDefault="00DB6E9E" w:rsidP="00810284">
      <w:pPr>
        <w:pStyle w:val="1"/>
        <w:spacing w:after="320"/>
        <w:ind w:firstLine="0"/>
        <w:jc w:val="center"/>
      </w:pPr>
      <w:r>
        <w:rPr>
          <w:b/>
          <w:bCs/>
        </w:rPr>
        <w:t>на участие в акции «Зеленый огонёк»</w:t>
      </w:r>
      <w:bookmarkStart w:id="221" w:name="bookmark238"/>
      <w:bookmarkStart w:id="222" w:name="bookmark239"/>
      <w:bookmarkEnd w:id="221"/>
      <w:bookmarkEnd w:id="222"/>
    </w:p>
    <w:p w:rsidR="000B4083" w:rsidRDefault="000B4083" w:rsidP="00810284">
      <w:pPr>
        <w:pStyle w:val="1"/>
        <w:tabs>
          <w:tab w:val="left" w:pos="382"/>
        </w:tabs>
        <w:ind w:firstLine="0"/>
      </w:pPr>
      <w:bookmarkStart w:id="223" w:name="bookmark240"/>
      <w:bookmarkEnd w:id="223"/>
    </w:p>
    <w:p w:rsidR="000B4083" w:rsidRDefault="00DB6E9E">
      <w:pPr>
        <w:pStyle w:val="1"/>
        <w:numPr>
          <w:ilvl w:val="0"/>
          <w:numId w:val="30"/>
        </w:numPr>
        <w:tabs>
          <w:tab w:val="left" w:pos="387"/>
        </w:tabs>
        <w:ind w:firstLine="0"/>
      </w:pPr>
      <w:bookmarkStart w:id="224" w:name="bookmark241"/>
      <w:bookmarkEnd w:id="224"/>
      <w:r>
        <w:t xml:space="preserve">Количество информации, размещенной в СМИ / сети Интернет </w:t>
      </w:r>
      <w:r>
        <w:rPr>
          <w:u w:val="single"/>
        </w:rPr>
        <w:t>/</w:t>
      </w:r>
    </w:p>
    <w:p w:rsidR="000B4083" w:rsidRDefault="00DB6E9E">
      <w:pPr>
        <w:pStyle w:val="1"/>
        <w:numPr>
          <w:ilvl w:val="0"/>
          <w:numId w:val="30"/>
        </w:numPr>
        <w:tabs>
          <w:tab w:val="left" w:pos="387"/>
        </w:tabs>
        <w:spacing w:after="440"/>
        <w:ind w:firstLine="0"/>
      </w:pPr>
      <w:bookmarkStart w:id="225" w:name="bookmark242"/>
      <w:bookmarkEnd w:id="225"/>
      <w:r>
        <w:t>Свед</w:t>
      </w:r>
      <w:r w:rsidR="002F51C2">
        <w:t xml:space="preserve">ения участников </w:t>
      </w:r>
      <w: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6"/>
        <w:gridCol w:w="970"/>
        <w:gridCol w:w="1325"/>
        <w:gridCol w:w="1243"/>
        <w:gridCol w:w="739"/>
        <w:gridCol w:w="1046"/>
        <w:gridCol w:w="1085"/>
        <w:gridCol w:w="1709"/>
      </w:tblGrid>
      <w:tr w:rsidR="000B4083">
        <w:trPr>
          <w:trHeight w:hRule="exact" w:val="2054"/>
          <w:jc w:val="center"/>
        </w:trPr>
        <w:tc>
          <w:tcPr>
            <w:tcW w:w="1056" w:type="dxa"/>
            <w:tcBorders>
              <w:top w:val="single" w:sz="4" w:space="0" w:color="auto"/>
              <w:left w:val="single" w:sz="4" w:space="0" w:color="auto"/>
            </w:tcBorders>
            <w:shd w:val="clear" w:color="auto" w:fill="FFFFFF"/>
          </w:tcPr>
          <w:p w:rsidR="000B4083" w:rsidRDefault="00DB6E9E">
            <w:pPr>
              <w:pStyle w:val="a7"/>
              <w:spacing w:before="620" w:line="233" w:lineRule="auto"/>
              <w:ind w:firstLine="0"/>
              <w:jc w:val="center"/>
              <w:rPr>
                <w:sz w:val="24"/>
                <w:szCs w:val="24"/>
              </w:rPr>
            </w:pPr>
            <w:r>
              <w:rPr>
                <w:sz w:val="24"/>
                <w:szCs w:val="24"/>
              </w:rPr>
              <w:t>№ п/п</w:t>
            </w:r>
          </w:p>
        </w:tc>
        <w:tc>
          <w:tcPr>
            <w:tcW w:w="970" w:type="dxa"/>
            <w:tcBorders>
              <w:top w:val="single" w:sz="4" w:space="0" w:color="auto"/>
              <w:left w:val="single" w:sz="4" w:space="0" w:color="auto"/>
            </w:tcBorders>
            <w:shd w:val="clear" w:color="auto" w:fill="FFFFFF"/>
            <w:textDirection w:val="btLr"/>
          </w:tcPr>
          <w:p w:rsidR="000B4083" w:rsidRDefault="00DB6E9E">
            <w:pPr>
              <w:pStyle w:val="a7"/>
              <w:spacing w:before="240"/>
              <w:ind w:firstLine="0"/>
              <w:jc w:val="center"/>
              <w:rPr>
                <w:sz w:val="24"/>
                <w:szCs w:val="24"/>
              </w:rPr>
            </w:pPr>
            <w:r>
              <w:rPr>
                <w:sz w:val="24"/>
                <w:szCs w:val="24"/>
              </w:rPr>
              <w:t>Категория участника</w:t>
            </w:r>
          </w:p>
        </w:tc>
        <w:tc>
          <w:tcPr>
            <w:tcW w:w="1325" w:type="dxa"/>
            <w:tcBorders>
              <w:top w:val="single" w:sz="4" w:space="0" w:color="auto"/>
              <w:left w:val="single" w:sz="4" w:space="0" w:color="auto"/>
            </w:tcBorders>
            <w:shd w:val="clear" w:color="auto" w:fill="FFFFFF"/>
            <w:textDirection w:val="btLr"/>
          </w:tcPr>
          <w:p w:rsidR="000B4083" w:rsidRDefault="00DB6E9E">
            <w:pPr>
              <w:pStyle w:val="a7"/>
              <w:spacing w:before="420"/>
              <w:ind w:firstLine="0"/>
              <w:jc w:val="center"/>
              <w:rPr>
                <w:sz w:val="24"/>
                <w:szCs w:val="24"/>
              </w:rPr>
            </w:pPr>
            <w:r>
              <w:rPr>
                <w:sz w:val="24"/>
                <w:szCs w:val="24"/>
              </w:rPr>
              <w:t>Наименование учреждения</w:t>
            </w:r>
          </w:p>
        </w:tc>
        <w:tc>
          <w:tcPr>
            <w:tcW w:w="1243" w:type="dxa"/>
            <w:tcBorders>
              <w:top w:val="single" w:sz="4" w:space="0" w:color="auto"/>
              <w:left w:val="single" w:sz="4" w:space="0" w:color="auto"/>
            </w:tcBorders>
            <w:shd w:val="clear" w:color="auto" w:fill="FFFFFF"/>
            <w:textDirection w:val="btLr"/>
          </w:tcPr>
          <w:p w:rsidR="000B4083" w:rsidRDefault="00DB6E9E">
            <w:pPr>
              <w:pStyle w:val="a7"/>
              <w:spacing w:before="100"/>
              <w:ind w:firstLine="0"/>
              <w:jc w:val="center"/>
              <w:rPr>
                <w:sz w:val="24"/>
                <w:szCs w:val="24"/>
              </w:rPr>
            </w:pPr>
            <w:r>
              <w:rPr>
                <w:sz w:val="24"/>
                <w:szCs w:val="24"/>
              </w:rPr>
              <w:t>Ф.И.О. руководителя</w:t>
            </w:r>
          </w:p>
        </w:tc>
        <w:tc>
          <w:tcPr>
            <w:tcW w:w="739" w:type="dxa"/>
            <w:tcBorders>
              <w:top w:val="single" w:sz="4" w:space="0" w:color="auto"/>
              <w:left w:val="single" w:sz="4" w:space="0" w:color="auto"/>
            </w:tcBorders>
            <w:shd w:val="clear" w:color="auto" w:fill="FFFFFF"/>
            <w:textDirection w:val="btLr"/>
          </w:tcPr>
          <w:p w:rsidR="000B4083" w:rsidRDefault="00DB6E9E">
            <w:pPr>
              <w:pStyle w:val="a7"/>
              <w:spacing w:before="100"/>
              <w:ind w:firstLine="0"/>
              <w:jc w:val="center"/>
              <w:rPr>
                <w:sz w:val="24"/>
                <w:szCs w:val="24"/>
              </w:rPr>
            </w:pPr>
            <w:r>
              <w:rPr>
                <w:sz w:val="24"/>
                <w:szCs w:val="24"/>
              </w:rPr>
              <w:t>Ссылка на работу</w:t>
            </w:r>
          </w:p>
        </w:tc>
        <w:tc>
          <w:tcPr>
            <w:tcW w:w="1046" w:type="dxa"/>
            <w:tcBorders>
              <w:top w:val="single" w:sz="4" w:space="0" w:color="auto"/>
              <w:left w:val="single" w:sz="4" w:space="0" w:color="auto"/>
            </w:tcBorders>
            <w:shd w:val="clear" w:color="auto" w:fill="FFFFFF"/>
            <w:textDirection w:val="btLr"/>
          </w:tcPr>
          <w:p w:rsidR="000B4083" w:rsidRDefault="00DB6E9E">
            <w:pPr>
              <w:pStyle w:val="a7"/>
              <w:spacing w:before="100"/>
              <w:ind w:firstLine="0"/>
              <w:jc w:val="center"/>
              <w:rPr>
                <w:sz w:val="24"/>
                <w:szCs w:val="24"/>
              </w:rPr>
            </w:pPr>
            <w:r>
              <w:rPr>
                <w:sz w:val="24"/>
                <w:szCs w:val="24"/>
              </w:rPr>
              <w:t>Адрес электронной почты</w:t>
            </w:r>
          </w:p>
        </w:tc>
        <w:tc>
          <w:tcPr>
            <w:tcW w:w="1085" w:type="dxa"/>
            <w:tcBorders>
              <w:top w:val="single" w:sz="4" w:space="0" w:color="auto"/>
              <w:left w:val="single" w:sz="4" w:space="0" w:color="auto"/>
            </w:tcBorders>
            <w:shd w:val="clear" w:color="auto" w:fill="FFFFFF"/>
            <w:textDirection w:val="btLr"/>
          </w:tcPr>
          <w:p w:rsidR="000B4083" w:rsidRDefault="00DB6E9E">
            <w:pPr>
              <w:pStyle w:val="a7"/>
              <w:spacing w:before="100"/>
              <w:ind w:firstLine="0"/>
              <w:jc w:val="center"/>
              <w:rPr>
                <w:sz w:val="24"/>
                <w:szCs w:val="24"/>
              </w:rPr>
            </w:pPr>
            <w:r>
              <w:rPr>
                <w:sz w:val="24"/>
                <w:szCs w:val="24"/>
              </w:rPr>
              <w:t>Контактный телефон</w:t>
            </w:r>
          </w:p>
        </w:tc>
        <w:tc>
          <w:tcPr>
            <w:tcW w:w="1709" w:type="dxa"/>
            <w:tcBorders>
              <w:top w:val="single" w:sz="4" w:space="0" w:color="auto"/>
              <w:left w:val="single" w:sz="4" w:space="0" w:color="auto"/>
              <w:right w:val="single" w:sz="4" w:space="0" w:color="auto"/>
            </w:tcBorders>
            <w:shd w:val="clear" w:color="auto" w:fill="FFFFFF"/>
            <w:textDirection w:val="btLr"/>
          </w:tcPr>
          <w:p w:rsidR="000B4083" w:rsidRDefault="00DB6E9E">
            <w:pPr>
              <w:pStyle w:val="a7"/>
              <w:spacing w:before="480"/>
              <w:ind w:firstLine="0"/>
              <w:jc w:val="center"/>
              <w:rPr>
                <w:sz w:val="24"/>
                <w:szCs w:val="24"/>
              </w:rPr>
            </w:pPr>
            <w:r>
              <w:rPr>
                <w:sz w:val="24"/>
                <w:szCs w:val="24"/>
              </w:rPr>
              <w:t>Паспорт (серия, номер, кем и когда выдан)</w:t>
            </w:r>
          </w:p>
        </w:tc>
      </w:tr>
      <w:tr w:rsidR="000B4083">
        <w:trPr>
          <w:trHeight w:hRule="exact" w:val="557"/>
          <w:jc w:val="center"/>
        </w:trPr>
        <w:tc>
          <w:tcPr>
            <w:tcW w:w="1056" w:type="dxa"/>
            <w:tcBorders>
              <w:top w:val="single" w:sz="4" w:space="0" w:color="auto"/>
              <w:left w:val="single" w:sz="4" w:space="0" w:color="auto"/>
              <w:bottom w:val="single" w:sz="4" w:space="0" w:color="auto"/>
            </w:tcBorders>
            <w:shd w:val="clear" w:color="auto" w:fill="FFFFFF"/>
          </w:tcPr>
          <w:p w:rsidR="000B4083" w:rsidRDefault="000B4083">
            <w:pPr>
              <w:rPr>
                <w:sz w:val="10"/>
                <w:szCs w:val="10"/>
              </w:rPr>
            </w:pPr>
          </w:p>
        </w:tc>
        <w:tc>
          <w:tcPr>
            <w:tcW w:w="970" w:type="dxa"/>
            <w:tcBorders>
              <w:top w:val="single" w:sz="4" w:space="0" w:color="auto"/>
              <w:left w:val="single" w:sz="4" w:space="0" w:color="auto"/>
              <w:bottom w:val="single" w:sz="4" w:space="0" w:color="auto"/>
            </w:tcBorders>
            <w:shd w:val="clear" w:color="auto" w:fill="FFFFFF"/>
          </w:tcPr>
          <w:p w:rsidR="000B4083" w:rsidRDefault="000B4083">
            <w:pPr>
              <w:rPr>
                <w:sz w:val="10"/>
                <w:szCs w:val="10"/>
              </w:rPr>
            </w:pPr>
          </w:p>
        </w:tc>
        <w:tc>
          <w:tcPr>
            <w:tcW w:w="1325" w:type="dxa"/>
            <w:tcBorders>
              <w:top w:val="single" w:sz="4" w:space="0" w:color="auto"/>
              <w:left w:val="single" w:sz="4" w:space="0" w:color="auto"/>
              <w:bottom w:val="single" w:sz="4" w:space="0" w:color="auto"/>
            </w:tcBorders>
            <w:shd w:val="clear" w:color="auto" w:fill="FFFFFF"/>
          </w:tcPr>
          <w:p w:rsidR="000B4083" w:rsidRDefault="000B4083">
            <w:pPr>
              <w:rPr>
                <w:sz w:val="10"/>
                <w:szCs w:val="10"/>
              </w:rPr>
            </w:pPr>
          </w:p>
        </w:tc>
        <w:tc>
          <w:tcPr>
            <w:tcW w:w="1243" w:type="dxa"/>
            <w:tcBorders>
              <w:top w:val="single" w:sz="4" w:space="0" w:color="auto"/>
              <w:left w:val="single" w:sz="4" w:space="0" w:color="auto"/>
              <w:bottom w:val="single" w:sz="4" w:space="0" w:color="auto"/>
            </w:tcBorders>
            <w:shd w:val="clear" w:color="auto" w:fill="FFFFFF"/>
          </w:tcPr>
          <w:p w:rsidR="000B4083" w:rsidRDefault="000B4083">
            <w:pPr>
              <w:rPr>
                <w:sz w:val="10"/>
                <w:szCs w:val="10"/>
              </w:rPr>
            </w:pPr>
          </w:p>
        </w:tc>
        <w:tc>
          <w:tcPr>
            <w:tcW w:w="739" w:type="dxa"/>
            <w:tcBorders>
              <w:top w:val="single" w:sz="4" w:space="0" w:color="auto"/>
              <w:left w:val="single" w:sz="4" w:space="0" w:color="auto"/>
              <w:bottom w:val="single" w:sz="4" w:space="0" w:color="auto"/>
            </w:tcBorders>
            <w:shd w:val="clear" w:color="auto" w:fill="FFFFFF"/>
          </w:tcPr>
          <w:p w:rsidR="000B4083" w:rsidRDefault="000B4083">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0B4083" w:rsidRDefault="000B4083">
            <w:pPr>
              <w:rPr>
                <w:sz w:val="10"/>
                <w:szCs w:val="10"/>
              </w:rPr>
            </w:pPr>
          </w:p>
        </w:tc>
        <w:tc>
          <w:tcPr>
            <w:tcW w:w="1085" w:type="dxa"/>
            <w:tcBorders>
              <w:top w:val="single" w:sz="4" w:space="0" w:color="auto"/>
              <w:left w:val="single" w:sz="4" w:space="0" w:color="auto"/>
              <w:bottom w:val="single" w:sz="4" w:space="0" w:color="auto"/>
            </w:tcBorders>
            <w:shd w:val="clear" w:color="auto" w:fill="FFFFFF"/>
          </w:tcPr>
          <w:p w:rsidR="000B4083" w:rsidRDefault="000B4083">
            <w:pPr>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B4083" w:rsidRDefault="000B4083">
            <w:pPr>
              <w:rPr>
                <w:sz w:val="10"/>
                <w:szCs w:val="10"/>
              </w:rPr>
            </w:pPr>
          </w:p>
        </w:tc>
      </w:tr>
    </w:tbl>
    <w:p w:rsidR="000B4083" w:rsidRDefault="000B4083" w:rsidP="00810284">
      <w:pPr>
        <w:pStyle w:val="50"/>
        <w:tabs>
          <w:tab w:val="left" w:pos="533"/>
        </w:tabs>
        <w:spacing w:after="320"/>
        <w:ind w:left="0"/>
      </w:pPr>
    </w:p>
    <w:p w:rsidR="000B4083" w:rsidRDefault="00DB6E9E">
      <w:pPr>
        <w:spacing w:line="1" w:lineRule="exact"/>
        <w:sectPr w:rsidR="000B4083">
          <w:pgSz w:w="11900" w:h="16840"/>
          <w:pgMar w:top="847" w:right="750" w:bottom="847" w:left="1655" w:header="419" w:footer="419" w:gutter="0"/>
          <w:cols w:space="720"/>
          <w:noEndnote/>
          <w:docGrid w:linePitch="360"/>
        </w:sectPr>
      </w:pPr>
      <w:r>
        <w:rPr>
          <w:noProof/>
          <w:lang w:bidi="ar-SA"/>
        </w:rPr>
        <mc:AlternateContent>
          <mc:Choice Requires="wps">
            <w:drawing>
              <wp:anchor distT="114300" distB="125095" distL="0" distR="0" simplePos="0" relativeHeight="125829384" behindDoc="0" locked="0" layoutInCell="1" allowOverlap="1">
                <wp:simplePos x="0" y="0"/>
                <wp:positionH relativeFrom="page">
                  <wp:posOffset>1050925</wp:posOffset>
                </wp:positionH>
                <wp:positionV relativeFrom="paragraph">
                  <wp:posOffset>114300</wp:posOffset>
                </wp:positionV>
                <wp:extent cx="6028690" cy="21653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6028690" cy="216535"/>
                        </a:xfrm>
                        <a:prstGeom prst="rect">
                          <a:avLst/>
                        </a:prstGeom>
                        <a:noFill/>
                      </wps:spPr>
                      <wps:txbx>
                        <w:txbxContent>
                          <w:p w:rsidR="00843D54" w:rsidRDefault="00843D54">
                            <w:pPr>
                              <w:pStyle w:val="1"/>
                              <w:tabs>
                                <w:tab w:val="left" w:pos="4853"/>
                              </w:tabs>
                              <w:ind w:firstLine="0"/>
                            </w:pPr>
                            <w:r>
                              <w:tab/>
                              <w:t>/</w:t>
                            </w:r>
                          </w:p>
                        </w:txbxContent>
                      </wps:txbx>
                      <wps:bodyPr wrap="none" lIns="0" tIns="0" rIns="0" bIns="0"/>
                    </wps:wsp>
                  </a:graphicData>
                </a:graphic>
              </wp:anchor>
            </w:drawing>
          </mc:Choice>
          <mc:Fallback>
            <w:pict>
              <v:shape id="Shape 7" o:spid="_x0000_s1028" type="#_x0000_t202" style="position:absolute;margin-left:82.75pt;margin-top:9pt;width:474.7pt;height:17.05pt;z-index:125829384;visibility:visible;mso-wrap-style:none;mso-wrap-distance-left:0;mso-wrap-distance-top:9pt;mso-wrap-distance-right:0;mso-wrap-distance-bottom:9.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" filled="f" stroked="f">
                <v:textbox inset="0,0,0,0">
                  <w:txbxContent>
                    <w:p w:rsidR="00843D54" w:rsidRDefault="00843D54">
                      <w:pPr>
                        <w:pStyle w:val="1"/>
                        <w:tabs>
                          <w:tab w:val="left" w:pos="4853"/>
                        </w:tabs>
                        <w:ind w:firstLine="0"/>
                      </w:pPr>
                      <w:r>
                        <w:tab/>
                        <w:t>/</w:t>
                      </w:r>
                    </w:p>
                  </w:txbxContent>
                </v:textbox>
                <w10:wrap type="topAndBottom" anchorx="page"/>
              </v:shape>
            </w:pict>
          </mc:Fallback>
        </mc:AlternateContent>
      </w:r>
      <w:r>
        <w:rPr>
          <w:noProof/>
          <w:lang w:bidi="ar-SA"/>
        </w:rPr>
        <mc:AlternateContent>
          <mc:Choice Requires="wps">
            <w:drawing>
              <wp:anchor distT="321310" distB="6350" distL="0" distR="0" simplePos="0" relativeHeight="125829386" behindDoc="0" locked="0" layoutInCell="1" allowOverlap="1">
                <wp:simplePos x="0" y="0"/>
                <wp:positionH relativeFrom="page">
                  <wp:posOffset>3132455</wp:posOffset>
                </wp:positionH>
                <wp:positionV relativeFrom="paragraph">
                  <wp:posOffset>321310</wp:posOffset>
                </wp:positionV>
                <wp:extent cx="338455" cy="12827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338455" cy="128270"/>
                        </a:xfrm>
                        <a:prstGeom prst="rect">
                          <a:avLst/>
                        </a:prstGeom>
                        <a:noFill/>
                      </wps:spPr>
                      <wps:txbx>
                        <w:txbxContent>
                          <w:p w:rsidR="00843D54" w:rsidRDefault="00843D54">
                            <w:pPr>
                              <w:pStyle w:val="60"/>
                            </w:pPr>
                          </w:p>
                        </w:txbxContent>
                      </wps:txbx>
                      <wps:bodyPr wrap="none" lIns="0" tIns="0" rIns="0" bIns="0"/>
                    </wps:wsp>
                  </a:graphicData>
                </a:graphic>
              </wp:anchor>
            </w:drawing>
          </mc:Choice>
          <mc:Fallback>
            <w:pict>
              <v:shape id="Shape 9" o:spid="_x0000_s1029" type="#_x0000_t202" style="position:absolute;margin-left:246.65pt;margin-top:25.3pt;width:26.65pt;height:10.1pt;z-index:125829386;visibility:visible;mso-wrap-style:none;mso-wrap-distance-left:0;mso-wrap-distance-top:25.3pt;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" filled="f" stroked="f">
                <v:textbox inset="0,0,0,0">
                  <w:txbxContent>
                    <w:p w:rsidR="00843D54" w:rsidRDefault="00843D54">
                      <w:pPr>
                        <w:pStyle w:val="60"/>
                      </w:pPr>
                    </w:p>
                  </w:txbxContent>
                </v:textbox>
                <w10:wrap type="topAndBottom" anchorx="page"/>
              </v:shape>
            </w:pict>
          </mc:Fallback>
        </mc:AlternateContent>
      </w:r>
      <w:r>
        <w:rPr>
          <w:noProof/>
          <w:lang w:bidi="ar-SA"/>
        </w:rPr>
        <mc:AlternateContent>
          <mc:Choice Requires="wps">
            <w:drawing>
              <wp:anchor distT="321310" distB="6350" distL="0" distR="0" simplePos="0" relativeHeight="125829388" behindDoc="0" locked="0" layoutInCell="1" allowOverlap="1">
                <wp:simplePos x="0" y="0"/>
                <wp:positionH relativeFrom="page">
                  <wp:posOffset>4239260</wp:posOffset>
                </wp:positionH>
                <wp:positionV relativeFrom="paragraph">
                  <wp:posOffset>321310</wp:posOffset>
                </wp:positionV>
                <wp:extent cx="402590" cy="12827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402590" cy="128270"/>
                        </a:xfrm>
                        <a:prstGeom prst="rect">
                          <a:avLst/>
                        </a:prstGeom>
                        <a:noFill/>
                      </wps:spPr>
                      <wps:txbx>
                        <w:txbxContent>
                          <w:p w:rsidR="00843D54" w:rsidRDefault="00843D54">
                            <w:pPr>
                              <w:pStyle w:val="60"/>
                            </w:pPr>
                          </w:p>
                        </w:txbxContent>
                      </wps:txbx>
                      <wps:bodyPr wrap="none" lIns="0" tIns="0" rIns="0" bIns="0"/>
                    </wps:wsp>
                  </a:graphicData>
                </a:graphic>
              </wp:anchor>
            </w:drawing>
          </mc:Choice>
          <mc:Fallback>
            <w:pict>
              <v:shape id="Shape 11" o:spid="_x0000_s1030" type="#_x0000_t202" style="position:absolute;margin-left:333.8pt;margin-top:25.3pt;width:31.7pt;height:10.1pt;z-index:125829388;visibility:visible;mso-wrap-style:none;mso-wrap-distance-left:0;mso-wrap-distance-top:25.3pt;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" filled="f" stroked="f">
                <v:textbox inset="0,0,0,0">
                  <w:txbxContent>
                    <w:p w:rsidR="00843D54" w:rsidRDefault="00843D54">
                      <w:pPr>
                        <w:pStyle w:val="60"/>
                      </w:pPr>
                    </w:p>
                  </w:txbxContent>
                </v:textbox>
                <w10:wrap type="topAndBottom" anchorx="page"/>
              </v:shape>
            </w:pict>
          </mc:Fallback>
        </mc:AlternateContent>
      </w:r>
      <w:r>
        <w:rPr>
          <w:noProof/>
          <w:lang w:bidi="ar-SA"/>
        </w:rPr>
        <mc:AlternateContent>
          <mc:Choice Requires="wps">
            <w:drawing>
              <wp:anchor distT="321310" distB="635" distL="0" distR="0" simplePos="0" relativeHeight="125829390" behindDoc="0" locked="0" layoutInCell="1" allowOverlap="1">
                <wp:simplePos x="0" y="0"/>
                <wp:positionH relativeFrom="page">
                  <wp:posOffset>5360670</wp:posOffset>
                </wp:positionH>
                <wp:positionV relativeFrom="paragraph">
                  <wp:posOffset>321310</wp:posOffset>
                </wp:positionV>
                <wp:extent cx="631190" cy="13398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631190" cy="133985"/>
                        </a:xfrm>
                        <a:prstGeom prst="rect">
                          <a:avLst/>
                        </a:prstGeom>
                        <a:noFill/>
                      </wps:spPr>
                      <wps:txbx>
                        <w:txbxContent>
                          <w:p w:rsidR="00843D54" w:rsidRDefault="00843D54">
                            <w:pPr>
                              <w:pStyle w:val="60"/>
                              <w:pBdr>
                                <w:top w:val="single" w:sz="4" w:space="0" w:color="auto"/>
                              </w:pBdr>
                            </w:pPr>
                          </w:p>
                        </w:txbxContent>
                      </wps:txbx>
                      <wps:bodyPr wrap="none" lIns="0" tIns="0" rIns="0" bIns="0"/>
                    </wps:wsp>
                  </a:graphicData>
                </a:graphic>
              </wp:anchor>
            </w:drawing>
          </mc:Choice>
          <mc:Fallback>
            <w:pict>
              <v:shape id="Shape 13" o:spid="_x0000_s1031" type="#_x0000_t202" style="position:absolute;margin-left:422.1pt;margin-top:25.3pt;width:49.7pt;height:10.55pt;z-index:125829390;visibility:visible;mso-wrap-style:none;mso-wrap-distance-left:0;mso-wrap-distance-top:25.3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" filled="f" stroked="f">
                <v:textbox inset="0,0,0,0">
                  <w:txbxContent>
                    <w:p w:rsidR="00843D54" w:rsidRDefault="00843D54">
                      <w:pPr>
                        <w:pStyle w:val="60"/>
                        <w:pBdr>
                          <w:top w:val="single" w:sz="4" w:space="0" w:color="auto"/>
                        </w:pBdr>
                      </w:pPr>
                    </w:p>
                  </w:txbxContent>
                </v:textbox>
                <w10:wrap type="topAndBottom" anchorx="page"/>
              </v:shape>
            </w:pict>
          </mc:Fallback>
        </mc:AlternateContent>
      </w:r>
    </w:p>
    <w:p w:rsidR="000B4083" w:rsidRDefault="00DB6E9E">
      <w:pPr>
        <w:pStyle w:val="50"/>
        <w:spacing w:after="220" w:line="266" w:lineRule="auto"/>
        <w:ind w:left="4940"/>
        <w:jc w:val="right"/>
      </w:pPr>
      <w:r>
        <w:rPr>
          <w:b w:val="0"/>
          <w:bCs w:val="0"/>
          <w:i w:val="0"/>
          <w:iCs w:val="0"/>
        </w:rPr>
        <w:lastRenderedPageBreak/>
        <w:t>Приложение 2 к Положению об областной акции «Зеленый огонёк»</w:t>
      </w:r>
    </w:p>
    <w:p w:rsidR="000B4083" w:rsidRDefault="00DB6E9E">
      <w:pPr>
        <w:pStyle w:val="1"/>
        <w:spacing w:after="220"/>
        <w:ind w:firstLine="0"/>
        <w:jc w:val="center"/>
      </w:pPr>
      <w:r>
        <w:rPr>
          <w:b/>
          <w:bCs/>
        </w:rPr>
        <w:t>Заявка</w:t>
      </w:r>
    </w:p>
    <w:p w:rsidR="000B4083" w:rsidRDefault="00DB6E9E">
      <w:pPr>
        <w:pStyle w:val="1"/>
        <w:spacing w:after="520"/>
        <w:ind w:left="1560" w:firstLine="0"/>
      </w:pPr>
      <w:r>
        <w:rPr>
          <w:b/>
          <w:bCs/>
        </w:rPr>
        <w:t>на участие в областном этапе акции «Зеленый огонёк»</w:t>
      </w:r>
    </w:p>
    <w:p w:rsidR="000B4083" w:rsidRDefault="00DB6E9E">
      <w:pPr>
        <w:pStyle w:val="50"/>
        <w:spacing w:after="340"/>
        <w:ind w:left="0" w:firstLine="160"/>
      </w:pPr>
      <w:r>
        <w:t>Муниципальное образование Липецкой области</w:t>
      </w:r>
    </w:p>
    <w:p w:rsidR="000B4083" w:rsidRDefault="00DB6E9E">
      <w:pPr>
        <w:pStyle w:val="50"/>
        <w:spacing w:after="280"/>
        <w:ind w:left="0" w:firstLine="160"/>
      </w:pPr>
      <w:r>
        <w:t>Наименование учреждения (по Уставу)</w:t>
      </w:r>
    </w:p>
    <w:p w:rsidR="000B4083" w:rsidRDefault="00DB6E9E">
      <w:pPr>
        <w:pStyle w:val="50"/>
        <w:tabs>
          <w:tab w:val="left" w:leader="underscore" w:pos="8850"/>
        </w:tabs>
        <w:spacing w:after="760"/>
        <w:ind w:left="0" w:firstLine="160"/>
      </w:pPr>
      <w:r>
        <w:t>ФИО (полностью) руководителя</w:t>
      </w:r>
      <w:r>
        <w:tab/>
      </w:r>
    </w:p>
    <w:p w:rsidR="000B4083" w:rsidRDefault="00DB6E9E">
      <w:pPr>
        <w:pStyle w:val="50"/>
        <w:tabs>
          <w:tab w:val="left" w:leader="underscore" w:pos="6374"/>
          <w:tab w:val="left" w:leader="underscore" w:pos="6485"/>
          <w:tab w:val="left" w:leader="underscore" w:pos="8416"/>
        </w:tabs>
        <w:spacing w:after="220"/>
        <w:ind w:left="0" w:firstLine="160"/>
      </w:pPr>
      <w:r>
        <w:t>Категория</w:t>
      </w:r>
      <w:r>
        <w:tab/>
      </w:r>
      <w:r>
        <w:tab/>
      </w:r>
      <w:r>
        <w:tab/>
      </w:r>
    </w:p>
    <w:p w:rsidR="000B4083" w:rsidRDefault="00DB6E9E">
      <w:pPr>
        <w:pStyle w:val="50"/>
        <w:spacing w:after="220"/>
        <w:ind w:left="0" w:firstLine="160"/>
      </w:pPr>
      <w:r>
        <w:t>Ссылка на конкурсный материал размещенном на одном из Интернет-сервисе</w:t>
      </w:r>
    </w:p>
    <w:p w:rsidR="000B4083" w:rsidRDefault="00DB6E9E">
      <w:pPr>
        <w:pStyle w:val="50"/>
        <w:spacing w:after="760"/>
        <w:ind w:left="0"/>
      </w:pPr>
      <w:r>
        <w:t>(Яндекс.Диск, Google Диск, Облако от MaiLru и пип.)</w:t>
      </w:r>
    </w:p>
    <w:p w:rsidR="000B4083" w:rsidRDefault="00DB6E9E">
      <w:pPr>
        <w:pStyle w:val="50"/>
        <w:tabs>
          <w:tab w:val="left" w:leader="underscore" w:pos="7312"/>
          <w:tab w:val="left" w:leader="underscore" w:pos="7450"/>
          <w:tab w:val="left" w:leader="underscore" w:pos="8850"/>
        </w:tabs>
        <w:spacing w:after="220"/>
        <w:ind w:left="0" w:firstLine="160"/>
      </w:pPr>
      <w:r>
        <w:t>Адрес электронной почты</w:t>
      </w:r>
      <w:r>
        <w:tab/>
      </w:r>
      <w:r>
        <w:tab/>
      </w:r>
      <w:r>
        <w:tab/>
      </w:r>
    </w:p>
    <w:p w:rsidR="000B4083" w:rsidRDefault="00DB6E9E">
      <w:pPr>
        <w:pStyle w:val="50"/>
        <w:tabs>
          <w:tab w:val="left" w:leader="underscore" w:pos="7017"/>
          <w:tab w:val="left" w:leader="underscore" w:pos="7167"/>
          <w:tab w:val="left" w:leader="underscore" w:pos="8850"/>
        </w:tabs>
        <w:spacing w:after="220"/>
        <w:ind w:left="0" w:firstLine="160"/>
      </w:pPr>
      <w:r>
        <w:t>Контактный телефон</w:t>
      </w:r>
      <w:r>
        <w:tab/>
      </w:r>
      <w:r>
        <w:tab/>
      </w:r>
      <w:r>
        <w:tab/>
      </w:r>
    </w:p>
    <w:p w:rsidR="000B4083" w:rsidRDefault="00DB6E9E">
      <w:pPr>
        <w:pStyle w:val="50"/>
        <w:pBdr>
          <w:bottom w:val="single" w:sz="4" w:space="0" w:color="auto"/>
        </w:pBdr>
        <w:spacing w:after="1480"/>
        <w:ind w:left="0" w:firstLine="160"/>
      </w:pPr>
      <w:r>
        <w:t>Паспорт (серия, номер, кем и когда выдан)</w:t>
      </w:r>
    </w:p>
    <w:p w:rsidR="000B4083" w:rsidRDefault="00DB6E9E">
      <w:pPr>
        <w:pStyle w:val="40"/>
        <w:spacing w:after="220"/>
      </w:pPr>
      <w:r>
        <w:rPr>
          <w:i/>
          <w:iCs/>
        </w:rPr>
        <w:t>При заполнении формы заявки необходимо указывать достоверные контактные данные для оперативной связи, проверять корректность номера телефона и адреса электронной почты.</w:t>
      </w:r>
    </w:p>
    <w:p w:rsidR="000B4083" w:rsidRDefault="00DB6E9E">
      <w:pPr>
        <w:pStyle w:val="40"/>
        <w:spacing w:after="220"/>
      </w:pPr>
      <w:r>
        <w:rPr>
          <w:i/>
          <w:iCs/>
        </w:rPr>
        <w:t>Участники Конкурса несут ответственность за предоставление недостоверных контактных данных и дальнейшее неполучение значимой информации, направляемой организаторами Конкурса.</w:t>
      </w:r>
    </w:p>
    <w:p w:rsidR="000B4083" w:rsidRDefault="00DB6E9E">
      <w:pPr>
        <w:pStyle w:val="40"/>
        <w:spacing w:after="280"/>
      </w:pPr>
      <w:r>
        <w:t>Даю согласие на обработку персональных данных в соответствии со статей 9 Федерального закона от 27 июля 2007 г. № 152-ФЗ «О персональных данных».</w:t>
      </w:r>
    </w:p>
    <w:p w:rsidR="000B4083" w:rsidRDefault="00DB6E9E">
      <w:pPr>
        <w:pStyle w:val="40"/>
        <w:spacing w:after="920"/>
      </w:pPr>
      <w:r>
        <w:t>Подтверждаю, что в ходе подготовки конкурсной работы (в том числе при заимствовании, цитировании или ином использовании фрагментов чужих произведений в материалах, представленных на Конкурс) обеспечено соблюдение авторских прав.</w:t>
      </w:r>
    </w:p>
    <w:p w:rsidR="000B4083" w:rsidRDefault="00DB6E9E">
      <w:pPr>
        <w:pStyle w:val="40"/>
        <w:spacing w:after="220" w:line="240" w:lineRule="auto"/>
        <w:ind w:left="3080"/>
      </w:pPr>
      <w:r>
        <w:rPr>
          <w:noProof/>
          <w:lang w:bidi="ar-SA"/>
        </w:rPr>
        <mc:AlternateContent>
          <mc:Choice Requires="wps">
            <w:drawing>
              <wp:anchor distT="0" distB="0" distL="114300" distR="114300" simplePos="0" relativeHeight="125829392" behindDoc="0" locked="0" layoutInCell="1" allowOverlap="1">
                <wp:simplePos x="0" y="0"/>
                <wp:positionH relativeFrom="page">
                  <wp:posOffset>1159510</wp:posOffset>
                </wp:positionH>
                <wp:positionV relativeFrom="paragraph">
                  <wp:posOffset>12700</wp:posOffset>
                </wp:positionV>
                <wp:extent cx="518160" cy="158750"/>
                <wp:effectExtent l="0" t="0" r="0" b="0"/>
                <wp:wrapSquare wrapText="right"/>
                <wp:docPr id="15" name="Shape 15"/>
                <wp:cNvGraphicFramePr/>
                <a:graphic xmlns:a="http://schemas.openxmlformats.org/drawingml/2006/main">
                  <a:graphicData uri="http://schemas.microsoft.com/office/word/2010/wordprocessingShape">
                    <wps:wsp>
                      <wps:cNvSpPr txBox="1"/>
                      <wps:spPr>
                        <a:xfrm>
                          <a:off x="0" y="0"/>
                          <a:ext cx="518160" cy="158750"/>
                        </a:xfrm>
                        <a:prstGeom prst="rect">
                          <a:avLst/>
                        </a:prstGeom>
                        <a:noFill/>
                      </wps:spPr>
                      <wps:txbx>
                        <w:txbxContent>
                          <w:p w:rsidR="00843D54" w:rsidRDefault="00843D54">
                            <w:pPr>
                              <w:pStyle w:val="40"/>
                              <w:spacing w:after="0" w:line="240" w:lineRule="auto"/>
                              <w:jc w:val="both"/>
                            </w:pPr>
                            <w:r>
                              <w:rPr>
                                <w:b/>
                                <w:bCs/>
                                <w:i/>
                                <w:iCs/>
                              </w:rPr>
                              <w:t>Подпись</w:t>
                            </w:r>
                          </w:p>
                        </w:txbxContent>
                      </wps:txbx>
                      <wps:bodyPr wrap="none" lIns="0" tIns="0" rIns="0" bIns="0"/>
                    </wps:wsp>
                  </a:graphicData>
                </a:graphic>
              </wp:anchor>
            </w:drawing>
          </mc:Choice>
          <mc:Fallback>
            <w:pict>
              <v:shape id="Shape 15" o:spid="_x0000_s1032" type="#_x0000_t202" style="position:absolute;left:0;text-align:left;margin-left:91.3pt;margin-top:1pt;width:40.8pt;height:12.5pt;z-index:12582939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" filled="f" stroked="f">
                <v:textbox inset="0,0,0,0">
                  <w:txbxContent>
                    <w:p w:rsidR="00843D54" w:rsidRDefault="00843D54">
                      <w:pPr>
                        <w:pStyle w:val="40"/>
                        <w:spacing w:after="0" w:line="240" w:lineRule="auto"/>
                        <w:jc w:val="both"/>
                      </w:pPr>
                      <w:r>
                        <w:rPr>
                          <w:b/>
                          <w:bCs/>
                          <w:i/>
                          <w:iCs/>
                        </w:rPr>
                        <w:t>Подпись</w:t>
                      </w:r>
                    </w:p>
                  </w:txbxContent>
                </v:textbox>
                <w10:wrap type="square" side="right" anchorx="page"/>
              </v:shape>
            </w:pict>
          </mc:Fallback>
        </mc:AlternateContent>
      </w:r>
      <w:r>
        <w:rPr>
          <w:b/>
          <w:bCs/>
          <w:i/>
          <w:iCs/>
        </w:rPr>
        <w:t>Расшифровка</w:t>
      </w:r>
    </w:p>
    <w:p w:rsidR="000B4083" w:rsidRDefault="00DB6E9E">
      <w:pPr>
        <w:pStyle w:val="40"/>
        <w:spacing w:after="260" w:line="240" w:lineRule="auto"/>
        <w:ind w:left="1840"/>
        <w:sectPr w:rsidR="000B4083">
          <w:pgSz w:w="11900" w:h="16840"/>
          <w:pgMar w:top="769" w:right="820" w:bottom="769" w:left="1644" w:header="341" w:footer="341" w:gutter="0"/>
          <w:cols w:space="720"/>
          <w:noEndnote/>
          <w:docGrid w:linePitch="360"/>
        </w:sectPr>
      </w:pPr>
      <w:r>
        <w:rPr>
          <w:b/>
          <w:bCs/>
          <w:i/>
          <w:iCs/>
        </w:rPr>
        <w:t>2023 г.</w:t>
      </w:r>
    </w:p>
    <w:p w:rsidR="000B4083" w:rsidRDefault="00DB6E9E">
      <w:pPr>
        <w:pStyle w:val="40"/>
        <w:spacing w:after="300" w:line="240" w:lineRule="auto"/>
        <w:ind w:left="4500"/>
        <w:rPr>
          <w:sz w:val="22"/>
          <w:szCs w:val="22"/>
        </w:rPr>
      </w:pPr>
      <w:r>
        <w:rPr>
          <w:sz w:val="22"/>
          <w:szCs w:val="22"/>
        </w:rPr>
        <w:lastRenderedPageBreak/>
        <w:t>П</w:t>
      </w:r>
      <w:r w:rsidR="002F51C2">
        <w:rPr>
          <w:sz w:val="22"/>
          <w:szCs w:val="22"/>
        </w:rPr>
        <w:t>риложение 3 к приказу отдела</w:t>
      </w:r>
      <w:r>
        <w:rPr>
          <w:sz w:val="22"/>
          <w:szCs w:val="22"/>
        </w:rPr>
        <w:t xml:space="preserve"> обра</w:t>
      </w:r>
      <w:r w:rsidR="002F51C2">
        <w:rPr>
          <w:sz w:val="22"/>
          <w:szCs w:val="22"/>
        </w:rPr>
        <w:t>зования администрации Тербунского муниципального района</w:t>
      </w:r>
      <w:r>
        <w:rPr>
          <w:sz w:val="22"/>
          <w:szCs w:val="22"/>
        </w:rPr>
        <w:t xml:space="preserve"> «О проведении областных акций по безопасности дорожного движения»</w:t>
      </w:r>
    </w:p>
    <w:p w:rsidR="000B4083" w:rsidRDefault="00DB6E9E">
      <w:pPr>
        <w:pStyle w:val="1"/>
        <w:spacing w:after="300"/>
        <w:ind w:firstLine="0"/>
        <w:jc w:val="center"/>
      </w:pPr>
      <w:r>
        <w:rPr>
          <w:b/>
          <w:bCs/>
        </w:rPr>
        <w:t>П</w:t>
      </w:r>
      <w:r w:rsidR="002F51C2">
        <w:rPr>
          <w:b/>
          <w:bCs/>
        </w:rPr>
        <w:t>ОЛОЖЕНИЕ</w:t>
      </w:r>
      <w:r w:rsidR="002F51C2">
        <w:rPr>
          <w:b/>
          <w:bCs/>
        </w:rPr>
        <w:br/>
        <w:t>о муниципальной</w:t>
      </w:r>
      <w:r>
        <w:rPr>
          <w:b/>
          <w:bCs/>
        </w:rPr>
        <w:t xml:space="preserve"> акции «Знание - жизнь»</w:t>
      </w:r>
    </w:p>
    <w:p w:rsidR="000B4083" w:rsidRDefault="00DB6E9E">
      <w:pPr>
        <w:pStyle w:val="11"/>
        <w:keepNext/>
        <w:keepLines/>
        <w:numPr>
          <w:ilvl w:val="0"/>
          <w:numId w:val="31"/>
        </w:numPr>
        <w:tabs>
          <w:tab w:val="left" w:pos="346"/>
        </w:tabs>
      </w:pPr>
      <w:bookmarkStart w:id="226" w:name="bookmark245"/>
      <w:bookmarkStart w:id="227" w:name="bookmark243"/>
      <w:bookmarkStart w:id="228" w:name="bookmark244"/>
      <w:bookmarkStart w:id="229" w:name="bookmark246"/>
      <w:bookmarkEnd w:id="226"/>
      <w:r>
        <w:t>Общие положения</w:t>
      </w:r>
      <w:bookmarkEnd w:id="227"/>
      <w:bookmarkEnd w:id="228"/>
      <w:bookmarkEnd w:id="229"/>
    </w:p>
    <w:p w:rsidR="000B4083" w:rsidRDefault="00DB6E9E">
      <w:pPr>
        <w:pStyle w:val="1"/>
        <w:ind w:firstLine="720"/>
        <w:jc w:val="both"/>
      </w:pPr>
      <w:r>
        <w:t>1. 1. Настоящее Положение определяет порядок организации и проведения акции «Знание - жизнь» (далее - Акция).</w:t>
      </w:r>
    </w:p>
    <w:p w:rsidR="000B4083" w:rsidRDefault="002F51C2">
      <w:pPr>
        <w:pStyle w:val="1"/>
        <w:numPr>
          <w:ilvl w:val="0"/>
          <w:numId w:val="32"/>
        </w:numPr>
        <w:tabs>
          <w:tab w:val="left" w:pos="1291"/>
        </w:tabs>
        <w:spacing w:after="300"/>
        <w:ind w:firstLine="720"/>
        <w:jc w:val="both"/>
      </w:pPr>
      <w:bookmarkStart w:id="230" w:name="bookmark247"/>
      <w:bookmarkEnd w:id="230"/>
      <w:r>
        <w:t xml:space="preserve">Акция проводится отделом </w:t>
      </w:r>
      <w:r w:rsidR="00DB6E9E">
        <w:t>обра</w:t>
      </w:r>
      <w:r>
        <w:t>зования администрации Тербунского муниципального района</w:t>
      </w:r>
      <w:r w:rsidR="00DB6E9E">
        <w:t xml:space="preserve"> и другими заинтересованными организациями. Испол</w:t>
      </w:r>
      <w:r>
        <w:t>нителем является муниципальное</w:t>
      </w:r>
      <w:r w:rsidR="00DB6E9E">
        <w:t xml:space="preserve"> бюджетное учреждение дополнительного</w:t>
      </w:r>
      <w:r>
        <w:t xml:space="preserve"> образования «Центр внешкольной работы с детьми и подростками</w:t>
      </w:r>
      <w:r w:rsidR="00DB6E9E">
        <w:t>».</w:t>
      </w:r>
    </w:p>
    <w:p w:rsidR="000B4083" w:rsidRDefault="00DB6E9E">
      <w:pPr>
        <w:pStyle w:val="11"/>
        <w:keepNext/>
        <w:keepLines/>
      </w:pPr>
      <w:bookmarkStart w:id="231" w:name="bookmark248"/>
      <w:bookmarkStart w:id="232" w:name="bookmark249"/>
      <w:bookmarkStart w:id="233" w:name="bookmark250"/>
      <w:r>
        <w:t>П. Цели и задачи Акции</w:t>
      </w:r>
      <w:bookmarkEnd w:id="231"/>
      <w:bookmarkEnd w:id="232"/>
      <w:bookmarkEnd w:id="233"/>
    </w:p>
    <w:p w:rsidR="000B4083" w:rsidRDefault="00DB6E9E">
      <w:pPr>
        <w:pStyle w:val="1"/>
        <w:numPr>
          <w:ilvl w:val="1"/>
          <w:numId w:val="32"/>
        </w:numPr>
        <w:tabs>
          <w:tab w:val="left" w:pos="1291"/>
        </w:tabs>
        <w:ind w:firstLine="720"/>
        <w:jc w:val="both"/>
      </w:pPr>
      <w:bookmarkStart w:id="234" w:name="bookmark251"/>
      <w:bookmarkEnd w:id="234"/>
      <w:r>
        <w:t>Акция проводится в целях пропаганды безопасности дорожного движения.</w:t>
      </w:r>
    </w:p>
    <w:p w:rsidR="000B4083" w:rsidRDefault="00DB6E9E">
      <w:pPr>
        <w:pStyle w:val="1"/>
        <w:numPr>
          <w:ilvl w:val="1"/>
          <w:numId w:val="32"/>
        </w:numPr>
        <w:tabs>
          <w:tab w:val="left" w:pos="1276"/>
        </w:tabs>
        <w:ind w:firstLine="700"/>
      </w:pPr>
      <w:bookmarkStart w:id="235" w:name="bookmark252"/>
      <w:bookmarkEnd w:id="235"/>
      <w:r>
        <w:t>Основными задачами Акции являются:</w:t>
      </w:r>
    </w:p>
    <w:p w:rsidR="000B4083" w:rsidRDefault="00DB6E9E">
      <w:pPr>
        <w:pStyle w:val="1"/>
        <w:numPr>
          <w:ilvl w:val="0"/>
          <w:numId w:val="5"/>
        </w:numPr>
        <w:tabs>
          <w:tab w:val="left" w:pos="974"/>
        </w:tabs>
        <w:ind w:firstLine="720"/>
        <w:jc w:val="both"/>
      </w:pPr>
      <w:bookmarkStart w:id="236" w:name="bookmark253"/>
      <w:bookmarkEnd w:id="236"/>
      <w:r>
        <w:t>создание условий для самореализации педагогических работников, раскрытия их творческого потенциала;</w:t>
      </w:r>
    </w:p>
    <w:p w:rsidR="000B4083" w:rsidRDefault="00DB6E9E">
      <w:pPr>
        <w:pStyle w:val="1"/>
        <w:numPr>
          <w:ilvl w:val="0"/>
          <w:numId w:val="5"/>
        </w:numPr>
        <w:tabs>
          <w:tab w:val="left" w:pos="974"/>
        </w:tabs>
        <w:ind w:firstLine="720"/>
        <w:jc w:val="both"/>
      </w:pPr>
      <w:bookmarkStart w:id="237" w:name="bookmark254"/>
      <w:bookmarkEnd w:id="237"/>
      <w:r>
        <w:t>выявление талантливых педагогов, их поддержка и поощрение;</w:t>
      </w:r>
    </w:p>
    <w:p w:rsidR="000B4083" w:rsidRDefault="00DB6E9E">
      <w:pPr>
        <w:pStyle w:val="1"/>
        <w:numPr>
          <w:ilvl w:val="0"/>
          <w:numId w:val="5"/>
        </w:numPr>
        <w:tabs>
          <w:tab w:val="left" w:pos="974"/>
        </w:tabs>
        <w:ind w:firstLine="720"/>
        <w:jc w:val="both"/>
      </w:pPr>
      <w:bookmarkStart w:id="238" w:name="bookmark255"/>
      <w:bookmarkEnd w:id="238"/>
      <w:r>
        <w:t>изучение и распространение передового опыта работы педагогов;</w:t>
      </w:r>
    </w:p>
    <w:p w:rsidR="000B4083" w:rsidRDefault="00DB6E9E">
      <w:pPr>
        <w:pStyle w:val="1"/>
        <w:numPr>
          <w:ilvl w:val="0"/>
          <w:numId w:val="5"/>
        </w:numPr>
        <w:tabs>
          <w:tab w:val="left" w:pos="971"/>
        </w:tabs>
        <w:ind w:firstLine="720"/>
        <w:jc w:val="both"/>
      </w:pPr>
      <w:bookmarkStart w:id="239" w:name="bookmark256"/>
      <w:bookmarkEnd w:id="239"/>
      <w:r>
        <w:t>повышение профессионального уровня и качества методических материалов по обучению детей безопасному поведению на дорогах;</w:t>
      </w:r>
    </w:p>
    <w:p w:rsidR="000B4083" w:rsidRDefault="00DB6E9E">
      <w:pPr>
        <w:pStyle w:val="1"/>
        <w:numPr>
          <w:ilvl w:val="0"/>
          <w:numId w:val="5"/>
        </w:numPr>
        <w:tabs>
          <w:tab w:val="left" w:pos="971"/>
        </w:tabs>
        <w:ind w:firstLine="720"/>
        <w:jc w:val="both"/>
      </w:pPr>
      <w:bookmarkStart w:id="240" w:name="bookmark257"/>
      <w:bookmarkEnd w:id="240"/>
      <w:r>
        <w:t>выявление и популяризация наиболее эффективных форм и методов обучения детей безопасному поведению на дороге;</w:t>
      </w:r>
    </w:p>
    <w:p w:rsidR="000B4083" w:rsidRDefault="00DB6E9E">
      <w:pPr>
        <w:pStyle w:val="1"/>
        <w:numPr>
          <w:ilvl w:val="0"/>
          <w:numId w:val="5"/>
        </w:numPr>
        <w:tabs>
          <w:tab w:val="left" w:pos="971"/>
        </w:tabs>
        <w:ind w:firstLine="720"/>
        <w:jc w:val="both"/>
      </w:pPr>
      <w:bookmarkStart w:id="241" w:name="bookmark258"/>
      <w:bookmarkEnd w:id="241"/>
      <w:r>
        <w:t>активизация работы по обучению и воспитанию детей правилам безопасного поведения на улицах, формированию у них культуры безопасной жизнедеятельности как участников дорожного движения;</w:t>
      </w:r>
    </w:p>
    <w:p w:rsidR="000B4083" w:rsidRDefault="00DB6E9E">
      <w:pPr>
        <w:pStyle w:val="1"/>
        <w:numPr>
          <w:ilvl w:val="0"/>
          <w:numId w:val="5"/>
        </w:numPr>
        <w:tabs>
          <w:tab w:val="left" w:pos="971"/>
        </w:tabs>
        <w:ind w:firstLine="720"/>
        <w:jc w:val="both"/>
      </w:pPr>
      <w:bookmarkStart w:id="242" w:name="bookmark259"/>
      <w:bookmarkEnd w:id="242"/>
      <w:r>
        <w:t>повышение эффективности урочной и внеурочной деятельности по обучению детей безопасности на улицах и дорогах;</w:t>
      </w:r>
    </w:p>
    <w:p w:rsidR="000B4083" w:rsidRDefault="00DB6E9E">
      <w:pPr>
        <w:pStyle w:val="1"/>
        <w:numPr>
          <w:ilvl w:val="0"/>
          <w:numId w:val="5"/>
        </w:numPr>
        <w:tabs>
          <w:tab w:val="left" w:pos="971"/>
        </w:tabs>
        <w:ind w:firstLine="720"/>
        <w:jc w:val="both"/>
      </w:pPr>
      <w:bookmarkStart w:id="243" w:name="bookmark260"/>
      <w:bookmarkEnd w:id="243"/>
      <w:r>
        <w:t>совершенствование форм и методов работы по пропаганде безопасности дорожного движения;</w:t>
      </w:r>
    </w:p>
    <w:p w:rsidR="000B4083" w:rsidRDefault="00DB6E9E">
      <w:pPr>
        <w:pStyle w:val="1"/>
        <w:ind w:firstLine="1300"/>
        <w:jc w:val="both"/>
      </w:pPr>
      <w:r>
        <w:t>консолидация деятельности педагогов и сотрудников Госавтоинспекции по профилактике детского дорожно-транспортного травматизма;</w:t>
      </w:r>
    </w:p>
    <w:p w:rsidR="000B4083" w:rsidRDefault="00DB6E9E">
      <w:pPr>
        <w:pStyle w:val="1"/>
        <w:ind w:firstLine="1140"/>
        <w:jc w:val="both"/>
      </w:pPr>
      <w:r>
        <w:t>создание условий для эффективной деятельности детских объединений и отрядов юных инспекторов движения;</w:t>
      </w:r>
    </w:p>
    <w:p w:rsidR="000B4083" w:rsidRDefault="00DB6E9E">
      <w:pPr>
        <w:pStyle w:val="1"/>
        <w:numPr>
          <w:ilvl w:val="0"/>
          <w:numId w:val="5"/>
        </w:numPr>
        <w:tabs>
          <w:tab w:val="left" w:pos="1042"/>
        </w:tabs>
        <w:spacing w:after="300"/>
        <w:ind w:firstLine="720"/>
        <w:jc w:val="both"/>
      </w:pPr>
      <w:bookmarkStart w:id="244" w:name="bookmark261"/>
      <w:bookmarkEnd w:id="244"/>
      <w:r>
        <w:t>привлечение внимания общественности к проблеме детского дорожно-транспортного травматизма.</w:t>
      </w:r>
    </w:p>
    <w:p w:rsidR="000B4083" w:rsidRDefault="00DB6E9E">
      <w:pPr>
        <w:pStyle w:val="11"/>
        <w:keepNext/>
        <w:keepLines/>
      </w:pPr>
      <w:bookmarkStart w:id="245" w:name="bookmark262"/>
      <w:bookmarkStart w:id="246" w:name="bookmark263"/>
      <w:bookmarkStart w:id="247" w:name="bookmark264"/>
      <w:r>
        <w:t>III. Участники Акции</w:t>
      </w:r>
      <w:bookmarkEnd w:id="245"/>
      <w:bookmarkEnd w:id="246"/>
      <w:bookmarkEnd w:id="247"/>
    </w:p>
    <w:p w:rsidR="000B4083" w:rsidRDefault="00DB6E9E">
      <w:pPr>
        <w:pStyle w:val="1"/>
        <w:numPr>
          <w:ilvl w:val="0"/>
          <w:numId w:val="33"/>
        </w:numPr>
        <w:tabs>
          <w:tab w:val="left" w:pos="1286"/>
        </w:tabs>
        <w:ind w:firstLine="720"/>
        <w:jc w:val="both"/>
      </w:pPr>
      <w:bookmarkStart w:id="248" w:name="bookmark265"/>
      <w:bookmarkEnd w:id="248"/>
      <w:r>
        <w:t xml:space="preserve">Участниками конкурса (далее - Участник) могут быть педагоги образовательных организаций, специалисты дополнительного образования, специалисты муниципального органа управления образованием, деятельность </w:t>
      </w:r>
      <w:r>
        <w:lastRenderedPageBreak/>
        <w:t>которых связана с обучением детей правилам безопасного поведения на дорогах, руководители отрядов юных инспекторов движения (дал</w:t>
      </w:r>
      <w:r w:rsidR="002F51C2">
        <w:t>ее руководитель отряда ЮИД)</w:t>
      </w:r>
      <w:r>
        <w:t>, а также руководители, их заместители, образовательных организаций, в которых на высоком уровне организована работа по профилактике детского дорожно-транспортного травматизма.</w:t>
      </w:r>
    </w:p>
    <w:p w:rsidR="000B4083" w:rsidRDefault="00DB6E9E">
      <w:pPr>
        <w:pStyle w:val="11"/>
        <w:keepNext/>
        <w:keepLines/>
      </w:pPr>
      <w:bookmarkStart w:id="249" w:name="bookmark266"/>
      <w:bookmarkStart w:id="250" w:name="bookmark267"/>
      <w:bookmarkStart w:id="251" w:name="bookmark268"/>
      <w:r>
        <w:t>IV. Номинации Акции</w:t>
      </w:r>
      <w:bookmarkEnd w:id="249"/>
      <w:bookmarkEnd w:id="250"/>
      <w:bookmarkEnd w:id="251"/>
    </w:p>
    <w:p w:rsidR="000B4083" w:rsidRDefault="00DB6E9E">
      <w:pPr>
        <w:pStyle w:val="1"/>
        <w:numPr>
          <w:ilvl w:val="0"/>
          <w:numId w:val="34"/>
        </w:numPr>
        <w:tabs>
          <w:tab w:val="left" w:pos="1323"/>
        </w:tabs>
        <w:ind w:firstLine="720"/>
        <w:jc w:val="both"/>
      </w:pPr>
      <w:bookmarkStart w:id="252" w:name="bookmark269"/>
      <w:bookmarkEnd w:id="252"/>
      <w:r>
        <w:t>Акция проводится по следующим номинациям:</w:t>
      </w:r>
    </w:p>
    <w:p w:rsidR="000B4083" w:rsidRDefault="00DB6E9E">
      <w:pPr>
        <w:pStyle w:val="1"/>
        <w:numPr>
          <w:ilvl w:val="0"/>
          <w:numId w:val="5"/>
        </w:numPr>
        <w:tabs>
          <w:tab w:val="left" w:pos="987"/>
        </w:tabs>
        <w:ind w:firstLine="720"/>
        <w:jc w:val="both"/>
      </w:pPr>
      <w:bookmarkStart w:id="253" w:name="bookmark270"/>
      <w:bookmarkEnd w:id="253"/>
      <w:r>
        <w:t>лучший работник муниципального органа управления образованием и/или работник дополнительного образования, ответственный за профилактику детского дорожно-транспортного травматизма;</w:t>
      </w:r>
    </w:p>
    <w:p w:rsidR="000B4083" w:rsidRDefault="00DB6E9E">
      <w:pPr>
        <w:pStyle w:val="1"/>
        <w:ind w:firstLine="780"/>
        <w:jc w:val="both"/>
      </w:pPr>
      <w:r>
        <w:t>-лучший руководитель (заместитель руководителя, советник) образовательной организации;</w:t>
      </w:r>
    </w:p>
    <w:p w:rsidR="000B4083" w:rsidRDefault="00DB6E9E">
      <w:pPr>
        <w:pStyle w:val="1"/>
        <w:numPr>
          <w:ilvl w:val="0"/>
          <w:numId w:val="5"/>
        </w:numPr>
        <w:tabs>
          <w:tab w:val="left" w:pos="997"/>
        </w:tabs>
        <w:ind w:firstLine="720"/>
        <w:jc w:val="both"/>
      </w:pPr>
      <w:bookmarkStart w:id="254" w:name="bookmark271"/>
      <w:bookmarkEnd w:id="254"/>
      <w:r>
        <w:t>лучший воспитатель дошкольного учреждения;</w:t>
      </w:r>
    </w:p>
    <w:p w:rsidR="000B4083" w:rsidRDefault="00DB6E9E">
      <w:pPr>
        <w:pStyle w:val="1"/>
        <w:numPr>
          <w:ilvl w:val="0"/>
          <w:numId w:val="5"/>
        </w:numPr>
        <w:tabs>
          <w:tab w:val="left" w:pos="997"/>
        </w:tabs>
        <w:ind w:firstLine="720"/>
        <w:jc w:val="both"/>
      </w:pPr>
      <w:bookmarkStart w:id="255" w:name="bookmark272"/>
      <w:bookmarkEnd w:id="255"/>
      <w:r>
        <w:t>лучший учитель начальных классов;</w:t>
      </w:r>
    </w:p>
    <w:p w:rsidR="000B4083" w:rsidRDefault="00DB6E9E">
      <w:pPr>
        <w:pStyle w:val="1"/>
        <w:ind w:firstLine="720"/>
        <w:jc w:val="both"/>
      </w:pPr>
      <w:r>
        <w:t>-лучший классный руководитель;</w:t>
      </w:r>
    </w:p>
    <w:p w:rsidR="000B4083" w:rsidRDefault="00DB6E9E">
      <w:pPr>
        <w:pStyle w:val="1"/>
        <w:ind w:firstLine="720"/>
        <w:jc w:val="both"/>
      </w:pPr>
      <w:r>
        <w:t>-лучший учитель общеобразовательных предметов;</w:t>
      </w:r>
    </w:p>
    <w:p w:rsidR="000B4083" w:rsidRDefault="00DB6E9E">
      <w:pPr>
        <w:pStyle w:val="1"/>
        <w:numPr>
          <w:ilvl w:val="0"/>
          <w:numId w:val="5"/>
        </w:numPr>
        <w:tabs>
          <w:tab w:val="left" w:pos="997"/>
        </w:tabs>
        <w:ind w:firstLine="720"/>
        <w:jc w:val="both"/>
      </w:pPr>
      <w:bookmarkStart w:id="256" w:name="bookmark273"/>
      <w:bookmarkEnd w:id="256"/>
      <w:r>
        <w:t>педагог дополнительного образования;</w:t>
      </w:r>
    </w:p>
    <w:p w:rsidR="000B4083" w:rsidRDefault="00DB6E9E">
      <w:pPr>
        <w:pStyle w:val="1"/>
        <w:numPr>
          <w:ilvl w:val="0"/>
          <w:numId w:val="5"/>
        </w:numPr>
        <w:tabs>
          <w:tab w:val="left" w:pos="982"/>
        </w:tabs>
        <w:ind w:firstLine="720"/>
        <w:jc w:val="both"/>
      </w:pPr>
      <w:bookmarkStart w:id="257" w:name="bookmark274"/>
      <w:bookmarkEnd w:id="257"/>
      <w:r>
        <w:t>лучший руководитель отряда юных инспекторов движения и других детских объединений по безопасности дорожного движения.</w:t>
      </w:r>
    </w:p>
    <w:p w:rsidR="000B4083" w:rsidRDefault="00DB6E9E">
      <w:pPr>
        <w:pStyle w:val="1"/>
        <w:numPr>
          <w:ilvl w:val="0"/>
          <w:numId w:val="34"/>
        </w:numPr>
        <w:tabs>
          <w:tab w:val="left" w:pos="1314"/>
        </w:tabs>
        <w:ind w:firstLine="720"/>
        <w:jc w:val="both"/>
      </w:pPr>
      <w:bookmarkStart w:id="258" w:name="bookmark275"/>
      <w:bookmarkEnd w:id="258"/>
      <w:r>
        <w:t>Руководители отрядов (отряда) юных инспекторов движения дополнительно участвуют в следующих номинациях:</w:t>
      </w:r>
    </w:p>
    <w:p w:rsidR="000B4083" w:rsidRDefault="00DB6E9E">
      <w:pPr>
        <w:pStyle w:val="1"/>
        <w:numPr>
          <w:ilvl w:val="0"/>
          <w:numId w:val="5"/>
        </w:numPr>
        <w:tabs>
          <w:tab w:val="left" w:pos="1059"/>
        </w:tabs>
        <w:ind w:firstLine="780"/>
        <w:jc w:val="both"/>
      </w:pPr>
      <w:bookmarkStart w:id="259" w:name="bookmark276"/>
      <w:bookmarkEnd w:id="259"/>
      <w:r>
        <w:t>«Открытие» - участвуют руководители отрядов ЮИД со стажем работы в должности руководителя отряда ЮИД до 2 лет.</w:t>
      </w:r>
    </w:p>
    <w:p w:rsidR="000B4083" w:rsidRDefault="00DB6E9E">
      <w:pPr>
        <w:pStyle w:val="1"/>
        <w:numPr>
          <w:ilvl w:val="0"/>
          <w:numId w:val="5"/>
        </w:numPr>
        <w:tabs>
          <w:tab w:val="left" w:pos="997"/>
        </w:tabs>
        <w:ind w:firstLine="720"/>
        <w:jc w:val="both"/>
      </w:pPr>
      <w:bookmarkStart w:id="260" w:name="bookmark277"/>
      <w:bookmarkEnd w:id="260"/>
      <w:r>
        <w:t>«Признание» - участвуют руководители отрядов ЮИД со стажем работы в должности руководителя отряда ЮИД от 2 до 5 лет.</w:t>
      </w:r>
    </w:p>
    <w:p w:rsidR="000B4083" w:rsidRDefault="00DB6E9E">
      <w:pPr>
        <w:pStyle w:val="1"/>
        <w:numPr>
          <w:ilvl w:val="0"/>
          <w:numId w:val="5"/>
        </w:numPr>
        <w:tabs>
          <w:tab w:val="left" w:pos="997"/>
        </w:tabs>
        <w:spacing w:after="320"/>
        <w:ind w:firstLine="720"/>
        <w:jc w:val="both"/>
      </w:pPr>
      <w:bookmarkStart w:id="261" w:name="bookmark278"/>
      <w:bookmarkEnd w:id="261"/>
      <w:r>
        <w:t>«Призвание» - участвуют руководители отрядов ЮИД со стажем работы в должности руководителя отряда ЮИД свыше 5 лет.</w:t>
      </w:r>
    </w:p>
    <w:p w:rsidR="000B4083" w:rsidRDefault="00DB6E9E">
      <w:pPr>
        <w:pStyle w:val="11"/>
        <w:keepNext/>
        <w:keepLines/>
        <w:numPr>
          <w:ilvl w:val="0"/>
          <w:numId w:val="12"/>
        </w:numPr>
        <w:tabs>
          <w:tab w:val="left" w:pos="454"/>
        </w:tabs>
      </w:pPr>
      <w:bookmarkStart w:id="262" w:name="bookmark281"/>
      <w:bookmarkStart w:id="263" w:name="bookmark279"/>
      <w:bookmarkStart w:id="264" w:name="bookmark280"/>
      <w:bookmarkStart w:id="265" w:name="bookmark282"/>
      <w:bookmarkEnd w:id="262"/>
      <w:r>
        <w:t>Условия проведения Акции</w:t>
      </w:r>
      <w:bookmarkEnd w:id="263"/>
      <w:bookmarkEnd w:id="264"/>
      <w:bookmarkEnd w:id="265"/>
    </w:p>
    <w:p w:rsidR="000B4083" w:rsidRDefault="00DB6E9E">
      <w:pPr>
        <w:pStyle w:val="1"/>
        <w:numPr>
          <w:ilvl w:val="0"/>
          <w:numId w:val="35"/>
        </w:numPr>
        <w:tabs>
          <w:tab w:val="left" w:pos="1309"/>
        </w:tabs>
        <w:ind w:firstLine="720"/>
        <w:jc w:val="both"/>
      </w:pPr>
      <w:bookmarkStart w:id="266" w:name="bookmark283"/>
      <w:bookmarkEnd w:id="266"/>
      <w:r>
        <w:t>Срок проведения Акции: сентябрь-ноябрь 2023 года.</w:t>
      </w:r>
    </w:p>
    <w:p w:rsidR="000B4083" w:rsidRDefault="00DB6E9E">
      <w:pPr>
        <w:pStyle w:val="1"/>
        <w:numPr>
          <w:ilvl w:val="0"/>
          <w:numId w:val="35"/>
        </w:numPr>
        <w:tabs>
          <w:tab w:val="left" w:pos="1309"/>
        </w:tabs>
        <w:ind w:firstLine="720"/>
        <w:jc w:val="both"/>
      </w:pPr>
      <w:bookmarkStart w:id="267" w:name="bookmark284"/>
      <w:bookmarkEnd w:id="267"/>
      <w:r>
        <w:t>Акция проходит в два этапа:</w:t>
      </w:r>
    </w:p>
    <w:p w:rsidR="000B4083" w:rsidRDefault="00DB6E9E">
      <w:pPr>
        <w:pStyle w:val="1"/>
        <w:numPr>
          <w:ilvl w:val="0"/>
          <w:numId w:val="5"/>
        </w:numPr>
        <w:tabs>
          <w:tab w:val="left" w:pos="997"/>
        </w:tabs>
        <w:ind w:firstLine="720"/>
        <w:jc w:val="both"/>
      </w:pPr>
      <w:bookmarkStart w:id="268" w:name="bookmark285"/>
      <w:bookmarkEnd w:id="268"/>
      <w:r>
        <w:t>первый этап (муниципальный) - сентябрь-октябрь 2023 г.;</w:t>
      </w:r>
    </w:p>
    <w:p w:rsidR="000B4083" w:rsidRDefault="00DB6E9E">
      <w:pPr>
        <w:pStyle w:val="1"/>
        <w:numPr>
          <w:ilvl w:val="0"/>
          <w:numId w:val="5"/>
        </w:numPr>
        <w:tabs>
          <w:tab w:val="left" w:pos="997"/>
        </w:tabs>
        <w:ind w:firstLine="720"/>
        <w:jc w:val="both"/>
      </w:pPr>
      <w:bookmarkStart w:id="269" w:name="bookmark286"/>
      <w:bookmarkEnd w:id="269"/>
      <w:r>
        <w:t>второй этап (областной) - ноябрь 2023 г.</w:t>
      </w:r>
    </w:p>
    <w:p w:rsidR="000B4083" w:rsidRDefault="00DB6E9E" w:rsidP="002F51C2">
      <w:pPr>
        <w:pStyle w:val="1"/>
        <w:numPr>
          <w:ilvl w:val="0"/>
          <w:numId w:val="35"/>
        </w:numPr>
        <w:tabs>
          <w:tab w:val="left" w:pos="1328"/>
        </w:tabs>
        <w:ind w:firstLine="720"/>
        <w:jc w:val="both"/>
      </w:pPr>
      <w:bookmarkStart w:id="270" w:name="bookmark287"/>
      <w:bookmarkEnd w:id="270"/>
      <w:r>
        <w:t>Для участия в заключител</w:t>
      </w:r>
      <w:r w:rsidR="002F51C2">
        <w:t>ьном этапе Акции необходимо до 20 окт</w:t>
      </w:r>
      <w:r>
        <w:t xml:space="preserve">ября 2023 года направить на электронную почту </w:t>
      </w:r>
      <w:hyperlink r:id="rId8" w:history="1">
        <w:r w:rsidR="002F51C2" w:rsidRPr="001355E8">
          <w:rPr>
            <w:rStyle w:val="a8"/>
            <w:lang w:val="en-US"/>
          </w:rPr>
          <w:t>lukina</w:t>
        </w:r>
        <w:r w:rsidR="002F51C2" w:rsidRPr="001355E8">
          <w:rPr>
            <w:rStyle w:val="a8"/>
          </w:rPr>
          <w:t>212@</w:t>
        </w:r>
        <w:r w:rsidR="002F51C2" w:rsidRPr="001355E8">
          <w:rPr>
            <w:rStyle w:val="a8"/>
            <w:lang w:val="en-US"/>
          </w:rPr>
          <w:t>yandex</w:t>
        </w:r>
        <w:r w:rsidR="002F51C2" w:rsidRPr="001355E8">
          <w:rPr>
            <w:rStyle w:val="a8"/>
          </w:rPr>
          <w:t>.ru</w:t>
        </w:r>
      </w:hyperlink>
      <w:r>
        <w:rPr>
          <w:u w:val="single"/>
        </w:rPr>
        <w:t xml:space="preserve"> </w:t>
      </w:r>
      <w:r>
        <w:t>следующие документы:</w:t>
      </w:r>
      <w:bookmarkStart w:id="271" w:name="bookmark288"/>
      <w:bookmarkEnd w:id="271"/>
    </w:p>
    <w:p w:rsidR="000B4083" w:rsidRDefault="00DB6E9E">
      <w:pPr>
        <w:pStyle w:val="1"/>
        <w:numPr>
          <w:ilvl w:val="0"/>
          <w:numId w:val="5"/>
        </w:numPr>
        <w:tabs>
          <w:tab w:val="left" w:pos="997"/>
        </w:tabs>
        <w:ind w:firstLine="720"/>
        <w:jc w:val="both"/>
      </w:pPr>
      <w:bookmarkStart w:id="272" w:name="bookmark289"/>
      <w:bookmarkEnd w:id="272"/>
      <w:r>
        <w:t>общую заявку на участие согласно приложению 1.</w:t>
      </w:r>
    </w:p>
    <w:p w:rsidR="000B4083" w:rsidRDefault="00DB6E9E">
      <w:pPr>
        <w:pStyle w:val="1"/>
        <w:numPr>
          <w:ilvl w:val="0"/>
          <w:numId w:val="5"/>
        </w:numPr>
        <w:tabs>
          <w:tab w:val="left" w:pos="992"/>
        </w:tabs>
        <w:ind w:firstLine="720"/>
        <w:jc w:val="both"/>
      </w:pPr>
      <w:bookmarkStart w:id="273" w:name="bookmark290"/>
      <w:bookmarkEnd w:id="273"/>
      <w:r>
        <w:t xml:space="preserve">индивидуальную заявку установленного образца (приложение 2). В заявке должна быть ссылка на размещенную конкурсную работу в облачном хранилище файлов </w:t>
      </w:r>
      <w:r>
        <w:rPr>
          <w:u w:val="single"/>
        </w:rPr>
        <w:t>(Об л ако@ Mail.ru,</w:t>
      </w:r>
      <w:r>
        <w:t xml:space="preserve"> Яндекс.Диск, Google-Диск). Ссылка на конкурсные материалы, размещенные на облачном хостинге или видеохостинге, должна быть действительна до окончания Акции и доступна для всех.</w:t>
      </w:r>
    </w:p>
    <w:p w:rsidR="000B4083" w:rsidRDefault="00DB6E9E">
      <w:pPr>
        <w:pStyle w:val="1"/>
        <w:numPr>
          <w:ilvl w:val="0"/>
          <w:numId w:val="35"/>
        </w:numPr>
        <w:ind w:firstLine="720"/>
        <w:jc w:val="both"/>
      </w:pPr>
      <w:bookmarkStart w:id="274" w:name="bookmark291"/>
      <w:bookmarkEnd w:id="274"/>
      <w:r>
        <w:t>Содержание конкурсных материалов.</w:t>
      </w:r>
    </w:p>
    <w:p w:rsidR="000B4083" w:rsidRDefault="00DB6E9E">
      <w:pPr>
        <w:pStyle w:val="1"/>
        <w:numPr>
          <w:ilvl w:val="0"/>
          <w:numId w:val="36"/>
        </w:numPr>
        <w:ind w:firstLine="720"/>
        <w:jc w:val="both"/>
      </w:pPr>
      <w:bookmarkStart w:id="275" w:name="bookmark292"/>
      <w:bookmarkEnd w:id="275"/>
      <w:r>
        <w:t xml:space="preserve">Конкурсные работы в номинациях «Лучший воспитатель дошкольного учреждения», «Лучший учитель начальных классов», «Лучший классный руководитель», «Лучший учитель общеобразовательных предметов», </w:t>
      </w:r>
      <w:r>
        <w:lastRenderedPageBreak/>
        <w:t>«Лучший педагог дополнительного образования», «Лучший руководитель отрядов ЮИД и других детских объединений по безопасности дорожного движения» должна содержать:</w:t>
      </w:r>
    </w:p>
    <w:p w:rsidR="000B4083" w:rsidRDefault="00DB6E9E">
      <w:pPr>
        <w:pStyle w:val="1"/>
        <w:numPr>
          <w:ilvl w:val="0"/>
          <w:numId w:val="5"/>
        </w:numPr>
        <w:tabs>
          <w:tab w:val="left" w:pos="969"/>
        </w:tabs>
        <w:ind w:firstLine="720"/>
        <w:jc w:val="both"/>
      </w:pPr>
      <w:bookmarkStart w:id="276" w:name="bookmark293"/>
      <w:bookmarkEnd w:id="276"/>
      <w:r>
        <w:t>заявку-анкету согласно приложению 3;</w:t>
      </w:r>
    </w:p>
    <w:p w:rsidR="000B4083" w:rsidRDefault="00DB6E9E">
      <w:pPr>
        <w:pStyle w:val="1"/>
        <w:numPr>
          <w:ilvl w:val="0"/>
          <w:numId w:val="5"/>
        </w:numPr>
        <w:tabs>
          <w:tab w:val="left" w:pos="969"/>
        </w:tabs>
        <w:ind w:firstLine="720"/>
        <w:jc w:val="both"/>
      </w:pPr>
      <w:bookmarkStart w:id="277" w:name="bookmark294"/>
      <w:bookmarkEnd w:id="277"/>
      <w:r>
        <w:t>творческую работу «Мое педагогическое кредо»;</w:t>
      </w:r>
    </w:p>
    <w:p w:rsidR="000B4083" w:rsidRDefault="00DB6E9E">
      <w:pPr>
        <w:pStyle w:val="1"/>
        <w:numPr>
          <w:ilvl w:val="0"/>
          <w:numId w:val="5"/>
        </w:numPr>
        <w:tabs>
          <w:tab w:val="left" w:pos="960"/>
        </w:tabs>
        <w:ind w:firstLine="720"/>
        <w:jc w:val="both"/>
      </w:pPr>
      <w:bookmarkStart w:id="278" w:name="bookmark295"/>
      <w:bookmarkEnd w:id="278"/>
      <w:r>
        <w:t>ссылку на видеоматериал «Визитная карточка участника» продолжительностью до 15 минут (зарисовка, раскрывающая сущность педагогической технологии, с комментарием участника и других лиц, фрагменты уроков и внеклассных мероприятий, обращение к участникам дорожного движения отзывы учеников и коллег, эпизоды общественной деятельности и личной жизни);</w:t>
      </w:r>
    </w:p>
    <w:p w:rsidR="000B4083" w:rsidRDefault="00DB6E9E">
      <w:pPr>
        <w:pStyle w:val="1"/>
        <w:numPr>
          <w:ilvl w:val="0"/>
          <w:numId w:val="5"/>
        </w:numPr>
        <w:tabs>
          <w:tab w:val="left" w:pos="960"/>
        </w:tabs>
        <w:ind w:firstLine="720"/>
        <w:jc w:val="both"/>
      </w:pPr>
      <w:bookmarkStart w:id="279" w:name="bookmark296"/>
      <w:bookmarkEnd w:id="279"/>
      <w:r>
        <w:t>ссылку на видеозапись открытого мероприятия, урока, классного часа, занятия по основам дорожной безопасности и комментарии к нему;</w:t>
      </w:r>
    </w:p>
    <w:p w:rsidR="000B4083" w:rsidRDefault="00DB6E9E">
      <w:pPr>
        <w:pStyle w:val="1"/>
        <w:numPr>
          <w:ilvl w:val="0"/>
          <w:numId w:val="5"/>
        </w:numPr>
        <w:tabs>
          <w:tab w:val="left" w:pos="969"/>
        </w:tabs>
        <w:ind w:firstLine="720"/>
        <w:jc w:val="both"/>
      </w:pPr>
      <w:bookmarkStart w:id="280" w:name="bookmark297"/>
      <w:bookmarkEnd w:id="280"/>
      <w:r>
        <w:t>конспект или сценарий открытого мероприятия;</w:t>
      </w:r>
    </w:p>
    <w:p w:rsidR="000B4083" w:rsidRDefault="00DB6E9E">
      <w:pPr>
        <w:pStyle w:val="1"/>
        <w:numPr>
          <w:ilvl w:val="0"/>
          <w:numId w:val="5"/>
        </w:numPr>
        <w:tabs>
          <w:tab w:val="left" w:pos="960"/>
        </w:tabs>
        <w:ind w:firstLine="720"/>
        <w:jc w:val="both"/>
      </w:pPr>
      <w:bookmarkStart w:id="281" w:name="bookmark298"/>
      <w:bookmarkEnd w:id="281"/>
      <w:r>
        <w:t>письменные отзывы и характеристики учащихся, родителей, коллег и руководителей об участнике.</w:t>
      </w:r>
    </w:p>
    <w:p w:rsidR="000B4083" w:rsidRDefault="00DB6E9E">
      <w:pPr>
        <w:pStyle w:val="1"/>
        <w:numPr>
          <w:ilvl w:val="0"/>
          <w:numId w:val="5"/>
        </w:numPr>
        <w:tabs>
          <w:tab w:val="left" w:pos="1099"/>
        </w:tabs>
        <w:ind w:firstLine="720"/>
        <w:jc w:val="both"/>
      </w:pPr>
      <w:bookmarkStart w:id="282" w:name="bookmark299"/>
      <w:bookmarkEnd w:id="282"/>
      <w:r>
        <w:t>образовательную программу «Моя образовательная программа» (руководители отрядов ЮИД).</w:t>
      </w:r>
    </w:p>
    <w:p w:rsidR="000B4083" w:rsidRDefault="00DB6E9E">
      <w:pPr>
        <w:pStyle w:val="1"/>
        <w:ind w:firstLine="780"/>
        <w:jc w:val="both"/>
      </w:pPr>
      <w:r>
        <w:t>Дополнительно прилагаются:</w:t>
      </w:r>
    </w:p>
    <w:p w:rsidR="000B4083" w:rsidRDefault="00DB6E9E">
      <w:pPr>
        <w:pStyle w:val="1"/>
        <w:numPr>
          <w:ilvl w:val="0"/>
          <w:numId w:val="5"/>
        </w:numPr>
        <w:tabs>
          <w:tab w:val="left" w:pos="1099"/>
        </w:tabs>
        <w:ind w:firstLine="720"/>
        <w:jc w:val="both"/>
      </w:pPr>
      <w:bookmarkStart w:id="283" w:name="bookmark300"/>
      <w:bookmarkEnd w:id="283"/>
      <w:r>
        <w:t>план работы по безопасности дорожного движения, рабочие программы;</w:t>
      </w:r>
    </w:p>
    <w:p w:rsidR="000B4083" w:rsidRDefault="00DB6E9E">
      <w:pPr>
        <w:pStyle w:val="1"/>
        <w:numPr>
          <w:ilvl w:val="0"/>
          <w:numId w:val="5"/>
        </w:numPr>
        <w:tabs>
          <w:tab w:val="left" w:pos="969"/>
        </w:tabs>
        <w:ind w:firstLine="720"/>
        <w:jc w:val="both"/>
      </w:pPr>
      <w:bookmarkStart w:id="284" w:name="bookmark301"/>
      <w:bookmarkEnd w:id="284"/>
      <w:r>
        <w:t>методические разработки (положения, сценарии, конспекты и т.д.);</w:t>
      </w:r>
    </w:p>
    <w:p w:rsidR="000B4083" w:rsidRDefault="00DB6E9E">
      <w:pPr>
        <w:pStyle w:val="1"/>
        <w:numPr>
          <w:ilvl w:val="0"/>
          <w:numId w:val="5"/>
        </w:numPr>
        <w:tabs>
          <w:tab w:val="left" w:pos="1099"/>
        </w:tabs>
        <w:ind w:firstLine="720"/>
        <w:jc w:val="both"/>
      </w:pPr>
      <w:bookmarkStart w:id="285" w:name="bookmark302"/>
      <w:bookmarkEnd w:id="285"/>
      <w:r>
        <w:t>фото обучающего наглядного материала (учебники, газеты, настольные игры и т.д.);</w:t>
      </w:r>
    </w:p>
    <w:p w:rsidR="000B4083" w:rsidRDefault="00DB6E9E">
      <w:pPr>
        <w:pStyle w:val="1"/>
        <w:numPr>
          <w:ilvl w:val="0"/>
          <w:numId w:val="5"/>
        </w:numPr>
        <w:tabs>
          <w:tab w:val="left" w:pos="960"/>
        </w:tabs>
        <w:ind w:firstLine="720"/>
        <w:jc w:val="both"/>
      </w:pPr>
      <w:bookmarkStart w:id="286" w:name="bookmark303"/>
      <w:bookmarkEnd w:id="286"/>
      <w:r>
        <w:t>макеты раздаточного материала, разработанных памяток для детей и родителей;</w:t>
      </w:r>
    </w:p>
    <w:p w:rsidR="000B4083" w:rsidRDefault="00DB6E9E">
      <w:pPr>
        <w:pStyle w:val="1"/>
        <w:numPr>
          <w:ilvl w:val="0"/>
          <w:numId w:val="5"/>
        </w:numPr>
        <w:tabs>
          <w:tab w:val="left" w:pos="960"/>
        </w:tabs>
        <w:ind w:firstLine="720"/>
        <w:jc w:val="both"/>
      </w:pPr>
      <w:bookmarkStart w:id="287" w:name="bookmark304"/>
      <w:bookmarkEnd w:id="287"/>
      <w:r>
        <w:t>фотографии кабинетов, уголков безопасности, информационных стендов;</w:t>
      </w:r>
    </w:p>
    <w:p w:rsidR="000B4083" w:rsidRDefault="00DB6E9E">
      <w:pPr>
        <w:pStyle w:val="1"/>
        <w:numPr>
          <w:ilvl w:val="0"/>
          <w:numId w:val="5"/>
        </w:numPr>
        <w:tabs>
          <w:tab w:val="left" w:pos="979"/>
        </w:tabs>
        <w:ind w:firstLine="720"/>
        <w:jc w:val="both"/>
      </w:pPr>
      <w:bookmarkStart w:id="288" w:name="bookmark305"/>
      <w:bookmarkEnd w:id="288"/>
      <w:r>
        <w:t>работающие ссылки на электронные ресурсы, тематического сайта в сети Интернет (или раздел на сайте образовательной организации), личный блог или видеоканал педагогического работника, посвященный обучению детей основам безопасного поведения на дороге, профилактике детского дорожно-транспортного травматизма;</w:t>
      </w:r>
    </w:p>
    <w:p w:rsidR="000B4083" w:rsidRDefault="00DB6E9E">
      <w:pPr>
        <w:pStyle w:val="1"/>
        <w:numPr>
          <w:ilvl w:val="0"/>
          <w:numId w:val="5"/>
        </w:numPr>
        <w:tabs>
          <w:tab w:val="left" w:pos="960"/>
        </w:tabs>
        <w:ind w:firstLine="720"/>
        <w:jc w:val="both"/>
      </w:pPr>
      <w:bookmarkStart w:id="289" w:name="bookmark306"/>
      <w:bookmarkEnd w:id="289"/>
      <w:r>
        <w:t>взаимодействие с сотрудниками Госавтоинспекции (с описанием проведенных мероприятий и приложением количественных показателей);</w:t>
      </w:r>
    </w:p>
    <w:p w:rsidR="000B4083" w:rsidRDefault="00DB6E9E">
      <w:pPr>
        <w:pStyle w:val="1"/>
        <w:numPr>
          <w:ilvl w:val="0"/>
          <w:numId w:val="5"/>
        </w:numPr>
        <w:tabs>
          <w:tab w:val="left" w:pos="1099"/>
        </w:tabs>
        <w:ind w:firstLine="720"/>
        <w:jc w:val="both"/>
      </w:pPr>
      <w:bookmarkStart w:id="290" w:name="bookmark307"/>
      <w:bookmarkEnd w:id="290"/>
      <w:r>
        <w:t>взаимодействие со средствами массовой информации (копии публикаций, вырезки газет, скриншот Интернет-страницы, подтверждающие документы по подписке на Всероссийскую газету «Добрая Дорога Детства»);</w:t>
      </w:r>
    </w:p>
    <w:p w:rsidR="000B4083" w:rsidRDefault="00DB6E9E">
      <w:pPr>
        <w:pStyle w:val="1"/>
        <w:numPr>
          <w:ilvl w:val="0"/>
          <w:numId w:val="5"/>
        </w:numPr>
        <w:tabs>
          <w:tab w:val="left" w:pos="1099"/>
        </w:tabs>
        <w:ind w:firstLine="720"/>
        <w:jc w:val="both"/>
      </w:pPr>
      <w:bookmarkStart w:id="291" w:name="bookmark308"/>
      <w:bookmarkEnd w:id="291"/>
      <w:r>
        <w:t>взаимодействие с другими заинтересованными ведомствами и организациями по проблематике ДДТТ;</w:t>
      </w:r>
    </w:p>
    <w:p w:rsidR="000B4083" w:rsidRDefault="00DB6E9E">
      <w:pPr>
        <w:pStyle w:val="1"/>
        <w:numPr>
          <w:ilvl w:val="0"/>
          <w:numId w:val="5"/>
        </w:numPr>
        <w:tabs>
          <w:tab w:val="left" w:pos="969"/>
        </w:tabs>
        <w:ind w:firstLine="720"/>
        <w:jc w:val="both"/>
      </w:pPr>
      <w:bookmarkStart w:id="292" w:name="bookmark309"/>
      <w:bookmarkEnd w:id="292"/>
      <w:r>
        <w:t>участие отрядов ЮИД в различных акциях и конкурсах;</w:t>
      </w:r>
    </w:p>
    <w:p w:rsidR="000B4083" w:rsidRDefault="00DB6E9E">
      <w:pPr>
        <w:pStyle w:val="1"/>
        <w:numPr>
          <w:ilvl w:val="0"/>
          <w:numId w:val="5"/>
        </w:numPr>
        <w:tabs>
          <w:tab w:val="left" w:pos="986"/>
        </w:tabs>
        <w:spacing w:line="254" w:lineRule="auto"/>
        <w:ind w:firstLine="720"/>
        <w:jc w:val="both"/>
      </w:pPr>
      <w:bookmarkStart w:id="293" w:name="bookmark310"/>
      <w:bookmarkEnd w:id="293"/>
      <w:r>
        <w:t>достижение в областных и Всероссийских конкурсах (с приложением копии грамот).</w:t>
      </w:r>
    </w:p>
    <w:p w:rsidR="000B4083" w:rsidRDefault="00DB6E9E">
      <w:pPr>
        <w:pStyle w:val="1"/>
        <w:numPr>
          <w:ilvl w:val="0"/>
          <w:numId w:val="36"/>
        </w:numPr>
        <w:tabs>
          <w:tab w:val="left" w:pos="1656"/>
        </w:tabs>
        <w:ind w:firstLine="720"/>
        <w:jc w:val="both"/>
      </w:pPr>
      <w:bookmarkStart w:id="294" w:name="bookmark311"/>
      <w:bookmarkEnd w:id="294"/>
      <w:r>
        <w:t xml:space="preserve">Конкурсные работы в номинациях «Лучший работник муниципального органа управления образованием и/или работник дополнительного образования, ответственный за профилактику детского дорожно-транспортного травматизма», «Лучший руководитель (заместитель </w:t>
      </w:r>
      <w:r>
        <w:lastRenderedPageBreak/>
        <w:t>руководителя, советник) образовательной организации» должна содержать:</w:t>
      </w:r>
    </w:p>
    <w:p w:rsidR="000B4083" w:rsidRDefault="00DB6E9E">
      <w:pPr>
        <w:pStyle w:val="1"/>
        <w:numPr>
          <w:ilvl w:val="0"/>
          <w:numId w:val="5"/>
        </w:numPr>
        <w:tabs>
          <w:tab w:val="left" w:pos="995"/>
        </w:tabs>
        <w:ind w:firstLine="720"/>
        <w:jc w:val="both"/>
      </w:pPr>
      <w:bookmarkStart w:id="295" w:name="bookmark312"/>
      <w:bookmarkEnd w:id="295"/>
      <w:r>
        <w:t>заявку-анкету согласно приложению 3;</w:t>
      </w:r>
    </w:p>
    <w:p w:rsidR="000B4083" w:rsidRDefault="00DB6E9E">
      <w:pPr>
        <w:pStyle w:val="1"/>
        <w:numPr>
          <w:ilvl w:val="0"/>
          <w:numId w:val="5"/>
        </w:numPr>
        <w:tabs>
          <w:tab w:val="left" w:pos="995"/>
        </w:tabs>
        <w:ind w:firstLine="720"/>
        <w:jc w:val="both"/>
      </w:pPr>
      <w:bookmarkStart w:id="296" w:name="bookmark313"/>
      <w:bookmarkEnd w:id="296"/>
      <w:r>
        <w:t>ссылку на видеозапись открытого мероприятия;</w:t>
      </w:r>
    </w:p>
    <w:p w:rsidR="000B4083" w:rsidRDefault="00DB6E9E">
      <w:pPr>
        <w:pStyle w:val="1"/>
        <w:numPr>
          <w:ilvl w:val="0"/>
          <w:numId w:val="5"/>
        </w:numPr>
        <w:tabs>
          <w:tab w:val="left" w:pos="995"/>
        </w:tabs>
        <w:ind w:firstLine="720"/>
        <w:jc w:val="both"/>
      </w:pPr>
      <w:bookmarkStart w:id="297" w:name="bookmark314"/>
      <w:bookmarkEnd w:id="297"/>
      <w:r>
        <w:t>конспект или сценарий открытого мероприятия;</w:t>
      </w:r>
    </w:p>
    <w:p w:rsidR="000B4083" w:rsidRDefault="00DB6E9E">
      <w:pPr>
        <w:pStyle w:val="1"/>
        <w:numPr>
          <w:ilvl w:val="0"/>
          <w:numId w:val="5"/>
        </w:numPr>
        <w:tabs>
          <w:tab w:val="left" w:pos="995"/>
        </w:tabs>
        <w:ind w:firstLine="720"/>
        <w:jc w:val="both"/>
      </w:pPr>
      <w:bookmarkStart w:id="298" w:name="bookmark315"/>
      <w:bookmarkEnd w:id="298"/>
      <w:r>
        <w:t>аналитическую справку о проделанной работе;</w:t>
      </w:r>
    </w:p>
    <w:p w:rsidR="000B4083" w:rsidRDefault="00DB6E9E">
      <w:pPr>
        <w:pStyle w:val="1"/>
        <w:numPr>
          <w:ilvl w:val="0"/>
          <w:numId w:val="5"/>
        </w:numPr>
        <w:tabs>
          <w:tab w:val="left" w:pos="990"/>
        </w:tabs>
        <w:ind w:firstLine="720"/>
        <w:jc w:val="both"/>
      </w:pPr>
      <w:bookmarkStart w:id="299" w:name="bookmark316"/>
      <w:bookmarkEnd w:id="299"/>
      <w:r>
        <w:t>приказ о закреплении ответственного за работу по профилактике ДДТТ, приказ о создании отряда ЮИД;</w:t>
      </w:r>
    </w:p>
    <w:p w:rsidR="000B4083" w:rsidRDefault="00DB6E9E">
      <w:pPr>
        <w:pStyle w:val="1"/>
        <w:numPr>
          <w:ilvl w:val="0"/>
          <w:numId w:val="5"/>
        </w:numPr>
        <w:tabs>
          <w:tab w:val="left" w:pos="986"/>
        </w:tabs>
        <w:ind w:firstLine="720"/>
        <w:jc w:val="both"/>
      </w:pPr>
      <w:bookmarkStart w:id="300" w:name="bookmark317"/>
      <w:bookmarkEnd w:id="300"/>
      <w:r>
        <w:t>план работы по безопасности дорожного движения, рабочие программы;</w:t>
      </w:r>
    </w:p>
    <w:p w:rsidR="000B4083" w:rsidRDefault="00DB6E9E">
      <w:pPr>
        <w:pStyle w:val="1"/>
        <w:numPr>
          <w:ilvl w:val="0"/>
          <w:numId w:val="5"/>
        </w:numPr>
        <w:tabs>
          <w:tab w:val="left" w:pos="986"/>
        </w:tabs>
        <w:ind w:firstLine="720"/>
        <w:jc w:val="both"/>
      </w:pPr>
      <w:bookmarkStart w:id="301" w:name="bookmark318"/>
      <w:bookmarkEnd w:id="301"/>
      <w:r>
        <w:t>методические разработки по профилактике детского дорожно- транспортного травматизма (положения, сценарии, конспекты и т.д.);</w:t>
      </w:r>
    </w:p>
    <w:p w:rsidR="000B4083" w:rsidRDefault="00DB6E9E">
      <w:pPr>
        <w:pStyle w:val="1"/>
        <w:numPr>
          <w:ilvl w:val="0"/>
          <w:numId w:val="5"/>
        </w:numPr>
        <w:tabs>
          <w:tab w:val="left" w:pos="981"/>
        </w:tabs>
        <w:ind w:firstLine="720"/>
        <w:jc w:val="both"/>
      </w:pPr>
      <w:bookmarkStart w:id="302" w:name="bookmark319"/>
      <w:bookmarkEnd w:id="302"/>
      <w:r>
        <w:t>наличие материально-технической базы (уголок, кабинет по БДД, площадка, автогородок, инвентарь и оборудование);</w:t>
      </w:r>
    </w:p>
    <w:p w:rsidR="000B4083" w:rsidRDefault="00DB6E9E">
      <w:pPr>
        <w:pStyle w:val="1"/>
        <w:numPr>
          <w:ilvl w:val="0"/>
          <w:numId w:val="5"/>
        </w:numPr>
        <w:tabs>
          <w:tab w:val="left" w:pos="981"/>
        </w:tabs>
        <w:ind w:firstLine="720"/>
        <w:jc w:val="both"/>
      </w:pPr>
      <w:bookmarkStart w:id="303" w:name="bookmark320"/>
      <w:bookmarkEnd w:id="303"/>
      <w:r>
        <w:t>наличие и ведение на сайте образовательной организации страницы «Дорожная безопасность» с актуальной информацией;</w:t>
      </w:r>
    </w:p>
    <w:p w:rsidR="000B4083" w:rsidRDefault="00DB6E9E">
      <w:pPr>
        <w:pStyle w:val="1"/>
        <w:numPr>
          <w:ilvl w:val="0"/>
          <w:numId w:val="5"/>
        </w:numPr>
        <w:tabs>
          <w:tab w:val="left" w:pos="986"/>
        </w:tabs>
        <w:ind w:firstLine="720"/>
        <w:jc w:val="both"/>
      </w:pPr>
      <w:bookmarkStart w:id="304" w:name="bookmark321"/>
      <w:bookmarkEnd w:id="304"/>
      <w:r>
        <w:t>взаимодействие с сотрудниками Госавтоинспекции (с описанием проведенных мероприятий и приложением количественных показателей);</w:t>
      </w:r>
    </w:p>
    <w:p w:rsidR="000B4083" w:rsidRDefault="00DB6E9E">
      <w:pPr>
        <w:pStyle w:val="1"/>
        <w:numPr>
          <w:ilvl w:val="0"/>
          <w:numId w:val="5"/>
        </w:numPr>
        <w:tabs>
          <w:tab w:val="left" w:pos="1000"/>
        </w:tabs>
        <w:ind w:firstLine="720"/>
        <w:jc w:val="both"/>
      </w:pPr>
      <w:bookmarkStart w:id="305" w:name="bookmark322"/>
      <w:bookmarkEnd w:id="305"/>
      <w:r>
        <w:t>взаимодействие со средствами массовой информации (копии публикаций, вырезки газет, скриншот Интернет-страницы, подтверждающие документы по подписке на Всероссийскую газету «Добрая Дорога Детства»);</w:t>
      </w:r>
    </w:p>
    <w:p w:rsidR="000B4083" w:rsidRDefault="00DB6E9E">
      <w:pPr>
        <w:pStyle w:val="1"/>
        <w:numPr>
          <w:ilvl w:val="0"/>
          <w:numId w:val="5"/>
        </w:numPr>
        <w:tabs>
          <w:tab w:val="left" w:pos="986"/>
        </w:tabs>
        <w:ind w:firstLine="720"/>
        <w:jc w:val="both"/>
      </w:pPr>
      <w:bookmarkStart w:id="306" w:name="bookmark323"/>
      <w:bookmarkEnd w:id="306"/>
      <w:r>
        <w:t>взаимодействие с другими заинтересованными ведомствами и организациями по проблематике ДДТТ;</w:t>
      </w:r>
    </w:p>
    <w:p w:rsidR="000B4083" w:rsidRDefault="00DB6E9E">
      <w:pPr>
        <w:pStyle w:val="1"/>
        <w:ind w:firstLine="720"/>
        <w:jc w:val="both"/>
      </w:pPr>
      <w:r>
        <w:t>Дополнительно прилагаются:</w:t>
      </w:r>
    </w:p>
    <w:p w:rsidR="000B4083" w:rsidRDefault="00DB6E9E">
      <w:pPr>
        <w:pStyle w:val="1"/>
        <w:numPr>
          <w:ilvl w:val="0"/>
          <w:numId w:val="5"/>
        </w:numPr>
        <w:tabs>
          <w:tab w:val="left" w:pos="981"/>
        </w:tabs>
        <w:ind w:firstLine="720"/>
        <w:jc w:val="both"/>
      </w:pPr>
      <w:bookmarkStart w:id="307" w:name="bookmark324"/>
      <w:bookmarkEnd w:id="307"/>
      <w:r>
        <w:t>фото обучающего наглядного материала (учебники, газеты, настольные игры и т.д.);</w:t>
      </w:r>
    </w:p>
    <w:p w:rsidR="000B4083" w:rsidRDefault="00DB6E9E">
      <w:pPr>
        <w:pStyle w:val="1"/>
        <w:numPr>
          <w:ilvl w:val="0"/>
          <w:numId w:val="5"/>
        </w:numPr>
        <w:tabs>
          <w:tab w:val="left" w:pos="995"/>
        </w:tabs>
        <w:ind w:firstLine="720"/>
        <w:jc w:val="both"/>
      </w:pPr>
      <w:bookmarkStart w:id="308" w:name="bookmark325"/>
      <w:bookmarkEnd w:id="308"/>
      <w:r>
        <w:t>демонстрация разработанных памяток для детей и родителей;</w:t>
      </w:r>
    </w:p>
    <w:p w:rsidR="000B4083" w:rsidRDefault="00DB6E9E">
      <w:pPr>
        <w:pStyle w:val="1"/>
        <w:numPr>
          <w:ilvl w:val="0"/>
          <w:numId w:val="5"/>
        </w:numPr>
        <w:tabs>
          <w:tab w:val="left" w:pos="981"/>
        </w:tabs>
        <w:ind w:firstLine="720"/>
        <w:jc w:val="both"/>
      </w:pPr>
      <w:bookmarkStart w:id="309" w:name="bookmark326"/>
      <w:bookmarkEnd w:id="309"/>
      <w:r>
        <w:t>информация о наличии газеты образовательной организации с приложением копии материалов по БДД;</w:t>
      </w:r>
    </w:p>
    <w:p w:rsidR="000B4083" w:rsidRDefault="00DB6E9E">
      <w:pPr>
        <w:pStyle w:val="1"/>
        <w:numPr>
          <w:ilvl w:val="0"/>
          <w:numId w:val="5"/>
        </w:numPr>
        <w:tabs>
          <w:tab w:val="left" w:pos="986"/>
        </w:tabs>
        <w:ind w:firstLine="720"/>
        <w:jc w:val="both"/>
      </w:pPr>
      <w:bookmarkStart w:id="310" w:name="bookmark327"/>
      <w:bookmarkEnd w:id="310"/>
      <w:r>
        <w:t>организация дежурства специальных групп «Родительский патруль» по контролю за соблюдением Правил дорожного движения (далее - ПДД) среди школьников и дошкольников;</w:t>
      </w:r>
    </w:p>
    <w:p w:rsidR="000B4083" w:rsidRDefault="00DB6E9E">
      <w:pPr>
        <w:pStyle w:val="1"/>
        <w:numPr>
          <w:ilvl w:val="0"/>
          <w:numId w:val="5"/>
        </w:numPr>
        <w:tabs>
          <w:tab w:val="left" w:pos="995"/>
        </w:tabs>
        <w:ind w:firstLine="720"/>
        <w:jc w:val="both"/>
      </w:pPr>
      <w:bookmarkStart w:id="311" w:name="bookmark328"/>
      <w:bookmarkEnd w:id="311"/>
      <w:r>
        <w:t>участие отрядов ЮИД в различных акциях и конкурсах;</w:t>
      </w:r>
    </w:p>
    <w:p w:rsidR="000B4083" w:rsidRDefault="00DB6E9E">
      <w:pPr>
        <w:pStyle w:val="1"/>
        <w:numPr>
          <w:ilvl w:val="0"/>
          <w:numId w:val="5"/>
        </w:numPr>
        <w:tabs>
          <w:tab w:val="left" w:pos="986"/>
        </w:tabs>
        <w:ind w:firstLine="720"/>
        <w:jc w:val="both"/>
      </w:pPr>
      <w:bookmarkStart w:id="312" w:name="bookmark329"/>
      <w:bookmarkEnd w:id="312"/>
      <w:r>
        <w:t>достижение в областных и Всероссийских конкурсах (с приложением копии грамот).</w:t>
      </w:r>
    </w:p>
    <w:p w:rsidR="000B4083" w:rsidRDefault="00DB6E9E">
      <w:pPr>
        <w:pStyle w:val="1"/>
        <w:numPr>
          <w:ilvl w:val="0"/>
          <w:numId w:val="35"/>
        </w:numPr>
        <w:tabs>
          <w:tab w:val="left" w:pos="1338"/>
        </w:tabs>
        <w:ind w:firstLine="720"/>
        <w:jc w:val="both"/>
      </w:pPr>
      <w:bookmarkStart w:id="313" w:name="bookmark330"/>
      <w:bookmarkEnd w:id="313"/>
      <w:r>
        <w:t>Заявки, поступившие с неполным комплектом документов, либо позже указанного срока, не принимаются.</w:t>
      </w:r>
    </w:p>
    <w:p w:rsidR="000B4083" w:rsidRDefault="00DB6E9E">
      <w:pPr>
        <w:pStyle w:val="1"/>
        <w:numPr>
          <w:ilvl w:val="0"/>
          <w:numId w:val="35"/>
        </w:numPr>
        <w:tabs>
          <w:tab w:val="left" w:pos="1338"/>
        </w:tabs>
        <w:ind w:firstLine="720"/>
        <w:jc w:val="both"/>
      </w:pPr>
      <w:bookmarkStart w:id="314" w:name="bookmark331"/>
      <w:bookmarkEnd w:id="314"/>
      <w:r>
        <w:t>Представленные материалы могут быть использованы при подготовке методических пособий и в средствах массовой информации.</w:t>
      </w:r>
    </w:p>
    <w:p w:rsidR="000B4083" w:rsidRDefault="00DB6E9E">
      <w:pPr>
        <w:pStyle w:val="1"/>
        <w:numPr>
          <w:ilvl w:val="0"/>
          <w:numId w:val="35"/>
        </w:numPr>
        <w:tabs>
          <w:tab w:val="left" w:pos="1338"/>
        </w:tabs>
        <w:ind w:firstLine="720"/>
        <w:jc w:val="both"/>
      </w:pPr>
      <w:bookmarkStart w:id="315" w:name="bookmark332"/>
      <w:bookmarkEnd w:id="315"/>
      <w:r>
        <w:t>Конкурсная работа должна содержать информацию о работе по профилактике детского дорожно-транспортного травматизма за 2022/2023 учебный год. На конкурс должны быть представлены оригинальные (авторские) разработки. Заимствование материалов не допускается. В случае несоблюдения данных условий работа отстраняется от участия в Акции.</w:t>
      </w:r>
    </w:p>
    <w:p w:rsidR="000B4083" w:rsidRDefault="00DB6E9E">
      <w:pPr>
        <w:pStyle w:val="1"/>
        <w:numPr>
          <w:ilvl w:val="0"/>
          <w:numId w:val="35"/>
        </w:numPr>
        <w:tabs>
          <w:tab w:val="left" w:pos="1294"/>
        </w:tabs>
        <w:spacing w:after="300"/>
        <w:ind w:firstLine="700"/>
        <w:jc w:val="both"/>
      </w:pPr>
      <w:bookmarkStart w:id="316" w:name="bookmark333"/>
      <w:bookmarkEnd w:id="316"/>
      <w:r>
        <w:t>Контак</w:t>
      </w:r>
      <w:r w:rsidR="002F51C2">
        <w:t>тный телефон: 89290089141</w:t>
      </w:r>
      <w:r>
        <w:t>.</w:t>
      </w:r>
    </w:p>
    <w:p w:rsidR="000B4083" w:rsidRDefault="00DB6E9E">
      <w:pPr>
        <w:pStyle w:val="11"/>
        <w:keepNext/>
        <w:keepLines/>
        <w:numPr>
          <w:ilvl w:val="0"/>
          <w:numId w:val="12"/>
        </w:numPr>
        <w:tabs>
          <w:tab w:val="left" w:pos="574"/>
        </w:tabs>
      </w:pPr>
      <w:bookmarkStart w:id="317" w:name="bookmark336"/>
      <w:bookmarkStart w:id="318" w:name="bookmark334"/>
      <w:bookmarkStart w:id="319" w:name="bookmark335"/>
      <w:bookmarkStart w:id="320" w:name="bookmark337"/>
      <w:bookmarkEnd w:id="317"/>
      <w:r>
        <w:t>Критерии и параметры оценки</w:t>
      </w:r>
      <w:bookmarkEnd w:id="318"/>
      <w:bookmarkEnd w:id="319"/>
      <w:bookmarkEnd w:id="320"/>
    </w:p>
    <w:p w:rsidR="000B4083" w:rsidRDefault="00DB6E9E">
      <w:pPr>
        <w:pStyle w:val="1"/>
        <w:numPr>
          <w:ilvl w:val="0"/>
          <w:numId w:val="37"/>
        </w:numPr>
        <w:tabs>
          <w:tab w:val="left" w:pos="1314"/>
        </w:tabs>
        <w:ind w:firstLine="720"/>
        <w:jc w:val="both"/>
      </w:pPr>
      <w:bookmarkStart w:id="321" w:name="bookmark338"/>
      <w:bookmarkEnd w:id="321"/>
      <w:r>
        <w:t>Критерии и параметры оценки конкурсных работ:</w:t>
      </w:r>
    </w:p>
    <w:p w:rsidR="000B4083" w:rsidRDefault="00DB6E9E">
      <w:pPr>
        <w:pStyle w:val="1"/>
        <w:numPr>
          <w:ilvl w:val="0"/>
          <w:numId w:val="5"/>
        </w:numPr>
        <w:tabs>
          <w:tab w:val="left" w:pos="987"/>
        </w:tabs>
        <w:ind w:firstLine="720"/>
        <w:jc w:val="both"/>
      </w:pPr>
      <w:bookmarkStart w:id="322" w:name="bookmark339"/>
      <w:bookmarkEnd w:id="322"/>
      <w:r>
        <w:lastRenderedPageBreak/>
        <w:t>организация работы с родителями по контролю за соблюдением Правил дорожного движения среди школьников и дошкольников (от 0 до 10 баллов);</w:t>
      </w:r>
    </w:p>
    <w:p w:rsidR="000B4083" w:rsidRDefault="00DB6E9E">
      <w:pPr>
        <w:pStyle w:val="1"/>
        <w:numPr>
          <w:ilvl w:val="0"/>
          <w:numId w:val="5"/>
        </w:numPr>
        <w:tabs>
          <w:tab w:val="left" w:pos="982"/>
        </w:tabs>
        <w:ind w:firstLine="720"/>
        <w:jc w:val="both"/>
      </w:pPr>
      <w:bookmarkStart w:id="323" w:name="bookmark340"/>
      <w:bookmarkEnd w:id="323"/>
      <w:r>
        <w:t>взаимодействие педагога с подразделением ГИБДД, другими заинтересованными ведомствами и организациями по обучению и воспитанию грамотного и законопослушного участника дорожного движения (от 0 до 10 баллов);</w:t>
      </w:r>
    </w:p>
    <w:p w:rsidR="000B4083" w:rsidRDefault="00DB6E9E">
      <w:pPr>
        <w:pStyle w:val="1"/>
        <w:numPr>
          <w:ilvl w:val="0"/>
          <w:numId w:val="5"/>
        </w:numPr>
        <w:tabs>
          <w:tab w:val="left" w:pos="987"/>
        </w:tabs>
        <w:ind w:firstLine="720"/>
        <w:jc w:val="both"/>
      </w:pPr>
      <w:bookmarkStart w:id="324" w:name="bookmark341"/>
      <w:bookmarkEnd w:id="324"/>
      <w:r>
        <w:t>участие и результаты в областных и Всероссийских мероприятиях по пропаганде безопасности дорожного движения («Безопасное колесо», «Дорога глазами детей», «Дорожная азбука», «Знание - жизнь», «Внимание - дети!», «Лучший педагог по ПДД» и т. п.) (от 0 до 10 баллов);</w:t>
      </w:r>
    </w:p>
    <w:p w:rsidR="000B4083" w:rsidRDefault="00DB6E9E">
      <w:pPr>
        <w:pStyle w:val="1"/>
        <w:numPr>
          <w:ilvl w:val="0"/>
          <w:numId w:val="5"/>
        </w:numPr>
        <w:tabs>
          <w:tab w:val="left" w:pos="982"/>
        </w:tabs>
        <w:ind w:firstLine="720"/>
        <w:jc w:val="both"/>
      </w:pPr>
      <w:bookmarkStart w:id="325" w:name="bookmark342"/>
      <w:bookmarkEnd w:id="325"/>
      <w:r>
        <w:t>наличие методической литературы, учебно-наглядного материала, игровых программ (от 0 до 10 баллов);</w:t>
      </w:r>
    </w:p>
    <w:p w:rsidR="000B4083" w:rsidRDefault="00DB6E9E">
      <w:pPr>
        <w:pStyle w:val="1"/>
        <w:numPr>
          <w:ilvl w:val="0"/>
          <w:numId w:val="5"/>
        </w:numPr>
        <w:tabs>
          <w:tab w:val="left" w:pos="982"/>
        </w:tabs>
        <w:ind w:firstLine="720"/>
        <w:jc w:val="both"/>
      </w:pPr>
      <w:bookmarkStart w:id="326" w:name="bookmark343"/>
      <w:bookmarkEnd w:id="326"/>
      <w:r>
        <w:t>наличие материально-технической базы (уголок, кабинет по БДД, площадка, автогородок, инвентарь и оборудование) (от 0 до 10 баллов);</w:t>
      </w:r>
    </w:p>
    <w:p w:rsidR="000B4083" w:rsidRDefault="00DB6E9E">
      <w:pPr>
        <w:pStyle w:val="1"/>
        <w:numPr>
          <w:ilvl w:val="0"/>
          <w:numId w:val="5"/>
        </w:numPr>
        <w:tabs>
          <w:tab w:val="left" w:pos="987"/>
        </w:tabs>
        <w:ind w:firstLine="720"/>
        <w:jc w:val="both"/>
      </w:pPr>
      <w:bookmarkStart w:id="327" w:name="bookmark344"/>
      <w:bookmarkEnd w:id="327"/>
      <w:r>
        <w:t>наличие и ведение на сайте образовательной организации страницы «Дорожная безопасность» с актуальной информацией (от 0 до 10 баллов);</w:t>
      </w:r>
    </w:p>
    <w:p w:rsidR="000B4083" w:rsidRDefault="00DB6E9E">
      <w:pPr>
        <w:pStyle w:val="1"/>
        <w:numPr>
          <w:ilvl w:val="0"/>
          <w:numId w:val="5"/>
        </w:numPr>
        <w:tabs>
          <w:tab w:val="left" w:pos="992"/>
        </w:tabs>
        <w:ind w:firstLine="720"/>
        <w:jc w:val="both"/>
      </w:pPr>
      <w:bookmarkStart w:id="328" w:name="bookmark345"/>
      <w:bookmarkEnd w:id="328"/>
      <w:r>
        <w:t>степень владения техникой и методикой проведения урока и мероприятия, а также научно-методической проблематикой по профилактике детского дорожно-транспортного травматизма на современном уровне (от 0 до 10 баллов);</w:t>
      </w:r>
    </w:p>
    <w:p w:rsidR="000B4083" w:rsidRDefault="00DB6E9E">
      <w:pPr>
        <w:pStyle w:val="1"/>
        <w:numPr>
          <w:ilvl w:val="0"/>
          <w:numId w:val="5"/>
        </w:numPr>
        <w:tabs>
          <w:tab w:val="left" w:pos="987"/>
        </w:tabs>
        <w:spacing w:after="300"/>
        <w:ind w:firstLine="720"/>
        <w:jc w:val="both"/>
      </w:pPr>
      <w:bookmarkStart w:id="329" w:name="bookmark346"/>
      <w:bookmarkEnd w:id="329"/>
      <w:r>
        <w:t>соответствие представленных материалов цели и задачам Акции (от 0 до 10 баллов).</w:t>
      </w:r>
    </w:p>
    <w:p w:rsidR="000B4083" w:rsidRDefault="00DB6E9E">
      <w:pPr>
        <w:pStyle w:val="11"/>
        <w:keepNext/>
        <w:keepLines/>
        <w:numPr>
          <w:ilvl w:val="0"/>
          <w:numId w:val="12"/>
        </w:numPr>
        <w:tabs>
          <w:tab w:val="left" w:pos="675"/>
        </w:tabs>
      </w:pPr>
      <w:bookmarkStart w:id="330" w:name="bookmark349"/>
      <w:bookmarkStart w:id="331" w:name="bookmark347"/>
      <w:bookmarkStart w:id="332" w:name="bookmark348"/>
      <w:bookmarkStart w:id="333" w:name="bookmark350"/>
      <w:bookmarkEnd w:id="330"/>
      <w:r>
        <w:t>Руководство Акции</w:t>
      </w:r>
      <w:bookmarkEnd w:id="331"/>
      <w:bookmarkEnd w:id="332"/>
      <w:bookmarkEnd w:id="333"/>
    </w:p>
    <w:p w:rsidR="000B4083" w:rsidRDefault="00DB6E9E" w:rsidP="002F51C2">
      <w:pPr>
        <w:pStyle w:val="1"/>
        <w:numPr>
          <w:ilvl w:val="0"/>
          <w:numId w:val="38"/>
        </w:numPr>
        <w:tabs>
          <w:tab w:val="left" w:pos="1318"/>
        </w:tabs>
        <w:ind w:firstLine="720"/>
        <w:jc w:val="both"/>
      </w:pPr>
      <w:bookmarkStart w:id="334" w:name="bookmark351"/>
      <w:bookmarkEnd w:id="334"/>
      <w:r>
        <w:t>Общее руководство Акции осуществл</w:t>
      </w:r>
      <w:r w:rsidR="002F51C2">
        <w:t>яет оргкомитет</w:t>
      </w:r>
      <w:r>
        <w:t>.</w:t>
      </w:r>
      <w:bookmarkStart w:id="335" w:name="bookmark352"/>
      <w:bookmarkStart w:id="336" w:name="bookmark353"/>
      <w:bookmarkStart w:id="337" w:name="bookmark354"/>
      <w:bookmarkStart w:id="338" w:name="bookmark355"/>
      <w:bookmarkEnd w:id="335"/>
      <w:bookmarkEnd w:id="336"/>
      <w:bookmarkEnd w:id="337"/>
      <w:bookmarkEnd w:id="338"/>
    </w:p>
    <w:p w:rsidR="000B4083" w:rsidRDefault="00DB6E9E">
      <w:pPr>
        <w:pStyle w:val="1"/>
        <w:numPr>
          <w:ilvl w:val="0"/>
          <w:numId w:val="38"/>
        </w:numPr>
        <w:tabs>
          <w:tab w:val="left" w:pos="1309"/>
        </w:tabs>
        <w:ind w:firstLine="720"/>
        <w:jc w:val="both"/>
      </w:pPr>
      <w:bookmarkStart w:id="339" w:name="bookmark356"/>
      <w:bookmarkEnd w:id="339"/>
      <w:r>
        <w:t>Для организации проведения Акции на муниципальном этапе создается муниципальный организационный комитет.</w:t>
      </w:r>
    </w:p>
    <w:p w:rsidR="000B4083" w:rsidRDefault="00DB6E9E">
      <w:pPr>
        <w:pStyle w:val="1"/>
        <w:numPr>
          <w:ilvl w:val="0"/>
          <w:numId w:val="38"/>
        </w:numPr>
        <w:tabs>
          <w:tab w:val="left" w:pos="1314"/>
        </w:tabs>
        <w:ind w:firstLine="720"/>
        <w:jc w:val="both"/>
      </w:pPr>
      <w:bookmarkStart w:id="340" w:name="bookmark357"/>
      <w:bookmarkEnd w:id="340"/>
      <w:r>
        <w:t>Функции муниципального оргкомитета:</w:t>
      </w:r>
    </w:p>
    <w:p w:rsidR="000B4083" w:rsidRDefault="00DB6E9E">
      <w:pPr>
        <w:pStyle w:val="1"/>
        <w:numPr>
          <w:ilvl w:val="0"/>
          <w:numId w:val="5"/>
        </w:numPr>
        <w:tabs>
          <w:tab w:val="left" w:pos="997"/>
        </w:tabs>
        <w:ind w:firstLine="720"/>
        <w:jc w:val="both"/>
      </w:pPr>
      <w:bookmarkStart w:id="341" w:name="bookmark358"/>
      <w:bookmarkEnd w:id="341"/>
      <w:r>
        <w:t>обеспечивает прием материалов на Акцию;</w:t>
      </w:r>
    </w:p>
    <w:p w:rsidR="000B4083" w:rsidRDefault="00DB6E9E">
      <w:pPr>
        <w:pStyle w:val="1"/>
        <w:numPr>
          <w:ilvl w:val="0"/>
          <w:numId w:val="5"/>
        </w:numPr>
        <w:tabs>
          <w:tab w:val="left" w:pos="997"/>
        </w:tabs>
        <w:ind w:firstLine="720"/>
        <w:jc w:val="both"/>
      </w:pPr>
      <w:bookmarkStart w:id="342" w:name="bookmark359"/>
      <w:bookmarkEnd w:id="342"/>
      <w:r>
        <w:t>вносит предложения по совершенствованию проведения Акции;</w:t>
      </w:r>
    </w:p>
    <w:p w:rsidR="000B4083" w:rsidRDefault="00DB6E9E">
      <w:pPr>
        <w:pStyle w:val="1"/>
        <w:numPr>
          <w:ilvl w:val="0"/>
          <w:numId w:val="5"/>
        </w:numPr>
        <w:tabs>
          <w:tab w:val="left" w:pos="997"/>
        </w:tabs>
        <w:ind w:firstLine="720"/>
        <w:jc w:val="both"/>
      </w:pPr>
      <w:bookmarkStart w:id="343" w:name="bookmark360"/>
      <w:bookmarkEnd w:id="343"/>
      <w:r>
        <w:t>определяют критерии оценки представленных на Акцию работ;</w:t>
      </w:r>
    </w:p>
    <w:p w:rsidR="000B4083" w:rsidRDefault="00DB6E9E">
      <w:pPr>
        <w:pStyle w:val="1"/>
        <w:numPr>
          <w:ilvl w:val="0"/>
          <w:numId w:val="5"/>
        </w:numPr>
        <w:tabs>
          <w:tab w:val="left" w:pos="987"/>
        </w:tabs>
        <w:spacing w:after="300"/>
        <w:ind w:firstLine="720"/>
        <w:jc w:val="both"/>
      </w:pPr>
      <w:bookmarkStart w:id="344" w:name="bookmark361"/>
      <w:bookmarkEnd w:id="344"/>
      <w:r>
        <w:t>проводит оценку представленных материалов, определяет победителей и распределяет призовые и поощрительные места Акции;</w:t>
      </w:r>
    </w:p>
    <w:p w:rsidR="000B4083" w:rsidRDefault="00DB6E9E">
      <w:pPr>
        <w:pStyle w:val="1"/>
        <w:numPr>
          <w:ilvl w:val="0"/>
          <w:numId w:val="5"/>
        </w:numPr>
        <w:tabs>
          <w:tab w:val="left" w:pos="987"/>
        </w:tabs>
        <w:spacing w:line="254" w:lineRule="auto"/>
        <w:ind w:firstLine="720"/>
        <w:jc w:val="both"/>
      </w:pPr>
      <w:bookmarkStart w:id="345" w:name="bookmark362"/>
      <w:bookmarkEnd w:id="345"/>
      <w:r>
        <w:t>определяет сроки и место проведения награждения победителей Акции;</w:t>
      </w:r>
    </w:p>
    <w:p w:rsidR="000B4083" w:rsidRDefault="00DB6E9E">
      <w:pPr>
        <w:pStyle w:val="1"/>
        <w:numPr>
          <w:ilvl w:val="0"/>
          <w:numId w:val="5"/>
        </w:numPr>
        <w:tabs>
          <w:tab w:val="left" w:pos="992"/>
        </w:tabs>
        <w:spacing w:after="300"/>
        <w:ind w:firstLine="720"/>
        <w:jc w:val="both"/>
      </w:pPr>
      <w:bookmarkStart w:id="346" w:name="bookmark363"/>
      <w:bookmarkEnd w:id="346"/>
      <w:r>
        <w:t>освещает ход проведения Акции в средствах массовой информации, а также в сети Интернет (сайты образовательных организаций).</w:t>
      </w:r>
    </w:p>
    <w:p w:rsidR="000B4083" w:rsidRDefault="00DB6E9E">
      <w:pPr>
        <w:pStyle w:val="11"/>
        <w:keepNext/>
        <w:keepLines/>
        <w:numPr>
          <w:ilvl w:val="0"/>
          <w:numId w:val="12"/>
        </w:numPr>
        <w:tabs>
          <w:tab w:val="left" w:pos="781"/>
        </w:tabs>
      </w:pPr>
      <w:bookmarkStart w:id="347" w:name="bookmark366"/>
      <w:bookmarkStart w:id="348" w:name="bookmark364"/>
      <w:bookmarkStart w:id="349" w:name="bookmark365"/>
      <w:bookmarkStart w:id="350" w:name="bookmark367"/>
      <w:bookmarkEnd w:id="347"/>
      <w:r>
        <w:t>Подведение итогов</w:t>
      </w:r>
      <w:bookmarkEnd w:id="348"/>
      <w:bookmarkEnd w:id="349"/>
      <w:bookmarkEnd w:id="350"/>
    </w:p>
    <w:p w:rsidR="000B4083" w:rsidRDefault="00DB6E9E">
      <w:pPr>
        <w:pStyle w:val="1"/>
        <w:numPr>
          <w:ilvl w:val="0"/>
          <w:numId w:val="39"/>
        </w:numPr>
        <w:tabs>
          <w:tab w:val="left" w:pos="1314"/>
        </w:tabs>
        <w:ind w:firstLine="720"/>
        <w:jc w:val="both"/>
      </w:pPr>
      <w:bookmarkStart w:id="351" w:name="bookmark368"/>
      <w:bookmarkEnd w:id="351"/>
      <w:r>
        <w:t xml:space="preserve">По итогам Акции победители </w:t>
      </w:r>
      <w:r w:rsidR="002F51C2">
        <w:t>награждаются грамотами</w:t>
      </w:r>
      <w:r>
        <w:t>.</w:t>
      </w:r>
    </w:p>
    <w:p w:rsidR="000B4083" w:rsidRDefault="00DB6E9E" w:rsidP="002F51C2">
      <w:pPr>
        <w:pStyle w:val="1"/>
        <w:numPr>
          <w:ilvl w:val="0"/>
          <w:numId w:val="39"/>
        </w:numPr>
        <w:tabs>
          <w:tab w:val="left" w:pos="1314"/>
        </w:tabs>
        <w:ind w:firstLine="720"/>
        <w:jc w:val="both"/>
      </w:pPr>
      <w:bookmarkStart w:id="352" w:name="bookmark369"/>
      <w:bookmarkEnd w:id="352"/>
      <w:r>
        <w:t>По решению жюри определяется абсолютный победитель среди всех номинаций</w:t>
      </w:r>
      <w:bookmarkStart w:id="353" w:name="bookmark370"/>
      <w:bookmarkStart w:id="354" w:name="bookmark371"/>
      <w:bookmarkEnd w:id="353"/>
      <w:bookmarkEnd w:id="354"/>
      <w:r w:rsidR="002F51C2">
        <w:t xml:space="preserve">. </w:t>
      </w:r>
    </w:p>
    <w:p w:rsidR="000B4083" w:rsidRDefault="000B4083" w:rsidP="002F51C2">
      <w:pPr>
        <w:pStyle w:val="11"/>
        <w:keepNext/>
        <w:keepLines/>
        <w:tabs>
          <w:tab w:val="left" w:pos="570"/>
        </w:tabs>
        <w:jc w:val="left"/>
        <w:sectPr w:rsidR="000B4083">
          <w:pgSz w:w="11900" w:h="16840"/>
          <w:pgMar w:top="546" w:right="784" w:bottom="941" w:left="1661" w:header="118" w:footer="513" w:gutter="0"/>
          <w:pgNumType w:start="16"/>
          <w:cols w:space="720"/>
          <w:noEndnote/>
          <w:docGrid w:linePitch="360"/>
        </w:sectPr>
      </w:pPr>
      <w:bookmarkStart w:id="355" w:name="bookmark374"/>
      <w:bookmarkEnd w:id="355"/>
    </w:p>
    <w:p w:rsidR="000B4083" w:rsidRDefault="00DB6E9E" w:rsidP="002F51C2">
      <w:pPr>
        <w:pStyle w:val="50"/>
        <w:spacing w:after="520"/>
        <w:ind w:left="4780" w:firstLine="20"/>
      </w:pPr>
      <w:r>
        <w:rPr>
          <w:b w:val="0"/>
          <w:bCs w:val="0"/>
          <w:i w:val="0"/>
          <w:iCs w:val="0"/>
        </w:rPr>
        <w:lastRenderedPageBreak/>
        <w:t>Приложение 1 к Положению об областной акции «Знание-жизнь»</w:t>
      </w:r>
    </w:p>
    <w:p w:rsidR="000B4083" w:rsidRDefault="00DB6E9E" w:rsidP="008444A0">
      <w:pPr>
        <w:pStyle w:val="11"/>
        <w:keepNext/>
        <w:keepLines/>
        <w:spacing w:after="320"/>
      </w:pPr>
      <w:bookmarkStart w:id="356" w:name="bookmark376"/>
      <w:bookmarkStart w:id="357" w:name="bookmark377"/>
      <w:bookmarkStart w:id="358" w:name="bookmark378"/>
      <w:r>
        <w:t>О</w:t>
      </w:r>
      <w:r w:rsidR="002F51C2">
        <w:t>БЩАЯ ЗАЯВКА</w:t>
      </w:r>
      <w:r w:rsidR="002F51C2">
        <w:br/>
        <w:t>на участие в муниципаль</w:t>
      </w:r>
      <w:r>
        <w:t>ном этапе акции «Знание-жизнь»</w:t>
      </w:r>
      <w:bookmarkStart w:id="359" w:name="bookmark379"/>
      <w:bookmarkStart w:id="360" w:name="bookmark380"/>
      <w:bookmarkStart w:id="361" w:name="bookmark381"/>
      <w:bookmarkStart w:id="362" w:name="bookmark382"/>
      <w:bookmarkEnd w:id="356"/>
      <w:bookmarkEnd w:id="357"/>
      <w:bookmarkEnd w:id="358"/>
      <w:bookmarkEnd w:id="359"/>
      <w:bookmarkEnd w:id="360"/>
      <w:bookmarkEnd w:id="361"/>
      <w:bookmarkEnd w:id="362"/>
    </w:p>
    <w:p w:rsidR="000B4083" w:rsidRDefault="00DB6E9E">
      <w:pPr>
        <w:pStyle w:val="1"/>
        <w:numPr>
          <w:ilvl w:val="0"/>
          <w:numId w:val="40"/>
        </w:numPr>
        <w:tabs>
          <w:tab w:val="left" w:pos="387"/>
        </w:tabs>
        <w:ind w:firstLine="0"/>
      </w:pPr>
      <w:bookmarkStart w:id="363" w:name="bookmark383"/>
      <w:bookmarkEnd w:id="363"/>
      <w:r>
        <w:t xml:space="preserve">Количество информации, размещенной в СМИ / сети Интернет </w:t>
      </w:r>
      <w:r>
        <w:rPr>
          <w:u w:val="single"/>
        </w:rPr>
        <w:t>/</w:t>
      </w:r>
    </w:p>
    <w:p w:rsidR="000B4083" w:rsidRDefault="00DB6E9E">
      <w:pPr>
        <w:pStyle w:val="1"/>
        <w:numPr>
          <w:ilvl w:val="0"/>
          <w:numId w:val="40"/>
        </w:numPr>
        <w:tabs>
          <w:tab w:val="left" w:pos="387"/>
        </w:tabs>
        <w:spacing w:after="100"/>
        <w:ind w:firstLine="0"/>
      </w:pPr>
      <w:bookmarkStart w:id="364" w:name="bookmark384"/>
      <w:bookmarkEnd w:id="364"/>
      <w:r>
        <w:t>Сведения участников областного этапа:</w:t>
      </w:r>
    </w:p>
    <w:p w:rsidR="000B4083" w:rsidRDefault="00DB6E9E">
      <w:pPr>
        <w:spacing w:line="1" w:lineRule="exact"/>
      </w:pPr>
      <w:r>
        <w:rPr>
          <w:noProof/>
          <w:lang w:bidi="ar-SA"/>
        </w:rPr>
        <mc:AlternateContent>
          <mc:Choice Requires="wps">
            <w:drawing>
              <wp:anchor distT="101600" distB="125095" distL="0" distR="0" simplePos="0" relativeHeight="125829394" behindDoc="0" locked="0" layoutInCell="1" allowOverlap="1">
                <wp:simplePos x="0" y="0"/>
                <wp:positionH relativeFrom="page">
                  <wp:posOffset>1052830</wp:posOffset>
                </wp:positionH>
                <wp:positionV relativeFrom="paragraph">
                  <wp:posOffset>101600</wp:posOffset>
                </wp:positionV>
                <wp:extent cx="6035040" cy="112458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6035040" cy="1124585"/>
                        </a:xfrm>
                        <a:prstGeom prst="rect">
                          <a:avLst/>
                        </a:prstGeom>
                        <a:noFill/>
                      </wps:spPr>
                      <wps:txbx>
                        <w:txbxContent>
                          <w:p w:rsidR="00843D54" w:rsidRDefault="00843D54" w:rsidP="00843D54">
                            <w:pPr>
                              <w:pStyle w:val="1"/>
                              <w:tabs>
                                <w:tab w:val="left" w:pos="4416"/>
                              </w:tabs>
                              <w:ind w:firstLine="0"/>
                            </w:pPr>
                          </w:p>
                        </w:txbxContent>
                      </wps:txbx>
                      <wps:bodyPr lIns="0" tIns="0" rIns="0" bIns="0"/>
                    </wps:wsp>
                  </a:graphicData>
                </a:graphic>
              </wp:anchor>
            </w:drawing>
          </mc:Choice>
          <mc:Fallback>
            <w:pict>
              <v:shape id="Shape 17" o:spid="_x0000_s1033" type="#_x0000_t202" style="position:absolute;margin-left:82.9pt;margin-top:8pt;width:475.2pt;height:88.55pt;z-index:125829394;visibility:visible;mso-wrap-style:square;mso-wrap-distance-left:0;mso-wrap-distance-top:8pt;mso-wrap-distance-right:0;mso-wrap-distance-bottom:9.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" filled="f" stroked="f">
                <v:textbox inset="0,0,0,0">
                  <w:txbxContent>
                    <w:p w:rsidR="00843D54" w:rsidRDefault="00843D54" w:rsidP="00843D54">
                      <w:pPr>
                        <w:pStyle w:val="1"/>
                        <w:tabs>
                          <w:tab w:val="left" w:pos="4416"/>
                        </w:tabs>
                        <w:ind w:firstLine="0"/>
                      </w:pPr>
                    </w:p>
                  </w:txbxContent>
                </v:textbox>
                <w10:wrap type="topAndBottom" anchorx="page"/>
              </v:shape>
            </w:pict>
          </mc:Fallback>
        </mc:AlternateContent>
      </w:r>
      <w:r>
        <w:rPr>
          <w:noProof/>
          <w:lang w:bidi="ar-SA"/>
        </w:rPr>
        <mc:AlternateContent>
          <mc:Choice Requires="wps">
            <w:drawing>
              <wp:anchor distT="1217295" distB="5715" distL="0" distR="0" simplePos="0" relativeHeight="125829396" behindDoc="0" locked="0" layoutInCell="1" allowOverlap="1">
                <wp:simplePos x="0" y="0"/>
                <wp:positionH relativeFrom="page">
                  <wp:posOffset>3134360</wp:posOffset>
                </wp:positionH>
                <wp:positionV relativeFrom="paragraph">
                  <wp:posOffset>1217295</wp:posOffset>
                </wp:positionV>
                <wp:extent cx="338455" cy="12827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338455" cy="128270"/>
                        </a:xfrm>
                        <a:prstGeom prst="rect">
                          <a:avLst/>
                        </a:prstGeom>
                        <a:noFill/>
                      </wps:spPr>
                      <wps:txbx>
                        <w:txbxContent>
                          <w:p w:rsidR="00843D54" w:rsidRDefault="00843D54">
                            <w:pPr>
                              <w:pStyle w:val="60"/>
                            </w:pPr>
                          </w:p>
                        </w:txbxContent>
                      </wps:txbx>
                      <wps:bodyPr wrap="none" lIns="0" tIns="0" rIns="0" bIns="0"/>
                    </wps:wsp>
                  </a:graphicData>
                </a:graphic>
              </wp:anchor>
            </w:drawing>
          </mc:Choice>
          <mc:Fallback>
            <w:pict>
              <v:shape id="Shape 19" o:spid="_x0000_s1034" type="#_x0000_t202" style="position:absolute;margin-left:246.8pt;margin-top:95.85pt;width:26.65pt;height:10.1pt;z-index:125829396;visibility:visible;mso-wrap-style:none;mso-wrap-distance-left:0;mso-wrap-distance-top:95.85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" filled="f" stroked="f">
                <v:textbox inset="0,0,0,0">
                  <w:txbxContent>
                    <w:p w:rsidR="00843D54" w:rsidRDefault="00843D54">
                      <w:pPr>
                        <w:pStyle w:val="60"/>
                      </w:pPr>
                    </w:p>
                  </w:txbxContent>
                </v:textbox>
                <w10:wrap type="topAndBottom" anchorx="page"/>
              </v:shape>
            </w:pict>
          </mc:Fallback>
        </mc:AlternateContent>
      </w:r>
      <w:r>
        <w:rPr>
          <w:noProof/>
          <w:lang w:bidi="ar-SA"/>
        </w:rPr>
        <mc:AlternateContent>
          <mc:Choice Requires="wps">
            <w:drawing>
              <wp:anchor distT="1217295" distB="5715" distL="0" distR="0" simplePos="0" relativeHeight="125829398" behindDoc="0" locked="0" layoutInCell="1" allowOverlap="1">
                <wp:simplePos x="0" y="0"/>
                <wp:positionH relativeFrom="page">
                  <wp:posOffset>4241165</wp:posOffset>
                </wp:positionH>
                <wp:positionV relativeFrom="paragraph">
                  <wp:posOffset>1217295</wp:posOffset>
                </wp:positionV>
                <wp:extent cx="405130" cy="12827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405130" cy="128270"/>
                        </a:xfrm>
                        <a:prstGeom prst="rect">
                          <a:avLst/>
                        </a:prstGeom>
                        <a:noFill/>
                      </wps:spPr>
                      <wps:txbx>
                        <w:txbxContent>
                          <w:p w:rsidR="00843D54" w:rsidRDefault="00843D54">
                            <w:pPr>
                              <w:pStyle w:val="60"/>
                            </w:pPr>
                          </w:p>
                        </w:txbxContent>
                      </wps:txbx>
                      <wps:bodyPr wrap="none" lIns="0" tIns="0" rIns="0" bIns="0"/>
                    </wps:wsp>
                  </a:graphicData>
                </a:graphic>
              </wp:anchor>
            </w:drawing>
          </mc:Choice>
          <mc:Fallback>
            <w:pict>
              <v:shape id="Shape 21" o:spid="_x0000_s1035" type="#_x0000_t202" style="position:absolute;margin-left:333.95pt;margin-top:95.85pt;width:31.9pt;height:10.1pt;z-index:125829398;visibility:visible;mso-wrap-style:none;mso-wrap-distance-left:0;mso-wrap-distance-top:95.85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" filled="f" stroked="f">
                <v:textbox inset="0,0,0,0">
                  <w:txbxContent>
                    <w:p w:rsidR="00843D54" w:rsidRDefault="00843D54">
                      <w:pPr>
                        <w:pStyle w:val="60"/>
                      </w:pPr>
                    </w:p>
                  </w:txbxContent>
                </v:textbox>
                <w10:wrap type="topAndBottom" anchorx="page"/>
              </v:shape>
            </w:pict>
          </mc:Fallback>
        </mc:AlternateContent>
      </w:r>
      <w:r>
        <w:rPr>
          <w:noProof/>
          <w:lang w:bidi="ar-SA"/>
        </w:rPr>
        <mc:AlternateContent>
          <mc:Choice Requires="wps">
            <w:drawing>
              <wp:anchor distT="1217295" distB="0" distL="0" distR="0" simplePos="0" relativeHeight="125829400" behindDoc="0" locked="0" layoutInCell="1" allowOverlap="1">
                <wp:simplePos x="0" y="0"/>
                <wp:positionH relativeFrom="page">
                  <wp:posOffset>5362575</wp:posOffset>
                </wp:positionH>
                <wp:positionV relativeFrom="paragraph">
                  <wp:posOffset>1217295</wp:posOffset>
                </wp:positionV>
                <wp:extent cx="631190" cy="13398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631190" cy="133985"/>
                        </a:xfrm>
                        <a:prstGeom prst="rect">
                          <a:avLst/>
                        </a:prstGeom>
                        <a:noFill/>
                      </wps:spPr>
                      <wps:txbx>
                        <w:txbxContent>
                          <w:p w:rsidR="00843D54" w:rsidRDefault="00843D54">
                            <w:pPr>
                              <w:pStyle w:val="60"/>
                              <w:pBdr>
                                <w:top w:val="single" w:sz="4" w:space="0" w:color="auto"/>
                              </w:pBdr>
                            </w:pPr>
                          </w:p>
                        </w:txbxContent>
                      </wps:txbx>
                      <wps:bodyPr wrap="none" lIns="0" tIns="0" rIns="0" bIns="0"/>
                    </wps:wsp>
                  </a:graphicData>
                </a:graphic>
              </wp:anchor>
            </w:drawing>
          </mc:Choice>
          <mc:Fallback>
            <w:pict>
              <v:shape id="Shape 23" o:spid="_x0000_s1036" type="#_x0000_t202" style="position:absolute;margin-left:422.25pt;margin-top:95.85pt;width:49.7pt;height:10.55pt;z-index:125829400;visibility:visible;mso-wrap-style:none;mso-wrap-distance-left:0;mso-wrap-distance-top:95.8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" filled="f" stroked="f">
                <v:textbox inset="0,0,0,0">
                  <w:txbxContent>
                    <w:p w:rsidR="00843D54" w:rsidRDefault="00843D54">
                      <w:pPr>
                        <w:pStyle w:val="60"/>
                        <w:pBdr>
                          <w:top w:val="single" w:sz="4" w:space="0" w:color="auto"/>
                        </w:pBdr>
                      </w:pP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1094"/>
        <w:gridCol w:w="1003"/>
        <w:gridCol w:w="1373"/>
        <w:gridCol w:w="1282"/>
        <w:gridCol w:w="768"/>
        <w:gridCol w:w="1090"/>
        <w:gridCol w:w="1118"/>
        <w:gridCol w:w="1766"/>
      </w:tblGrid>
      <w:tr w:rsidR="000B4083">
        <w:trPr>
          <w:trHeight w:hRule="exact" w:val="2203"/>
          <w:jc w:val="center"/>
        </w:trPr>
        <w:tc>
          <w:tcPr>
            <w:tcW w:w="1094" w:type="dxa"/>
            <w:tcBorders>
              <w:top w:val="single" w:sz="4" w:space="0" w:color="auto"/>
              <w:left w:val="single" w:sz="4" w:space="0" w:color="auto"/>
            </w:tcBorders>
            <w:shd w:val="clear" w:color="auto" w:fill="FFFFFF"/>
          </w:tcPr>
          <w:p w:rsidR="000B4083" w:rsidRDefault="00DB6E9E">
            <w:pPr>
              <w:pStyle w:val="a7"/>
              <w:spacing w:before="680"/>
              <w:ind w:firstLine="0"/>
              <w:jc w:val="center"/>
              <w:rPr>
                <w:sz w:val="24"/>
                <w:szCs w:val="24"/>
              </w:rPr>
            </w:pPr>
            <w:r>
              <w:rPr>
                <w:sz w:val="24"/>
                <w:szCs w:val="24"/>
              </w:rPr>
              <w:t>№ п/п</w:t>
            </w:r>
          </w:p>
        </w:tc>
        <w:tc>
          <w:tcPr>
            <w:tcW w:w="1003" w:type="dxa"/>
            <w:tcBorders>
              <w:top w:val="single" w:sz="4" w:space="0" w:color="auto"/>
              <w:left w:val="single" w:sz="4" w:space="0" w:color="auto"/>
            </w:tcBorders>
            <w:shd w:val="clear" w:color="auto" w:fill="FFFFFF"/>
            <w:textDirection w:val="btLr"/>
          </w:tcPr>
          <w:p w:rsidR="000B4083" w:rsidRDefault="00DB6E9E">
            <w:pPr>
              <w:pStyle w:val="a7"/>
              <w:spacing w:before="260" w:line="254" w:lineRule="auto"/>
              <w:ind w:firstLine="0"/>
              <w:jc w:val="center"/>
              <w:rPr>
                <w:sz w:val="24"/>
                <w:szCs w:val="24"/>
              </w:rPr>
            </w:pPr>
            <w:r>
              <w:rPr>
                <w:sz w:val="24"/>
                <w:szCs w:val="24"/>
              </w:rPr>
              <w:t>Категория участника</w:t>
            </w:r>
          </w:p>
        </w:tc>
        <w:tc>
          <w:tcPr>
            <w:tcW w:w="1373" w:type="dxa"/>
            <w:tcBorders>
              <w:top w:val="single" w:sz="4" w:space="0" w:color="auto"/>
              <w:left w:val="single" w:sz="4" w:space="0" w:color="auto"/>
            </w:tcBorders>
            <w:shd w:val="clear" w:color="auto" w:fill="FFFFFF"/>
            <w:textDirection w:val="btLr"/>
          </w:tcPr>
          <w:p w:rsidR="000B4083" w:rsidRDefault="00DB6E9E">
            <w:pPr>
              <w:pStyle w:val="a7"/>
              <w:tabs>
                <w:tab w:val="left" w:leader="underscore" w:pos="2165"/>
              </w:tabs>
              <w:spacing w:before="320"/>
              <w:ind w:firstLine="0"/>
              <w:jc w:val="center"/>
              <w:rPr>
                <w:sz w:val="24"/>
                <w:szCs w:val="24"/>
              </w:rPr>
            </w:pPr>
            <w:r>
              <w:rPr>
                <w:sz w:val="24"/>
                <w:szCs w:val="24"/>
              </w:rPr>
              <w:t>Наименование образовательной организации !</w:t>
            </w:r>
            <w:r>
              <w:rPr>
                <w:sz w:val="24"/>
                <w:szCs w:val="24"/>
              </w:rPr>
              <w:tab/>
            </w:r>
          </w:p>
        </w:tc>
        <w:tc>
          <w:tcPr>
            <w:tcW w:w="1282" w:type="dxa"/>
            <w:tcBorders>
              <w:top w:val="single" w:sz="4" w:space="0" w:color="auto"/>
              <w:left w:val="single" w:sz="4" w:space="0" w:color="auto"/>
            </w:tcBorders>
            <w:shd w:val="clear" w:color="auto" w:fill="FFFFFF"/>
            <w:textDirection w:val="btLr"/>
          </w:tcPr>
          <w:p w:rsidR="000B4083" w:rsidRDefault="00DB6E9E">
            <w:pPr>
              <w:pStyle w:val="a7"/>
              <w:spacing w:before="100" w:after="500"/>
              <w:ind w:firstLine="0"/>
              <w:jc w:val="center"/>
              <w:rPr>
                <w:sz w:val="24"/>
                <w:szCs w:val="24"/>
              </w:rPr>
            </w:pPr>
            <w:r>
              <w:rPr>
                <w:sz w:val="24"/>
                <w:szCs w:val="24"/>
              </w:rPr>
              <w:t>Ф.И.О. участника, должность</w:t>
            </w:r>
          </w:p>
          <w:p w:rsidR="000B4083" w:rsidRDefault="00DB6E9E">
            <w:pPr>
              <w:pStyle w:val="a7"/>
              <w:tabs>
                <w:tab w:val="left" w:leader="underscore" w:pos="322"/>
                <w:tab w:val="left" w:leader="underscore" w:pos="1738"/>
              </w:tabs>
              <w:ind w:firstLine="0"/>
              <w:rPr>
                <w:sz w:val="10"/>
                <w:szCs w:val="10"/>
              </w:rPr>
            </w:pPr>
            <w:r>
              <w:rPr>
                <w:rFonts w:ascii="Courier New" w:eastAsia="Courier New" w:hAnsi="Courier New" w:cs="Courier New"/>
                <w:sz w:val="10"/>
                <w:szCs w:val="10"/>
              </w:rPr>
              <w:t>1</w:t>
            </w:r>
            <w:r>
              <w:rPr>
                <w:rFonts w:ascii="Courier New" w:eastAsia="Courier New" w:hAnsi="Courier New" w:cs="Courier New"/>
                <w:sz w:val="10"/>
                <w:szCs w:val="10"/>
              </w:rPr>
              <w:tab/>
              <w:t>.</w:t>
            </w:r>
            <w:r>
              <w:rPr>
                <w:rFonts w:ascii="Courier New" w:eastAsia="Courier New" w:hAnsi="Courier New" w:cs="Courier New"/>
                <w:sz w:val="10"/>
                <w:szCs w:val="10"/>
              </w:rPr>
              <w:tab/>
            </w:r>
          </w:p>
        </w:tc>
        <w:tc>
          <w:tcPr>
            <w:tcW w:w="768" w:type="dxa"/>
            <w:tcBorders>
              <w:top w:val="single" w:sz="4" w:space="0" w:color="auto"/>
              <w:left w:val="single" w:sz="4" w:space="0" w:color="auto"/>
            </w:tcBorders>
            <w:shd w:val="clear" w:color="auto" w:fill="FFFFFF"/>
            <w:textDirection w:val="btLr"/>
          </w:tcPr>
          <w:p w:rsidR="000B4083" w:rsidRDefault="00DB6E9E">
            <w:pPr>
              <w:pStyle w:val="a7"/>
              <w:spacing w:before="120"/>
              <w:ind w:firstLine="0"/>
              <w:jc w:val="center"/>
              <w:rPr>
                <w:sz w:val="24"/>
                <w:szCs w:val="24"/>
              </w:rPr>
            </w:pPr>
            <w:r>
              <w:rPr>
                <w:sz w:val="24"/>
                <w:szCs w:val="24"/>
              </w:rPr>
              <w:t>Ссылка на работу</w:t>
            </w:r>
          </w:p>
        </w:tc>
        <w:tc>
          <w:tcPr>
            <w:tcW w:w="1090" w:type="dxa"/>
            <w:tcBorders>
              <w:top w:val="single" w:sz="4" w:space="0" w:color="auto"/>
              <w:left w:val="single" w:sz="4" w:space="0" w:color="auto"/>
            </w:tcBorders>
            <w:shd w:val="clear" w:color="auto" w:fill="FFFFFF"/>
            <w:textDirection w:val="btLr"/>
          </w:tcPr>
          <w:p w:rsidR="000B4083" w:rsidRDefault="00DB6E9E">
            <w:pPr>
              <w:pStyle w:val="a7"/>
              <w:spacing w:before="100"/>
              <w:ind w:firstLine="0"/>
              <w:jc w:val="center"/>
              <w:rPr>
                <w:sz w:val="24"/>
                <w:szCs w:val="24"/>
              </w:rPr>
            </w:pPr>
            <w:r>
              <w:rPr>
                <w:sz w:val="24"/>
                <w:szCs w:val="24"/>
              </w:rPr>
              <w:t>Адрес электронной почты</w:t>
            </w:r>
          </w:p>
        </w:tc>
        <w:tc>
          <w:tcPr>
            <w:tcW w:w="1118" w:type="dxa"/>
            <w:tcBorders>
              <w:top w:val="single" w:sz="4" w:space="0" w:color="auto"/>
              <w:left w:val="single" w:sz="4" w:space="0" w:color="auto"/>
            </w:tcBorders>
            <w:shd w:val="clear" w:color="auto" w:fill="FFFFFF"/>
            <w:textDirection w:val="btLr"/>
          </w:tcPr>
          <w:p w:rsidR="000B4083" w:rsidRDefault="00DB6E9E">
            <w:pPr>
              <w:pStyle w:val="a7"/>
              <w:spacing w:before="100"/>
              <w:ind w:firstLine="0"/>
              <w:jc w:val="center"/>
              <w:rPr>
                <w:sz w:val="24"/>
                <w:szCs w:val="24"/>
              </w:rPr>
            </w:pPr>
            <w:r>
              <w:rPr>
                <w:sz w:val="24"/>
                <w:szCs w:val="24"/>
              </w:rPr>
              <w:t>Контактный телефон</w:t>
            </w:r>
          </w:p>
        </w:tc>
        <w:tc>
          <w:tcPr>
            <w:tcW w:w="1766" w:type="dxa"/>
            <w:tcBorders>
              <w:top w:val="single" w:sz="4" w:space="0" w:color="auto"/>
              <w:left w:val="single" w:sz="4" w:space="0" w:color="auto"/>
              <w:right w:val="single" w:sz="4" w:space="0" w:color="auto"/>
            </w:tcBorders>
            <w:shd w:val="clear" w:color="auto" w:fill="FFFFFF"/>
            <w:textDirection w:val="btLr"/>
          </w:tcPr>
          <w:p w:rsidR="000B4083" w:rsidRDefault="00DB6E9E">
            <w:pPr>
              <w:pStyle w:val="a7"/>
              <w:spacing w:before="500"/>
              <w:ind w:firstLine="0"/>
              <w:jc w:val="center"/>
              <w:rPr>
                <w:sz w:val="24"/>
                <w:szCs w:val="24"/>
              </w:rPr>
            </w:pPr>
            <w:r>
              <w:rPr>
                <w:sz w:val="24"/>
                <w:szCs w:val="24"/>
              </w:rPr>
              <w:t>Паспорт (серия, номер, кем и когда выдан)</w:t>
            </w:r>
          </w:p>
        </w:tc>
      </w:tr>
      <w:tr w:rsidR="000B4083">
        <w:trPr>
          <w:trHeight w:hRule="exact" w:val="590"/>
          <w:jc w:val="center"/>
        </w:trPr>
        <w:tc>
          <w:tcPr>
            <w:tcW w:w="1094" w:type="dxa"/>
            <w:tcBorders>
              <w:top w:val="single" w:sz="4" w:space="0" w:color="auto"/>
              <w:left w:val="single" w:sz="4" w:space="0" w:color="auto"/>
              <w:bottom w:val="single" w:sz="4" w:space="0" w:color="auto"/>
            </w:tcBorders>
            <w:shd w:val="clear" w:color="auto" w:fill="FFFFFF"/>
          </w:tcPr>
          <w:p w:rsidR="000B4083" w:rsidRDefault="000B4083">
            <w:pPr>
              <w:rPr>
                <w:sz w:val="10"/>
                <w:szCs w:val="10"/>
              </w:rPr>
            </w:pPr>
          </w:p>
        </w:tc>
        <w:tc>
          <w:tcPr>
            <w:tcW w:w="1003" w:type="dxa"/>
            <w:tcBorders>
              <w:top w:val="single" w:sz="4" w:space="0" w:color="auto"/>
              <w:left w:val="single" w:sz="4" w:space="0" w:color="auto"/>
              <w:bottom w:val="single" w:sz="4" w:space="0" w:color="auto"/>
            </w:tcBorders>
            <w:shd w:val="clear" w:color="auto" w:fill="FFFFFF"/>
          </w:tcPr>
          <w:p w:rsidR="000B4083" w:rsidRDefault="000B4083">
            <w:pPr>
              <w:rPr>
                <w:sz w:val="10"/>
                <w:szCs w:val="10"/>
              </w:rPr>
            </w:pPr>
          </w:p>
        </w:tc>
        <w:tc>
          <w:tcPr>
            <w:tcW w:w="1373" w:type="dxa"/>
            <w:tcBorders>
              <w:top w:val="single" w:sz="4" w:space="0" w:color="auto"/>
              <w:left w:val="single" w:sz="4" w:space="0" w:color="auto"/>
              <w:bottom w:val="single" w:sz="4" w:space="0" w:color="auto"/>
            </w:tcBorders>
            <w:shd w:val="clear" w:color="auto" w:fill="FFFFFF"/>
          </w:tcPr>
          <w:p w:rsidR="000B4083" w:rsidRDefault="000B4083">
            <w:pPr>
              <w:rPr>
                <w:sz w:val="10"/>
                <w:szCs w:val="10"/>
              </w:rPr>
            </w:pPr>
          </w:p>
        </w:tc>
        <w:tc>
          <w:tcPr>
            <w:tcW w:w="1282" w:type="dxa"/>
            <w:tcBorders>
              <w:top w:val="single" w:sz="4" w:space="0" w:color="auto"/>
              <w:left w:val="single" w:sz="4" w:space="0" w:color="auto"/>
              <w:bottom w:val="single" w:sz="4" w:space="0" w:color="auto"/>
            </w:tcBorders>
            <w:shd w:val="clear" w:color="auto" w:fill="FFFFFF"/>
          </w:tcPr>
          <w:p w:rsidR="000B4083" w:rsidRDefault="000B4083">
            <w:pPr>
              <w:rPr>
                <w:sz w:val="10"/>
                <w:szCs w:val="10"/>
              </w:rPr>
            </w:pPr>
          </w:p>
        </w:tc>
        <w:tc>
          <w:tcPr>
            <w:tcW w:w="768" w:type="dxa"/>
            <w:tcBorders>
              <w:top w:val="single" w:sz="4" w:space="0" w:color="auto"/>
              <w:left w:val="single" w:sz="4" w:space="0" w:color="auto"/>
              <w:bottom w:val="single" w:sz="4" w:space="0" w:color="auto"/>
            </w:tcBorders>
            <w:shd w:val="clear" w:color="auto" w:fill="FFFFFF"/>
          </w:tcPr>
          <w:p w:rsidR="000B4083" w:rsidRDefault="000B4083">
            <w:pPr>
              <w:rPr>
                <w:sz w:val="10"/>
                <w:szCs w:val="10"/>
              </w:rPr>
            </w:pPr>
          </w:p>
        </w:tc>
        <w:tc>
          <w:tcPr>
            <w:tcW w:w="1090" w:type="dxa"/>
            <w:tcBorders>
              <w:top w:val="single" w:sz="4" w:space="0" w:color="auto"/>
              <w:left w:val="single" w:sz="4" w:space="0" w:color="auto"/>
              <w:bottom w:val="single" w:sz="4" w:space="0" w:color="auto"/>
            </w:tcBorders>
            <w:shd w:val="clear" w:color="auto" w:fill="FFFFFF"/>
          </w:tcPr>
          <w:p w:rsidR="000B4083" w:rsidRDefault="000B4083">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0B4083" w:rsidRDefault="000B4083">
            <w:pPr>
              <w:rPr>
                <w:sz w:val="10"/>
                <w:szCs w:val="10"/>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B4083" w:rsidRDefault="000B4083">
            <w:pPr>
              <w:rPr>
                <w:sz w:val="10"/>
                <w:szCs w:val="10"/>
              </w:rPr>
            </w:pPr>
          </w:p>
        </w:tc>
      </w:tr>
    </w:tbl>
    <w:p w:rsidR="000B4083" w:rsidRDefault="000B4083">
      <w:pPr>
        <w:sectPr w:rsidR="000B4083">
          <w:pgSz w:w="11900" w:h="16840"/>
          <w:pgMar w:top="1498" w:right="724" w:bottom="1498" w:left="1653" w:header="1070" w:footer="1070" w:gutter="0"/>
          <w:cols w:space="720"/>
          <w:noEndnote/>
          <w:docGrid w:linePitch="360"/>
        </w:sectPr>
      </w:pPr>
    </w:p>
    <w:p w:rsidR="000B4083" w:rsidRDefault="00DB6E9E">
      <w:pPr>
        <w:pStyle w:val="50"/>
        <w:spacing w:after="200"/>
        <w:ind w:left="4860"/>
      </w:pPr>
      <w:r>
        <w:rPr>
          <w:b w:val="0"/>
          <w:bCs w:val="0"/>
          <w:i w:val="0"/>
          <w:iCs w:val="0"/>
        </w:rPr>
        <w:lastRenderedPageBreak/>
        <w:t>Приложение 2 к Положению об областной акции «Знание-жизнь»</w:t>
      </w:r>
    </w:p>
    <w:p w:rsidR="000B4083" w:rsidRDefault="00DB6E9E">
      <w:pPr>
        <w:pStyle w:val="1"/>
        <w:spacing w:after="200"/>
        <w:ind w:firstLine="0"/>
        <w:jc w:val="center"/>
      </w:pPr>
      <w:r>
        <w:rPr>
          <w:b/>
          <w:bCs/>
        </w:rPr>
        <w:t>Заявка</w:t>
      </w:r>
    </w:p>
    <w:p w:rsidR="000B4083" w:rsidRDefault="00DB6E9E">
      <w:pPr>
        <w:pStyle w:val="1"/>
        <w:spacing w:after="500"/>
        <w:ind w:left="1760" w:firstLine="0"/>
      </w:pPr>
      <w:r>
        <w:rPr>
          <w:b/>
          <w:bCs/>
        </w:rPr>
        <w:t>на участие в областном этапе акции «Знание-жизнь»</w:t>
      </w:r>
    </w:p>
    <w:p w:rsidR="000B4083" w:rsidRDefault="00DB6E9E">
      <w:pPr>
        <w:pStyle w:val="50"/>
        <w:spacing w:after="40" w:line="456" w:lineRule="auto"/>
        <w:ind w:left="0" w:firstLine="240"/>
      </w:pPr>
      <w:r>
        <w:t>Муниципальное образование Липецкой област</w:t>
      </w:r>
      <w:r>
        <w:rPr>
          <w:u w:val="single"/>
        </w:rPr>
        <w:t xml:space="preserve">и </w:t>
      </w:r>
    </w:p>
    <w:p w:rsidR="000B4083" w:rsidRDefault="00DB6E9E">
      <w:pPr>
        <w:pStyle w:val="50"/>
        <w:spacing w:after="280" w:line="456" w:lineRule="auto"/>
        <w:ind w:left="0" w:firstLine="240"/>
      </w:pPr>
      <w:r>
        <w:t xml:space="preserve">Наименование учреждения (по Уставу) </w:t>
      </w:r>
    </w:p>
    <w:p w:rsidR="000B4083" w:rsidRDefault="00DB6E9E">
      <w:pPr>
        <w:pStyle w:val="50"/>
        <w:tabs>
          <w:tab w:val="left" w:leader="underscore" w:pos="8580"/>
        </w:tabs>
        <w:spacing w:after="500" w:line="456" w:lineRule="auto"/>
        <w:ind w:left="0" w:firstLine="240"/>
      </w:pPr>
      <w:r>
        <w:t>ФИО (полностью) участника</w:t>
      </w:r>
      <w:r>
        <w:tab/>
      </w:r>
    </w:p>
    <w:p w:rsidR="000B4083" w:rsidRDefault="00DB6E9E">
      <w:pPr>
        <w:pStyle w:val="50"/>
        <w:tabs>
          <w:tab w:val="left" w:leader="underscore" w:pos="7172"/>
          <w:tab w:val="left" w:leader="underscore" w:pos="7784"/>
          <w:tab w:val="left" w:leader="underscore" w:pos="8006"/>
          <w:tab w:val="left" w:leader="underscore" w:pos="8580"/>
        </w:tabs>
        <w:spacing w:after="0" w:line="456" w:lineRule="auto"/>
        <w:ind w:firstLine="80"/>
      </w:pPr>
      <w:r>
        <w:t>Категория</w:t>
      </w:r>
      <w:r>
        <w:tab/>
      </w:r>
      <w:r>
        <w:tab/>
      </w:r>
      <w:r>
        <w:tab/>
      </w:r>
      <w:r>
        <w:tab/>
      </w:r>
    </w:p>
    <w:p w:rsidR="000B4083" w:rsidRDefault="00DB6E9E">
      <w:pPr>
        <w:pStyle w:val="50"/>
        <w:spacing w:after="500" w:line="456" w:lineRule="auto"/>
        <w:ind w:firstLine="80"/>
      </w:pPr>
      <w:r>
        <w:t>Ссылка на конкурсный материал размещенном на одном из Интернет-сервисе (Яндекс.Диск, Google Диск, Облако от Mail.ru и т.п.)</w:t>
      </w:r>
    </w:p>
    <w:p w:rsidR="000B4083" w:rsidRDefault="00DB6E9E">
      <w:pPr>
        <w:pStyle w:val="50"/>
        <w:tabs>
          <w:tab w:val="left" w:leader="underscore" w:pos="7574"/>
        </w:tabs>
        <w:spacing w:after="200"/>
        <w:ind w:left="0" w:firstLine="240"/>
      </w:pPr>
      <w:r>
        <w:t>Адрес электронной почты</w:t>
      </w:r>
      <w:r>
        <w:tab/>
      </w:r>
    </w:p>
    <w:p w:rsidR="000B4083" w:rsidRDefault="00DB6E9E">
      <w:pPr>
        <w:pStyle w:val="50"/>
        <w:tabs>
          <w:tab w:val="left" w:leader="underscore" w:pos="7784"/>
          <w:tab w:val="left" w:leader="underscore" w:pos="7919"/>
          <w:tab w:val="left" w:leader="underscore" w:pos="8338"/>
          <w:tab w:val="left" w:leader="underscore" w:pos="8909"/>
        </w:tabs>
        <w:spacing w:after="200"/>
        <w:ind w:left="0" w:firstLine="240"/>
      </w:pPr>
      <w:r>
        <w:t>Контактный телефон</w:t>
      </w:r>
      <w:r>
        <w:tab/>
      </w:r>
      <w:r>
        <w:tab/>
      </w:r>
      <w:r>
        <w:tab/>
      </w:r>
      <w:r>
        <w:tab/>
      </w:r>
    </w:p>
    <w:p w:rsidR="000B4083" w:rsidRDefault="00DB6E9E">
      <w:pPr>
        <w:pStyle w:val="50"/>
        <w:pBdr>
          <w:bottom w:val="single" w:sz="4" w:space="0" w:color="auto"/>
        </w:pBdr>
        <w:spacing w:after="1480"/>
        <w:ind w:left="0" w:firstLine="240"/>
      </w:pPr>
      <w:r>
        <w:t>Паспорт (серия, номер, кем и когда выдан)</w:t>
      </w:r>
    </w:p>
    <w:p w:rsidR="000B4083" w:rsidRDefault="00DB6E9E">
      <w:pPr>
        <w:pStyle w:val="40"/>
        <w:spacing w:after="200"/>
      </w:pPr>
      <w:r>
        <w:rPr>
          <w:i/>
          <w:iCs/>
        </w:rPr>
        <w:t>При заполнении формы заявки необходимо указывать достоверные контактные данные для оперативной связи, проверять корректность номера телефона и адреса электронной почты.</w:t>
      </w:r>
    </w:p>
    <w:p w:rsidR="000B4083" w:rsidRDefault="00DB6E9E">
      <w:pPr>
        <w:pStyle w:val="40"/>
        <w:spacing w:after="200"/>
      </w:pPr>
      <w:r>
        <w:rPr>
          <w:i/>
          <w:iCs/>
        </w:rPr>
        <w:t>Участники Конкурса несут ответственность за предоставление недостоверных контактных данных и дальнейшее неполучение значимой информации, направляемой организаторами Конкурса.</w:t>
      </w:r>
    </w:p>
    <w:p w:rsidR="000B4083" w:rsidRDefault="00DB6E9E">
      <w:pPr>
        <w:pStyle w:val="40"/>
        <w:spacing w:after="280"/>
      </w:pPr>
      <w:r>
        <w:t>Даю согласие на обработку персональных данных в соответствии со статей 9 Федерального закона от 27 июля 2007 г. № 152-ФЗ «О персональных данных».</w:t>
      </w:r>
    </w:p>
    <w:p w:rsidR="000B4083" w:rsidRDefault="00DB6E9E">
      <w:pPr>
        <w:pStyle w:val="40"/>
        <w:spacing w:after="920"/>
      </w:pPr>
      <w:r>
        <w:t>Подтверждаю, что в ходе подготовки конкурсной работы (в том числе при заимствовании, цитировании или ином использовании фрагментов чужих произведений в материалах, представленных на Конкурс) обеспечено соблюдение авторских прав.</w:t>
      </w:r>
    </w:p>
    <w:p w:rsidR="000B4083" w:rsidRDefault="00DB6E9E">
      <w:pPr>
        <w:pStyle w:val="40"/>
        <w:spacing w:after="200" w:line="240" w:lineRule="auto"/>
        <w:ind w:left="3080"/>
      </w:pPr>
      <w:r>
        <w:rPr>
          <w:noProof/>
          <w:lang w:bidi="ar-SA"/>
        </w:rPr>
        <mc:AlternateContent>
          <mc:Choice Requires="wps">
            <w:drawing>
              <wp:anchor distT="0" distB="0" distL="114300" distR="114300" simplePos="0" relativeHeight="125829402" behindDoc="0" locked="0" layoutInCell="1" allowOverlap="1">
                <wp:simplePos x="0" y="0"/>
                <wp:positionH relativeFrom="page">
                  <wp:posOffset>1136650</wp:posOffset>
                </wp:positionH>
                <wp:positionV relativeFrom="paragraph">
                  <wp:posOffset>12700</wp:posOffset>
                </wp:positionV>
                <wp:extent cx="521335" cy="158750"/>
                <wp:effectExtent l="0" t="0" r="0" b="0"/>
                <wp:wrapSquare wrapText="right"/>
                <wp:docPr id="25" name="Shape 25"/>
                <wp:cNvGraphicFramePr/>
                <a:graphic xmlns:a="http://schemas.openxmlformats.org/drawingml/2006/main">
                  <a:graphicData uri="http://schemas.microsoft.com/office/word/2010/wordprocessingShape">
                    <wps:wsp>
                      <wps:cNvSpPr txBox="1"/>
                      <wps:spPr>
                        <a:xfrm>
                          <a:off x="0" y="0"/>
                          <a:ext cx="521335" cy="158750"/>
                        </a:xfrm>
                        <a:prstGeom prst="rect">
                          <a:avLst/>
                        </a:prstGeom>
                        <a:noFill/>
                      </wps:spPr>
                      <wps:txbx>
                        <w:txbxContent>
                          <w:p w:rsidR="00843D54" w:rsidRDefault="00843D54">
                            <w:pPr>
                              <w:pStyle w:val="40"/>
                              <w:spacing w:after="0" w:line="240" w:lineRule="auto"/>
                              <w:jc w:val="both"/>
                            </w:pPr>
                            <w:r>
                              <w:rPr>
                                <w:b/>
                                <w:bCs/>
                                <w:i/>
                                <w:iCs/>
                              </w:rPr>
                              <w:t>Подпись</w:t>
                            </w:r>
                          </w:p>
                        </w:txbxContent>
                      </wps:txbx>
                      <wps:bodyPr wrap="none" lIns="0" tIns="0" rIns="0" bIns="0"/>
                    </wps:wsp>
                  </a:graphicData>
                </a:graphic>
              </wp:anchor>
            </w:drawing>
          </mc:Choice>
          <mc:Fallback>
            <w:pict>
              <v:shape id="Shape 25" o:spid="_x0000_s1037" type="#_x0000_t202" style="position:absolute;left:0;text-align:left;margin-left:89.5pt;margin-top:1pt;width:41.05pt;height:12.5pt;z-index:12582940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" filled="f" stroked="f">
                <v:textbox inset="0,0,0,0">
                  <w:txbxContent>
                    <w:p w:rsidR="00843D54" w:rsidRDefault="00843D54">
                      <w:pPr>
                        <w:pStyle w:val="40"/>
                        <w:spacing w:after="0" w:line="240" w:lineRule="auto"/>
                        <w:jc w:val="both"/>
                      </w:pPr>
                      <w:r>
                        <w:rPr>
                          <w:b/>
                          <w:bCs/>
                          <w:i/>
                          <w:iCs/>
                        </w:rPr>
                        <w:t>Подпись</w:t>
                      </w:r>
                    </w:p>
                  </w:txbxContent>
                </v:textbox>
                <w10:wrap type="square" side="right" anchorx="page"/>
              </v:shape>
            </w:pict>
          </mc:Fallback>
        </mc:AlternateContent>
      </w:r>
      <w:r>
        <w:rPr>
          <w:b/>
          <w:bCs/>
          <w:i/>
          <w:iCs/>
        </w:rPr>
        <w:t>Расшифровка</w:t>
      </w:r>
    </w:p>
    <w:p w:rsidR="000B4083" w:rsidRDefault="00DB6E9E">
      <w:pPr>
        <w:pStyle w:val="40"/>
        <w:spacing w:after="240" w:line="240" w:lineRule="auto"/>
        <w:ind w:left="1920"/>
      </w:pPr>
      <w:r>
        <w:rPr>
          <w:b/>
          <w:bCs/>
          <w:i/>
          <w:iCs/>
        </w:rPr>
        <w:t>2023 г.</w:t>
      </w:r>
      <w:r>
        <w:br w:type="page"/>
      </w:r>
    </w:p>
    <w:p w:rsidR="000B4083" w:rsidRDefault="00DB6E9E">
      <w:pPr>
        <w:pStyle w:val="50"/>
        <w:spacing w:after="320"/>
        <w:ind w:left="4960"/>
      </w:pPr>
      <w:r>
        <w:rPr>
          <w:b w:val="0"/>
          <w:bCs w:val="0"/>
          <w:i w:val="0"/>
          <w:iCs w:val="0"/>
        </w:rPr>
        <w:lastRenderedPageBreak/>
        <w:t>Приложение 3 к Положению о проведении областной акции «Знание - жизнь»</w:t>
      </w:r>
    </w:p>
    <w:p w:rsidR="000B4083" w:rsidRDefault="00DB6E9E">
      <w:pPr>
        <w:pStyle w:val="50"/>
        <w:spacing w:after="120"/>
        <w:ind w:left="0"/>
        <w:jc w:val="center"/>
        <w:rPr>
          <w:sz w:val="26"/>
          <w:szCs w:val="26"/>
        </w:rPr>
      </w:pPr>
      <w:r>
        <w:rPr>
          <w:b w:val="0"/>
          <w:bCs w:val="0"/>
          <w:i w:val="0"/>
          <w:iCs w:val="0"/>
          <w:sz w:val="26"/>
          <w:szCs w:val="26"/>
        </w:rPr>
        <w:t>ЗАЯВКА-АНКЕТА</w:t>
      </w:r>
      <w:r>
        <w:rPr>
          <w:b w:val="0"/>
          <w:bCs w:val="0"/>
          <w:i w:val="0"/>
          <w:iCs w:val="0"/>
          <w:sz w:val="26"/>
          <w:szCs w:val="26"/>
        </w:rPr>
        <w:br/>
        <w:t>участника областного этапа акции «Знание - жизнь»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3965"/>
        <w:gridCol w:w="5251"/>
      </w:tblGrid>
      <w:tr w:rsidR="000B4083">
        <w:trPr>
          <w:trHeight w:hRule="exact" w:val="312"/>
          <w:jc w:val="center"/>
        </w:trPr>
        <w:tc>
          <w:tcPr>
            <w:tcW w:w="485" w:type="dxa"/>
            <w:tcBorders>
              <w:top w:val="single" w:sz="4" w:space="0" w:color="auto"/>
              <w:left w:val="single" w:sz="4" w:space="0" w:color="auto"/>
            </w:tcBorders>
            <w:shd w:val="clear" w:color="auto" w:fill="FFFFFF"/>
            <w:vAlign w:val="bottom"/>
          </w:tcPr>
          <w:p w:rsidR="000B4083" w:rsidRDefault="00DB6E9E">
            <w:pPr>
              <w:pStyle w:val="a7"/>
              <w:ind w:firstLine="0"/>
              <w:rPr>
                <w:sz w:val="24"/>
                <w:szCs w:val="24"/>
              </w:rPr>
            </w:pPr>
            <w:r>
              <w:rPr>
                <w:sz w:val="24"/>
                <w:szCs w:val="24"/>
              </w:rPr>
              <w:t>1.</w:t>
            </w:r>
          </w:p>
        </w:tc>
        <w:tc>
          <w:tcPr>
            <w:tcW w:w="3965" w:type="dxa"/>
            <w:tcBorders>
              <w:top w:val="single" w:sz="4" w:space="0" w:color="auto"/>
              <w:left w:val="single" w:sz="4" w:space="0" w:color="auto"/>
            </w:tcBorders>
            <w:shd w:val="clear" w:color="auto" w:fill="FFFFFF"/>
            <w:vAlign w:val="bottom"/>
          </w:tcPr>
          <w:p w:rsidR="000B4083" w:rsidRDefault="00DB6E9E">
            <w:pPr>
              <w:pStyle w:val="a7"/>
              <w:ind w:firstLine="0"/>
              <w:jc w:val="both"/>
              <w:rPr>
                <w:sz w:val="22"/>
                <w:szCs w:val="22"/>
              </w:rPr>
            </w:pPr>
            <w:r>
              <w:rPr>
                <w:sz w:val="22"/>
                <w:szCs w:val="22"/>
              </w:rPr>
              <w:t>Номинация</w:t>
            </w:r>
          </w:p>
        </w:tc>
        <w:tc>
          <w:tcPr>
            <w:tcW w:w="5251" w:type="dxa"/>
            <w:tcBorders>
              <w:top w:val="single" w:sz="4" w:space="0" w:color="auto"/>
              <w:left w:val="single" w:sz="4" w:space="0" w:color="auto"/>
              <w:right w:val="single" w:sz="4" w:space="0" w:color="auto"/>
            </w:tcBorders>
            <w:shd w:val="clear" w:color="auto" w:fill="FFFFFF"/>
          </w:tcPr>
          <w:p w:rsidR="000B4083" w:rsidRDefault="000B4083">
            <w:pPr>
              <w:rPr>
                <w:sz w:val="10"/>
                <w:szCs w:val="10"/>
              </w:rPr>
            </w:pPr>
          </w:p>
        </w:tc>
      </w:tr>
      <w:tr w:rsidR="000B4083">
        <w:trPr>
          <w:trHeight w:hRule="exact" w:val="283"/>
          <w:jc w:val="center"/>
        </w:trPr>
        <w:tc>
          <w:tcPr>
            <w:tcW w:w="485" w:type="dxa"/>
            <w:tcBorders>
              <w:top w:val="single" w:sz="4" w:space="0" w:color="auto"/>
              <w:left w:val="single" w:sz="4" w:space="0" w:color="auto"/>
            </w:tcBorders>
            <w:shd w:val="clear" w:color="auto" w:fill="FFFFFF"/>
            <w:vAlign w:val="bottom"/>
          </w:tcPr>
          <w:p w:rsidR="000B4083" w:rsidRDefault="00DB6E9E">
            <w:pPr>
              <w:pStyle w:val="a7"/>
              <w:ind w:firstLine="0"/>
              <w:rPr>
                <w:sz w:val="24"/>
                <w:szCs w:val="24"/>
              </w:rPr>
            </w:pPr>
            <w:r>
              <w:rPr>
                <w:sz w:val="24"/>
                <w:szCs w:val="24"/>
              </w:rPr>
              <w:t>2.</w:t>
            </w:r>
          </w:p>
        </w:tc>
        <w:tc>
          <w:tcPr>
            <w:tcW w:w="3965" w:type="dxa"/>
            <w:tcBorders>
              <w:top w:val="single" w:sz="4" w:space="0" w:color="auto"/>
              <w:left w:val="single" w:sz="4" w:space="0" w:color="auto"/>
            </w:tcBorders>
            <w:shd w:val="clear" w:color="auto" w:fill="FFFFFF"/>
            <w:vAlign w:val="bottom"/>
          </w:tcPr>
          <w:p w:rsidR="000B4083" w:rsidRDefault="00DB6E9E">
            <w:pPr>
              <w:pStyle w:val="a7"/>
              <w:ind w:firstLine="0"/>
              <w:jc w:val="both"/>
              <w:rPr>
                <w:sz w:val="22"/>
                <w:szCs w:val="22"/>
              </w:rPr>
            </w:pPr>
            <w:r>
              <w:rPr>
                <w:sz w:val="22"/>
                <w:szCs w:val="22"/>
              </w:rPr>
              <w:t>Ф.И.О. (полностью)</w:t>
            </w:r>
          </w:p>
        </w:tc>
        <w:tc>
          <w:tcPr>
            <w:tcW w:w="5251" w:type="dxa"/>
            <w:tcBorders>
              <w:top w:val="single" w:sz="4" w:space="0" w:color="auto"/>
              <w:left w:val="single" w:sz="4" w:space="0" w:color="auto"/>
              <w:right w:val="single" w:sz="4" w:space="0" w:color="auto"/>
            </w:tcBorders>
            <w:shd w:val="clear" w:color="auto" w:fill="FFFFFF"/>
          </w:tcPr>
          <w:p w:rsidR="000B4083" w:rsidRDefault="000B4083">
            <w:pPr>
              <w:rPr>
                <w:sz w:val="10"/>
                <w:szCs w:val="10"/>
              </w:rPr>
            </w:pPr>
          </w:p>
        </w:tc>
      </w:tr>
      <w:tr w:rsidR="000B4083">
        <w:trPr>
          <w:trHeight w:hRule="exact" w:val="278"/>
          <w:jc w:val="center"/>
        </w:trPr>
        <w:tc>
          <w:tcPr>
            <w:tcW w:w="485" w:type="dxa"/>
            <w:tcBorders>
              <w:top w:val="single" w:sz="4" w:space="0" w:color="auto"/>
              <w:left w:val="single" w:sz="4" w:space="0" w:color="auto"/>
            </w:tcBorders>
            <w:shd w:val="clear" w:color="auto" w:fill="FFFFFF"/>
            <w:vAlign w:val="bottom"/>
          </w:tcPr>
          <w:p w:rsidR="000B4083" w:rsidRDefault="00DB6E9E">
            <w:pPr>
              <w:pStyle w:val="a7"/>
              <w:ind w:firstLine="0"/>
              <w:rPr>
                <w:sz w:val="22"/>
                <w:szCs w:val="22"/>
              </w:rPr>
            </w:pPr>
            <w:r>
              <w:rPr>
                <w:rFonts w:ascii="Calibri" w:eastAsia="Calibri" w:hAnsi="Calibri" w:cs="Calibri"/>
                <w:sz w:val="22"/>
                <w:szCs w:val="22"/>
              </w:rPr>
              <w:t>3.</w:t>
            </w:r>
          </w:p>
        </w:tc>
        <w:tc>
          <w:tcPr>
            <w:tcW w:w="3965" w:type="dxa"/>
            <w:tcBorders>
              <w:top w:val="single" w:sz="4" w:space="0" w:color="auto"/>
              <w:left w:val="single" w:sz="4" w:space="0" w:color="auto"/>
            </w:tcBorders>
            <w:shd w:val="clear" w:color="auto" w:fill="FFFFFF"/>
            <w:vAlign w:val="bottom"/>
          </w:tcPr>
          <w:p w:rsidR="000B4083" w:rsidRDefault="00DB6E9E">
            <w:pPr>
              <w:pStyle w:val="a7"/>
              <w:ind w:firstLine="0"/>
              <w:jc w:val="both"/>
              <w:rPr>
                <w:sz w:val="22"/>
                <w:szCs w:val="22"/>
              </w:rPr>
            </w:pPr>
            <w:r>
              <w:rPr>
                <w:sz w:val="22"/>
                <w:szCs w:val="22"/>
              </w:rPr>
              <w:t>Дата и год рождения</w:t>
            </w:r>
          </w:p>
        </w:tc>
        <w:tc>
          <w:tcPr>
            <w:tcW w:w="5251" w:type="dxa"/>
            <w:tcBorders>
              <w:top w:val="single" w:sz="4" w:space="0" w:color="auto"/>
              <w:left w:val="single" w:sz="4" w:space="0" w:color="auto"/>
              <w:right w:val="single" w:sz="4" w:space="0" w:color="auto"/>
            </w:tcBorders>
            <w:shd w:val="clear" w:color="auto" w:fill="FFFFFF"/>
          </w:tcPr>
          <w:p w:rsidR="000B4083" w:rsidRDefault="000B4083">
            <w:pPr>
              <w:rPr>
                <w:sz w:val="10"/>
                <w:szCs w:val="10"/>
              </w:rPr>
            </w:pPr>
          </w:p>
        </w:tc>
      </w:tr>
      <w:tr w:rsidR="000B4083">
        <w:trPr>
          <w:trHeight w:hRule="exact" w:val="288"/>
          <w:jc w:val="center"/>
        </w:trPr>
        <w:tc>
          <w:tcPr>
            <w:tcW w:w="485" w:type="dxa"/>
            <w:tcBorders>
              <w:top w:val="single" w:sz="4" w:space="0" w:color="auto"/>
              <w:left w:val="single" w:sz="4" w:space="0" w:color="auto"/>
            </w:tcBorders>
            <w:shd w:val="clear" w:color="auto" w:fill="FFFFFF"/>
            <w:vAlign w:val="bottom"/>
          </w:tcPr>
          <w:p w:rsidR="000B4083" w:rsidRDefault="00DB6E9E">
            <w:pPr>
              <w:pStyle w:val="a7"/>
              <w:ind w:firstLine="0"/>
              <w:rPr>
                <w:sz w:val="22"/>
                <w:szCs w:val="22"/>
              </w:rPr>
            </w:pPr>
            <w:r>
              <w:rPr>
                <w:rFonts w:ascii="Calibri" w:eastAsia="Calibri" w:hAnsi="Calibri" w:cs="Calibri"/>
                <w:sz w:val="22"/>
                <w:szCs w:val="22"/>
              </w:rPr>
              <w:t>4.</w:t>
            </w:r>
          </w:p>
        </w:tc>
        <w:tc>
          <w:tcPr>
            <w:tcW w:w="3965" w:type="dxa"/>
            <w:tcBorders>
              <w:top w:val="single" w:sz="4" w:space="0" w:color="auto"/>
              <w:left w:val="single" w:sz="4" w:space="0" w:color="auto"/>
            </w:tcBorders>
            <w:shd w:val="clear" w:color="auto" w:fill="FFFFFF"/>
            <w:vAlign w:val="bottom"/>
          </w:tcPr>
          <w:p w:rsidR="000B4083" w:rsidRDefault="00DB6E9E">
            <w:pPr>
              <w:pStyle w:val="a7"/>
              <w:ind w:firstLine="0"/>
              <w:rPr>
                <w:sz w:val="22"/>
                <w:szCs w:val="22"/>
              </w:rPr>
            </w:pPr>
            <w:r>
              <w:rPr>
                <w:sz w:val="22"/>
                <w:szCs w:val="22"/>
              </w:rPr>
              <w:t>Место проживания (фактическое)</w:t>
            </w:r>
          </w:p>
        </w:tc>
        <w:tc>
          <w:tcPr>
            <w:tcW w:w="5251" w:type="dxa"/>
            <w:tcBorders>
              <w:top w:val="single" w:sz="4" w:space="0" w:color="auto"/>
              <w:left w:val="single" w:sz="4" w:space="0" w:color="auto"/>
              <w:right w:val="single" w:sz="4" w:space="0" w:color="auto"/>
            </w:tcBorders>
            <w:shd w:val="clear" w:color="auto" w:fill="FFFFFF"/>
          </w:tcPr>
          <w:p w:rsidR="000B4083" w:rsidRDefault="000B4083">
            <w:pPr>
              <w:rPr>
                <w:sz w:val="10"/>
                <w:szCs w:val="10"/>
              </w:rPr>
            </w:pPr>
          </w:p>
        </w:tc>
      </w:tr>
      <w:tr w:rsidR="000B4083">
        <w:trPr>
          <w:trHeight w:hRule="exact" w:val="283"/>
          <w:jc w:val="center"/>
        </w:trPr>
        <w:tc>
          <w:tcPr>
            <w:tcW w:w="485" w:type="dxa"/>
            <w:tcBorders>
              <w:top w:val="single" w:sz="4" w:space="0" w:color="auto"/>
              <w:left w:val="single" w:sz="4" w:space="0" w:color="auto"/>
            </w:tcBorders>
            <w:shd w:val="clear" w:color="auto" w:fill="FFFFFF"/>
            <w:vAlign w:val="bottom"/>
          </w:tcPr>
          <w:p w:rsidR="000B4083" w:rsidRDefault="00DB6E9E">
            <w:pPr>
              <w:pStyle w:val="a7"/>
              <w:ind w:firstLine="0"/>
              <w:rPr>
                <w:sz w:val="22"/>
                <w:szCs w:val="22"/>
              </w:rPr>
            </w:pPr>
            <w:r>
              <w:rPr>
                <w:rFonts w:ascii="Calibri" w:eastAsia="Calibri" w:hAnsi="Calibri" w:cs="Calibri"/>
                <w:sz w:val="22"/>
                <w:szCs w:val="22"/>
              </w:rPr>
              <w:t>5.</w:t>
            </w:r>
          </w:p>
        </w:tc>
        <w:tc>
          <w:tcPr>
            <w:tcW w:w="3965" w:type="dxa"/>
            <w:tcBorders>
              <w:top w:val="single" w:sz="4" w:space="0" w:color="auto"/>
              <w:left w:val="single" w:sz="4" w:space="0" w:color="auto"/>
            </w:tcBorders>
            <w:shd w:val="clear" w:color="auto" w:fill="FFFFFF"/>
            <w:vAlign w:val="bottom"/>
          </w:tcPr>
          <w:p w:rsidR="000B4083" w:rsidRDefault="00DB6E9E">
            <w:pPr>
              <w:pStyle w:val="a7"/>
              <w:ind w:firstLine="0"/>
              <w:rPr>
                <w:sz w:val="22"/>
                <w:szCs w:val="22"/>
              </w:rPr>
            </w:pPr>
            <w:r>
              <w:rPr>
                <w:sz w:val="22"/>
                <w:szCs w:val="22"/>
              </w:rPr>
              <w:t>Контактный телефон</w:t>
            </w:r>
          </w:p>
        </w:tc>
        <w:tc>
          <w:tcPr>
            <w:tcW w:w="5251" w:type="dxa"/>
            <w:tcBorders>
              <w:top w:val="single" w:sz="4" w:space="0" w:color="auto"/>
              <w:left w:val="single" w:sz="4" w:space="0" w:color="auto"/>
              <w:right w:val="single" w:sz="4" w:space="0" w:color="auto"/>
            </w:tcBorders>
            <w:shd w:val="clear" w:color="auto" w:fill="FFFFFF"/>
          </w:tcPr>
          <w:p w:rsidR="000B4083" w:rsidRDefault="000B4083">
            <w:pPr>
              <w:rPr>
                <w:sz w:val="10"/>
                <w:szCs w:val="10"/>
              </w:rPr>
            </w:pPr>
          </w:p>
        </w:tc>
      </w:tr>
      <w:tr w:rsidR="000B4083">
        <w:trPr>
          <w:trHeight w:hRule="exact" w:val="283"/>
          <w:jc w:val="center"/>
        </w:trPr>
        <w:tc>
          <w:tcPr>
            <w:tcW w:w="485" w:type="dxa"/>
            <w:tcBorders>
              <w:top w:val="single" w:sz="4" w:space="0" w:color="auto"/>
              <w:left w:val="single" w:sz="4" w:space="0" w:color="auto"/>
            </w:tcBorders>
            <w:shd w:val="clear" w:color="auto" w:fill="FFFFFF"/>
            <w:vAlign w:val="bottom"/>
          </w:tcPr>
          <w:p w:rsidR="000B4083" w:rsidRDefault="00DB6E9E">
            <w:pPr>
              <w:pStyle w:val="a7"/>
              <w:ind w:firstLine="0"/>
              <w:rPr>
                <w:sz w:val="22"/>
                <w:szCs w:val="22"/>
              </w:rPr>
            </w:pPr>
            <w:r>
              <w:rPr>
                <w:rFonts w:ascii="Calibri" w:eastAsia="Calibri" w:hAnsi="Calibri" w:cs="Calibri"/>
                <w:sz w:val="22"/>
                <w:szCs w:val="22"/>
              </w:rPr>
              <w:t>б.</w:t>
            </w:r>
          </w:p>
        </w:tc>
        <w:tc>
          <w:tcPr>
            <w:tcW w:w="3965" w:type="dxa"/>
            <w:tcBorders>
              <w:top w:val="single" w:sz="4" w:space="0" w:color="auto"/>
              <w:left w:val="single" w:sz="4" w:space="0" w:color="auto"/>
            </w:tcBorders>
            <w:shd w:val="clear" w:color="auto" w:fill="FFFFFF"/>
            <w:vAlign w:val="bottom"/>
          </w:tcPr>
          <w:p w:rsidR="000B4083" w:rsidRDefault="00DB6E9E">
            <w:pPr>
              <w:pStyle w:val="a7"/>
              <w:ind w:firstLine="0"/>
              <w:jc w:val="both"/>
              <w:rPr>
                <w:sz w:val="22"/>
                <w:szCs w:val="22"/>
              </w:rPr>
            </w:pPr>
            <w:r>
              <w:rPr>
                <w:sz w:val="22"/>
                <w:szCs w:val="22"/>
              </w:rPr>
              <w:t>Адрес электронной почты</w:t>
            </w:r>
          </w:p>
        </w:tc>
        <w:tc>
          <w:tcPr>
            <w:tcW w:w="5251" w:type="dxa"/>
            <w:tcBorders>
              <w:top w:val="single" w:sz="4" w:space="0" w:color="auto"/>
              <w:left w:val="single" w:sz="4" w:space="0" w:color="auto"/>
              <w:right w:val="single" w:sz="4" w:space="0" w:color="auto"/>
            </w:tcBorders>
            <w:shd w:val="clear" w:color="auto" w:fill="FFFFFF"/>
          </w:tcPr>
          <w:p w:rsidR="000B4083" w:rsidRDefault="000B4083">
            <w:pPr>
              <w:rPr>
                <w:sz w:val="10"/>
                <w:szCs w:val="10"/>
              </w:rPr>
            </w:pPr>
          </w:p>
        </w:tc>
      </w:tr>
      <w:tr w:rsidR="000B4083">
        <w:trPr>
          <w:trHeight w:hRule="exact" w:val="288"/>
          <w:jc w:val="center"/>
        </w:trPr>
        <w:tc>
          <w:tcPr>
            <w:tcW w:w="485" w:type="dxa"/>
            <w:tcBorders>
              <w:top w:val="single" w:sz="4" w:space="0" w:color="auto"/>
              <w:left w:val="single" w:sz="4" w:space="0" w:color="auto"/>
            </w:tcBorders>
            <w:shd w:val="clear" w:color="auto" w:fill="FFFFFF"/>
            <w:vAlign w:val="bottom"/>
          </w:tcPr>
          <w:p w:rsidR="000B4083" w:rsidRDefault="00DB6E9E">
            <w:pPr>
              <w:pStyle w:val="a7"/>
              <w:ind w:firstLine="0"/>
              <w:rPr>
                <w:sz w:val="22"/>
                <w:szCs w:val="22"/>
              </w:rPr>
            </w:pPr>
            <w:r>
              <w:rPr>
                <w:rFonts w:ascii="Calibri" w:eastAsia="Calibri" w:hAnsi="Calibri" w:cs="Calibri"/>
                <w:sz w:val="22"/>
                <w:szCs w:val="22"/>
              </w:rPr>
              <w:t>7.</w:t>
            </w:r>
          </w:p>
        </w:tc>
        <w:tc>
          <w:tcPr>
            <w:tcW w:w="3965" w:type="dxa"/>
            <w:tcBorders>
              <w:top w:val="single" w:sz="4" w:space="0" w:color="auto"/>
              <w:left w:val="single" w:sz="4" w:space="0" w:color="auto"/>
            </w:tcBorders>
            <w:shd w:val="clear" w:color="auto" w:fill="FFFFFF"/>
            <w:vAlign w:val="bottom"/>
          </w:tcPr>
          <w:p w:rsidR="000B4083" w:rsidRDefault="00DB6E9E">
            <w:pPr>
              <w:pStyle w:val="a7"/>
              <w:ind w:firstLine="0"/>
              <w:jc w:val="both"/>
              <w:rPr>
                <w:sz w:val="22"/>
                <w:szCs w:val="22"/>
              </w:rPr>
            </w:pPr>
            <w:r>
              <w:rPr>
                <w:sz w:val="22"/>
                <w:szCs w:val="22"/>
              </w:rPr>
              <w:t>Паспортные данные</w:t>
            </w:r>
          </w:p>
        </w:tc>
        <w:tc>
          <w:tcPr>
            <w:tcW w:w="5251" w:type="dxa"/>
            <w:tcBorders>
              <w:top w:val="single" w:sz="4" w:space="0" w:color="auto"/>
              <w:left w:val="single" w:sz="4" w:space="0" w:color="auto"/>
              <w:right w:val="single" w:sz="4" w:space="0" w:color="auto"/>
            </w:tcBorders>
            <w:shd w:val="clear" w:color="auto" w:fill="FFFFFF"/>
          </w:tcPr>
          <w:p w:rsidR="000B4083" w:rsidRDefault="000B4083">
            <w:pPr>
              <w:rPr>
                <w:sz w:val="10"/>
                <w:szCs w:val="10"/>
              </w:rPr>
            </w:pPr>
          </w:p>
        </w:tc>
      </w:tr>
      <w:tr w:rsidR="000B4083">
        <w:trPr>
          <w:trHeight w:hRule="exact" w:val="514"/>
          <w:jc w:val="center"/>
        </w:trPr>
        <w:tc>
          <w:tcPr>
            <w:tcW w:w="485" w:type="dxa"/>
            <w:tcBorders>
              <w:top w:val="single" w:sz="4" w:space="0" w:color="auto"/>
              <w:left w:val="single" w:sz="4" w:space="0" w:color="auto"/>
            </w:tcBorders>
            <w:shd w:val="clear" w:color="auto" w:fill="FFFFFF"/>
          </w:tcPr>
          <w:p w:rsidR="000B4083" w:rsidRDefault="00DB6E9E">
            <w:pPr>
              <w:pStyle w:val="a7"/>
              <w:ind w:firstLine="0"/>
              <w:rPr>
                <w:sz w:val="22"/>
                <w:szCs w:val="22"/>
              </w:rPr>
            </w:pPr>
            <w:r>
              <w:rPr>
                <w:rFonts w:ascii="Calibri" w:eastAsia="Calibri" w:hAnsi="Calibri" w:cs="Calibri"/>
                <w:sz w:val="22"/>
                <w:szCs w:val="22"/>
              </w:rPr>
              <w:t>8.</w:t>
            </w:r>
          </w:p>
        </w:tc>
        <w:tc>
          <w:tcPr>
            <w:tcW w:w="3965" w:type="dxa"/>
            <w:tcBorders>
              <w:top w:val="single" w:sz="4" w:space="0" w:color="auto"/>
              <w:left w:val="single" w:sz="4" w:space="0" w:color="auto"/>
            </w:tcBorders>
            <w:shd w:val="clear" w:color="auto" w:fill="FFFFFF"/>
            <w:vAlign w:val="bottom"/>
          </w:tcPr>
          <w:p w:rsidR="000B4083" w:rsidRDefault="00DB6E9E">
            <w:pPr>
              <w:pStyle w:val="a7"/>
              <w:ind w:firstLine="0"/>
              <w:jc w:val="both"/>
              <w:rPr>
                <w:sz w:val="22"/>
                <w:szCs w:val="22"/>
              </w:rPr>
            </w:pPr>
            <w:r>
              <w:rPr>
                <w:sz w:val="22"/>
                <w:szCs w:val="22"/>
              </w:rPr>
              <w:t>Наличие права на управление ТС (стаж)</w:t>
            </w:r>
          </w:p>
        </w:tc>
        <w:tc>
          <w:tcPr>
            <w:tcW w:w="5251" w:type="dxa"/>
            <w:tcBorders>
              <w:top w:val="single" w:sz="4" w:space="0" w:color="auto"/>
              <w:left w:val="single" w:sz="4" w:space="0" w:color="auto"/>
              <w:right w:val="single" w:sz="4" w:space="0" w:color="auto"/>
            </w:tcBorders>
            <w:shd w:val="clear" w:color="auto" w:fill="FFFFFF"/>
          </w:tcPr>
          <w:p w:rsidR="000B4083" w:rsidRDefault="000B4083">
            <w:pPr>
              <w:rPr>
                <w:sz w:val="10"/>
                <w:szCs w:val="10"/>
              </w:rPr>
            </w:pPr>
          </w:p>
        </w:tc>
      </w:tr>
      <w:tr w:rsidR="000B4083">
        <w:trPr>
          <w:trHeight w:hRule="exact" w:val="778"/>
          <w:jc w:val="center"/>
        </w:trPr>
        <w:tc>
          <w:tcPr>
            <w:tcW w:w="485" w:type="dxa"/>
            <w:tcBorders>
              <w:top w:val="single" w:sz="4" w:space="0" w:color="auto"/>
              <w:left w:val="single" w:sz="4" w:space="0" w:color="auto"/>
            </w:tcBorders>
            <w:shd w:val="clear" w:color="auto" w:fill="FFFFFF"/>
          </w:tcPr>
          <w:p w:rsidR="000B4083" w:rsidRDefault="00DB6E9E">
            <w:pPr>
              <w:pStyle w:val="a7"/>
              <w:ind w:firstLine="0"/>
              <w:rPr>
                <w:sz w:val="22"/>
                <w:szCs w:val="22"/>
              </w:rPr>
            </w:pPr>
            <w:r>
              <w:rPr>
                <w:rFonts w:ascii="Calibri" w:eastAsia="Calibri" w:hAnsi="Calibri" w:cs="Calibri"/>
                <w:sz w:val="22"/>
                <w:szCs w:val="22"/>
              </w:rPr>
              <w:t>9.</w:t>
            </w:r>
          </w:p>
        </w:tc>
        <w:tc>
          <w:tcPr>
            <w:tcW w:w="3965" w:type="dxa"/>
            <w:tcBorders>
              <w:top w:val="single" w:sz="4" w:space="0" w:color="auto"/>
              <w:left w:val="single" w:sz="4" w:space="0" w:color="auto"/>
            </w:tcBorders>
            <w:shd w:val="clear" w:color="auto" w:fill="FFFFFF"/>
            <w:vAlign w:val="bottom"/>
          </w:tcPr>
          <w:p w:rsidR="000B4083" w:rsidRDefault="00DB6E9E">
            <w:pPr>
              <w:pStyle w:val="a7"/>
              <w:ind w:firstLine="0"/>
              <w:jc w:val="both"/>
              <w:rPr>
                <w:sz w:val="22"/>
                <w:szCs w:val="22"/>
              </w:rPr>
            </w:pPr>
            <w:r>
              <w:rPr>
                <w:sz w:val="22"/>
                <w:szCs w:val="22"/>
              </w:rPr>
              <w:t>Наименование организации, где осуществляется образовательная деятельность</w:t>
            </w:r>
          </w:p>
        </w:tc>
        <w:tc>
          <w:tcPr>
            <w:tcW w:w="5251" w:type="dxa"/>
            <w:tcBorders>
              <w:top w:val="single" w:sz="4" w:space="0" w:color="auto"/>
              <w:left w:val="single" w:sz="4" w:space="0" w:color="auto"/>
              <w:right w:val="single" w:sz="4" w:space="0" w:color="auto"/>
            </w:tcBorders>
            <w:shd w:val="clear" w:color="auto" w:fill="FFFFFF"/>
          </w:tcPr>
          <w:p w:rsidR="000B4083" w:rsidRDefault="000B4083">
            <w:pPr>
              <w:rPr>
                <w:sz w:val="10"/>
                <w:szCs w:val="10"/>
              </w:rPr>
            </w:pPr>
          </w:p>
        </w:tc>
      </w:tr>
      <w:tr w:rsidR="000B4083">
        <w:trPr>
          <w:trHeight w:hRule="exact" w:val="763"/>
          <w:jc w:val="center"/>
        </w:trPr>
        <w:tc>
          <w:tcPr>
            <w:tcW w:w="485" w:type="dxa"/>
            <w:tcBorders>
              <w:top w:val="single" w:sz="4" w:space="0" w:color="auto"/>
              <w:left w:val="single" w:sz="4" w:space="0" w:color="auto"/>
            </w:tcBorders>
            <w:shd w:val="clear" w:color="auto" w:fill="FFFFFF"/>
          </w:tcPr>
          <w:p w:rsidR="000B4083" w:rsidRDefault="00DB6E9E">
            <w:pPr>
              <w:pStyle w:val="a7"/>
              <w:ind w:firstLine="0"/>
              <w:rPr>
                <w:sz w:val="22"/>
                <w:szCs w:val="22"/>
              </w:rPr>
            </w:pPr>
            <w:r>
              <w:rPr>
                <w:rFonts w:ascii="Calibri" w:eastAsia="Calibri" w:hAnsi="Calibri" w:cs="Calibri"/>
                <w:sz w:val="22"/>
                <w:szCs w:val="22"/>
              </w:rPr>
              <w:t>10.</w:t>
            </w:r>
          </w:p>
        </w:tc>
        <w:tc>
          <w:tcPr>
            <w:tcW w:w="3965" w:type="dxa"/>
            <w:tcBorders>
              <w:top w:val="single" w:sz="4" w:space="0" w:color="auto"/>
              <w:left w:val="single" w:sz="4" w:space="0" w:color="auto"/>
            </w:tcBorders>
            <w:shd w:val="clear" w:color="auto" w:fill="FFFFFF"/>
            <w:vAlign w:val="bottom"/>
          </w:tcPr>
          <w:p w:rsidR="000B4083" w:rsidRDefault="00DB6E9E">
            <w:pPr>
              <w:pStyle w:val="a7"/>
              <w:ind w:firstLine="0"/>
              <w:jc w:val="both"/>
              <w:rPr>
                <w:sz w:val="22"/>
                <w:szCs w:val="22"/>
              </w:rPr>
            </w:pPr>
            <w:r>
              <w:rPr>
                <w:sz w:val="22"/>
                <w:szCs w:val="22"/>
              </w:rPr>
              <w:t>Должность в организации, где осуществляется образовательная деятельность</w:t>
            </w:r>
          </w:p>
        </w:tc>
        <w:tc>
          <w:tcPr>
            <w:tcW w:w="5251" w:type="dxa"/>
            <w:tcBorders>
              <w:top w:val="single" w:sz="4" w:space="0" w:color="auto"/>
              <w:left w:val="single" w:sz="4" w:space="0" w:color="auto"/>
              <w:right w:val="single" w:sz="4" w:space="0" w:color="auto"/>
            </w:tcBorders>
            <w:shd w:val="clear" w:color="auto" w:fill="FFFFFF"/>
          </w:tcPr>
          <w:p w:rsidR="000B4083" w:rsidRDefault="000B4083">
            <w:pPr>
              <w:rPr>
                <w:sz w:val="10"/>
                <w:szCs w:val="10"/>
              </w:rPr>
            </w:pPr>
          </w:p>
        </w:tc>
      </w:tr>
      <w:tr w:rsidR="000B4083">
        <w:trPr>
          <w:trHeight w:hRule="exact" w:val="283"/>
          <w:jc w:val="center"/>
        </w:trPr>
        <w:tc>
          <w:tcPr>
            <w:tcW w:w="485" w:type="dxa"/>
            <w:tcBorders>
              <w:top w:val="single" w:sz="4" w:space="0" w:color="auto"/>
              <w:left w:val="single" w:sz="4" w:space="0" w:color="auto"/>
            </w:tcBorders>
            <w:shd w:val="clear" w:color="auto" w:fill="FFFFFF"/>
            <w:vAlign w:val="bottom"/>
          </w:tcPr>
          <w:p w:rsidR="000B4083" w:rsidRDefault="00DB6E9E">
            <w:pPr>
              <w:pStyle w:val="a7"/>
              <w:ind w:firstLine="0"/>
              <w:rPr>
                <w:sz w:val="22"/>
                <w:szCs w:val="22"/>
              </w:rPr>
            </w:pPr>
            <w:r>
              <w:rPr>
                <w:rFonts w:ascii="Calibri" w:eastAsia="Calibri" w:hAnsi="Calibri" w:cs="Calibri"/>
                <w:sz w:val="22"/>
                <w:szCs w:val="22"/>
              </w:rPr>
              <w:t>11.</w:t>
            </w:r>
          </w:p>
        </w:tc>
        <w:tc>
          <w:tcPr>
            <w:tcW w:w="3965" w:type="dxa"/>
            <w:tcBorders>
              <w:top w:val="single" w:sz="4" w:space="0" w:color="auto"/>
              <w:left w:val="single" w:sz="4" w:space="0" w:color="auto"/>
            </w:tcBorders>
            <w:shd w:val="clear" w:color="auto" w:fill="FFFFFF"/>
            <w:vAlign w:val="bottom"/>
          </w:tcPr>
          <w:p w:rsidR="000B4083" w:rsidRDefault="00DB6E9E">
            <w:pPr>
              <w:pStyle w:val="a7"/>
              <w:ind w:firstLine="0"/>
              <w:jc w:val="both"/>
              <w:rPr>
                <w:sz w:val="22"/>
                <w:szCs w:val="22"/>
              </w:rPr>
            </w:pPr>
            <w:r>
              <w:rPr>
                <w:sz w:val="22"/>
                <w:szCs w:val="22"/>
              </w:rPr>
              <w:t>Стаж работы в должности</w:t>
            </w:r>
          </w:p>
        </w:tc>
        <w:tc>
          <w:tcPr>
            <w:tcW w:w="5251" w:type="dxa"/>
            <w:tcBorders>
              <w:top w:val="single" w:sz="4" w:space="0" w:color="auto"/>
              <w:left w:val="single" w:sz="4" w:space="0" w:color="auto"/>
              <w:right w:val="single" w:sz="4" w:space="0" w:color="auto"/>
            </w:tcBorders>
            <w:shd w:val="clear" w:color="auto" w:fill="FFFFFF"/>
          </w:tcPr>
          <w:p w:rsidR="000B4083" w:rsidRDefault="000B4083">
            <w:pPr>
              <w:rPr>
                <w:sz w:val="10"/>
                <w:szCs w:val="10"/>
              </w:rPr>
            </w:pPr>
          </w:p>
        </w:tc>
      </w:tr>
      <w:tr w:rsidR="000B4083">
        <w:trPr>
          <w:trHeight w:hRule="exact" w:val="1790"/>
          <w:jc w:val="center"/>
        </w:trPr>
        <w:tc>
          <w:tcPr>
            <w:tcW w:w="485" w:type="dxa"/>
            <w:tcBorders>
              <w:top w:val="single" w:sz="4" w:space="0" w:color="auto"/>
              <w:left w:val="single" w:sz="4" w:space="0" w:color="auto"/>
            </w:tcBorders>
            <w:shd w:val="clear" w:color="auto" w:fill="FFFFFF"/>
          </w:tcPr>
          <w:p w:rsidR="000B4083" w:rsidRDefault="00DB6E9E">
            <w:pPr>
              <w:pStyle w:val="a7"/>
              <w:ind w:firstLine="0"/>
              <w:rPr>
                <w:sz w:val="22"/>
                <w:szCs w:val="22"/>
              </w:rPr>
            </w:pPr>
            <w:r>
              <w:rPr>
                <w:rFonts w:ascii="Calibri" w:eastAsia="Calibri" w:hAnsi="Calibri" w:cs="Calibri"/>
                <w:sz w:val="22"/>
                <w:szCs w:val="22"/>
              </w:rPr>
              <w:t>12.</w:t>
            </w:r>
          </w:p>
        </w:tc>
        <w:tc>
          <w:tcPr>
            <w:tcW w:w="3965" w:type="dxa"/>
            <w:tcBorders>
              <w:top w:val="single" w:sz="4" w:space="0" w:color="auto"/>
              <w:left w:val="single" w:sz="4" w:space="0" w:color="auto"/>
            </w:tcBorders>
            <w:shd w:val="clear" w:color="auto" w:fill="FFFFFF"/>
            <w:vAlign w:val="bottom"/>
          </w:tcPr>
          <w:p w:rsidR="000B4083" w:rsidRDefault="00DB6E9E">
            <w:pPr>
              <w:pStyle w:val="a7"/>
              <w:tabs>
                <w:tab w:val="left" w:pos="2530"/>
              </w:tabs>
              <w:ind w:firstLine="0"/>
              <w:jc w:val="both"/>
              <w:rPr>
                <w:sz w:val="22"/>
                <w:szCs w:val="22"/>
              </w:rPr>
            </w:pPr>
            <w:r>
              <w:rPr>
                <w:sz w:val="22"/>
                <w:szCs w:val="22"/>
              </w:rPr>
              <w:t>Профессиональное</w:t>
            </w:r>
            <w:r>
              <w:rPr>
                <w:sz w:val="22"/>
                <w:szCs w:val="22"/>
              </w:rPr>
              <w:tab/>
              <w:t>образование:</w:t>
            </w:r>
          </w:p>
          <w:p w:rsidR="000B4083" w:rsidRDefault="00DB6E9E">
            <w:pPr>
              <w:pStyle w:val="a7"/>
              <w:tabs>
                <w:tab w:val="left" w:pos="1718"/>
                <w:tab w:val="left" w:pos="3648"/>
              </w:tabs>
              <w:ind w:firstLine="0"/>
              <w:jc w:val="both"/>
              <w:rPr>
                <w:sz w:val="22"/>
                <w:szCs w:val="22"/>
              </w:rPr>
            </w:pPr>
            <w:r>
              <w:rPr>
                <w:sz w:val="22"/>
                <w:szCs w:val="22"/>
              </w:rPr>
              <w:t>наименование учреждения высшего или среднего профессионального образования, год и дата окончания, специальность или направление подготовки,</w:t>
            </w:r>
            <w:r>
              <w:rPr>
                <w:sz w:val="22"/>
                <w:szCs w:val="22"/>
              </w:rPr>
              <w:tab/>
              <w:t>квалификация</w:t>
            </w:r>
            <w:r>
              <w:rPr>
                <w:sz w:val="22"/>
                <w:szCs w:val="22"/>
              </w:rPr>
              <w:tab/>
              <w:t>в</w:t>
            </w:r>
          </w:p>
          <w:p w:rsidR="000B4083" w:rsidRDefault="00DB6E9E">
            <w:pPr>
              <w:pStyle w:val="a7"/>
              <w:ind w:firstLine="0"/>
              <w:rPr>
                <w:sz w:val="22"/>
                <w:szCs w:val="22"/>
              </w:rPr>
            </w:pPr>
            <w:r>
              <w:rPr>
                <w:sz w:val="22"/>
                <w:szCs w:val="22"/>
              </w:rPr>
              <w:t>соответствии с дипломом</w:t>
            </w:r>
          </w:p>
        </w:tc>
        <w:tc>
          <w:tcPr>
            <w:tcW w:w="5251" w:type="dxa"/>
            <w:tcBorders>
              <w:top w:val="single" w:sz="4" w:space="0" w:color="auto"/>
              <w:left w:val="single" w:sz="4" w:space="0" w:color="auto"/>
              <w:right w:val="single" w:sz="4" w:space="0" w:color="auto"/>
            </w:tcBorders>
            <w:shd w:val="clear" w:color="auto" w:fill="FFFFFF"/>
          </w:tcPr>
          <w:p w:rsidR="000B4083" w:rsidRDefault="000B4083">
            <w:pPr>
              <w:rPr>
                <w:sz w:val="10"/>
                <w:szCs w:val="10"/>
              </w:rPr>
            </w:pPr>
          </w:p>
        </w:tc>
      </w:tr>
      <w:tr w:rsidR="000B4083">
        <w:trPr>
          <w:trHeight w:hRule="exact" w:val="514"/>
          <w:jc w:val="center"/>
        </w:trPr>
        <w:tc>
          <w:tcPr>
            <w:tcW w:w="485" w:type="dxa"/>
            <w:tcBorders>
              <w:top w:val="single" w:sz="4" w:space="0" w:color="auto"/>
              <w:left w:val="single" w:sz="4" w:space="0" w:color="auto"/>
            </w:tcBorders>
            <w:shd w:val="clear" w:color="auto" w:fill="FFFFFF"/>
          </w:tcPr>
          <w:p w:rsidR="000B4083" w:rsidRDefault="00DB6E9E">
            <w:pPr>
              <w:pStyle w:val="a7"/>
              <w:ind w:firstLine="0"/>
              <w:rPr>
                <w:sz w:val="22"/>
                <w:szCs w:val="22"/>
              </w:rPr>
            </w:pPr>
            <w:r>
              <w:rPr>
                <w:rFonts w:ascii="Calibri" w:eastAsia="Calibri" w:hAnsi="Calibri" w:cs="Calibri"/>
                <w:sz w:val="22"/>
                <w:szCs w:val="22"/>
              </w:rPr>
              <w:t>13.</w:t>
            </w:r>
          </w:p>
        </w:tc>
        <w:tc>
          <w:tcPr>
            <w:tcW w:w="3965" w:type="dxa"/>
            <w:tcBorders>
              <w:top w:val="single" w:sz="4" w:space="0" w:color="auto"/>
              <w:left w:val="single" w:sz="4" w:space="0" w:color="auto"/>
            </w:tcBorders>
            <w:shd w:val="clear" w:color="auto" w:fill="FFFFFF"/>
            <w:vAlign w:val="bottom"/>
          </w:tcPr>
          <w:p w:rsidR="000B4083" w:rsidRDefault="00DB6E9E">
            <w:pPr>
              <w:pStyle w:val="a7"/>
              <w:spacing w:line="233" w:lineRule="auto"/>
              <w:ind w:firstLine="0"/>
              <w:jc w:val="both"/>
              <w:rPr>
                <w:sz w:val="22"/>
                <w:szCs w:val="22"/>
              </w:rPr>
            </w:pPr>
            <w:r>
              <w:rPr>
                <w:sz w:val="22"/>
                <w:szCs w:val="22"/>
              </w:rPr>
              <w:t>Профессиональная переподготовка (при наличии)</w:t>
            </w:r>
          </w:p>
        </w:tc>
        <w:tc>
          <w:tcPr>
            <w:tcW w:w="5251" w:type="dxa"/>
            <w:tcBorders>
              <w:top w:val="single" w:sz="4" w:space="0" w:color="auto"/>
              <w:left w:val="single" w:sz="4" w:space="0" w:color="auto"/>
              <w:right w:val="single" w:sz="4" w:space="0" w:color="auto"/>
            </w:tcBorders>
            <w:shd w:val="clear" w:color="auto" w:fill="FFFFFF"/>
          </w:tcPr>
          <w:p w:rsidR="000B4083" w:rsidRDefault="000B4083">
            <w:pPr>
              <w:rPr>
                <w:sz w:val="10"/>
                <w:szCs w:val="10"/>
              </w:rPr>
            </w:pPr>
          </w:p>
        </w:tc>
      </w:tr>
      <w:tr w:rsidR="000B4083">
        <w:trPr>
          <w:trHeight w:hRule="exact" w:val="518"/>
          <w:jc w:val="center"/>
        </w:trPr>
        <w:tc>
          <w:tcPr>
            <w:tcW w:w="485" w:type="dxa"/>
            <w:tcBorders>
              <w:top w:val="single" w:sz="4" w:space="0" w:color="auto"/>
              <w:left w:val="single" w:sz="4" w:space="0" w:color="auto"/>
            </w:tcBorders>
            <w:shd w:val="clear" w:color="auto" w:fill="FFFFFF"/>
          </w:tcPr>
          <w:p w:rsidR="000B4083" w:rsidRDefault="00DB6E9E">
            <w:pPr>
              <w:pStyle w:val="a7"/>
              <w:ind w:firstLine="0"/>
              <w:rPr>
                <w:sz w:val="22"/>
                <w:szCs w:val="22"/>
              </w:rPr>
            </w:pPr>
            <w:r>
              <w:rPr>
                <w:rFonts w:ascii="Calibri" w:eastAsia="Calibri" w:hAnsi="Calibri" w:cs="Calibri"/>
                <w:sz w:val="22"/>
                <w:szCs w:val="22"/>
              </w:rPr>
              <w:t>14.</w:t>
            </w:r>
          </w:p>
        </w:tc>
        <w:tc>
          <w:tcPr>
            <w:tcW w:w="3965" w:type="dxa"/>
            <w:tcBorders>
              <w:top w:val="single" w:sz="4" w:space="0" w:color="auto"/>
              <w:left w:val="single" w:sz="4" w:space="0" w:color="auto"/>
            </w:tcBorders>
            <w:shd w:val="clear" w:color="auto" w:fill="FFFFFF"/>
            <w:vAlign w:val="bottom"/>
          </w:tcPr>
          <w:p w:rsidR="000B4083" w:rsidRDefault="00DB6E9E">
            <w:pPr>
              <w:pStyle w:val="a7"/>
              <w:tabs>
                <w:tab w:val="left" w:pos="2914"/>
              </w:tabs>
              <w:ind w:firstLine="0"/>
              <w:jc w:val="both"/>
              <w:rPr>
                <w:sz w:val="22"/>
                <w:szCs w:val="22"/>
              </w:rPr>
            </w:pPr>
            <w:r>
              <w:rPr>
                <w:sz w:val="22"/>
                <w:szCs w:val="22"/>
              </w:rPr>
              <w:t>Аттестация</w:t>
            </w:r>
            <w:r>
              <w:rPr>
                <w:sz w:val="22"/>
                <w:szCs w:val="22"/>
              </w:rPr>
              <w:tab/>
              <w:t>(наличие</w:t>
            </w:r>
          </w:p>
          <w:p w:rsidR="000B4083" w:rsidRDefault="00DB6E9E">
            <w:pPr>
              <w:pStyle w:val="a7"/>
              <w:ind w:firstLine="0"/>
              <w:rPr>
                <w:sz w:val="22"/>
                <w:szCs w:val="22"/>
              </w:rPr>
            </w:pPr>
            <w:r>
              <w:rPr>
                <w:sz w:val="22"/>
                <w:szCs w:val="22"/>
              </w:rPr>
              <w:t>квалификационной категории)</w:t>
            </w:r>
          </w:p>
        </w:tc>
        <w:tc>
          <w:tcPr>
            <w:tcW w:w="5251" w:type="dxa"/>
            <w:tcBorders>
              <w:top w:val="single" w:sz="4" w:space="0" w:color="auto"/>
              <w:left w:val="single" w:sz="4" w:space="0" w:color="auto"/>
              <w:right w:val="single" w:sz="4" w:space="0" w:color="auto"/>
            </w:tcBorders>
            <w:shd w:val="clear" w:color="auto" w:fill="FFFFFF"/>
          </w:tcPr>
          <w:p w:rsidR="000B4083" w:rsidRDefault="000B4083">
            <w:pPr>
              <w:rPr>
                <w:sz w:val="10"/>
                <w:szCs w:val="10"/>
              </w:rPr>
            </w:pPr>
          </w:p>
        </w:tc>
      </w:tr>
      <w:tr w:rsidR="000B4083">
        <w:trPr>
          <w:trHeight w:hRule="exact" w:val="514"/>
          <w:jc w:val="center"/>
        </w:trPr>
        <w:tc>
          <w:tcPr>
            <w:tcW w:w="485" w:type="dxa"/>
            <w:tcBorders>
              <w:top w:val="single" w:sz="4" w:space="0" w:color="auto"/>
              <w:left w:val="single" w:sz="4" w:space="0" w:color="auto"/>
            </w:tcBorders>
            <w:shd w:val="clear" w:color="auto" w:fill="FFFFFF"/>
          </w:tcPr>
          <w:p w:rsidR="000B4083" w:rsidRDefault="00DB6E9E">
            <w:pPr>
              <w:pStyle w:val="a7"/>
              <w:ind w:firstLine="0"/>
              <w:rPr>
                <w:sz w:val="22"/>
                <w:szCs w:val="22"/>
              </w:rPr>
            </w:pPr>
            <w:r>
              <w:rPr>
                <w:rFonts w:ascii="Calibri" w:eastAsia="Calibri" w:hAnsi="Calibri" w:cs="Calibri"/>
                <w:sz w:val="22"/>
                <w:szCs w:val="22"/>
              </w:rPr>
              <w:t>15.</w:t>
            </w:r>
          </w:p>
        </w:tc>
        <w:tc>
          <w:tcPr>
            <w:tcW w:w="3965" w:type="dxa"/>
            <w:tcBorders>
              <w:top w:val="single" w:sz="4" w:space="0" w:color="auto"/>
              <w:left w:val="single" w:sz="4" w:space="0" w:color="auto"/>
            </w:tcBorders>
            <w:shd w:val="clear" w:color="auto" w:fill="FFFFFF"/>
            <w:vAlign w:val="bottom"/>
          </w:tcPr>
          <w:p w:rsidR="000B4083" w:rsidRDefault="00DB6E9E">
            <w:pPr>
              <w:pStyle w:val="a7"/>
              <w:ind w:firstLine="0"/>
              <w:jc w:val="both"/>
              <w:rPr>
                <w:sz w:val="22"/>
                <w:szCs w:val="22"/>
              </w:rPr>
            </w:pPr>
            <w:r>
              <w:rPr>
                <w:sz w:val="22"/>
                <w:szCs w:val="22"/>
              </w:rPr>
              <w:t>Сведения об ученой степени, ученом звании (при наличии)</w:t>
            </w:r>
          </w:p>
        </w:tc>
        <w:tc>
          <w:tcPr>
            <w:tcW w:w="5251" w:type="dxa"/>
            <w:tcBorders>
              <w:top w:val="single" w:sz="4" w:space="0" w:color="auto"/>
              <w:left w:val="single" w:sz="4" w:space="0" w:color="auto"/>
              <w:right w:val="single" w:sz="4" w:space="0" w:color="auto"/>
            </w:tcBorders>
            <w:shd w:val="clear" w:color="auto" w:fill="FFFFFF"/>
          </w:tcPr>
          <w:p w:rsidR="000B4083" w:rsidRDefault="000B4083">
            <w:pPr>
              <w:rPr>
                <w:sz w:val="10"/>
                <w:szCs w:val="10"/>
              </w:rPr>
            </w:pPr>
          </w:p>
        </w:tc>
      </w:tr>
      <w:tr w:rsidR="000B4083">
        <w:trPr>
          <w:trHeight w:hRule="exact" w:val="514"/>
          <w:jc w:val="center"/>
        </w:trPr>
        <w:tc>
          <w:tcPr>
            <w:tcW w:w="485" w:type="dxa"/>
            <w:tcBorders>
              <w:top w:val="single" w:sz="4" w:space="0" w:color="auto"/>
              <w:left w:val="single" w:sz="4" w:space="0" w:color="auto"/>
            </w:tcBorders>
            <w:shd w:val="clear" w:color="auto" w:fill="FFFFFF"/>
          </w:tcPr>
          <w:p w:rsidR="000B4083" w:rsidRDefault="00DB6E9E">
            <w:pPr>
              <w:pStyle w:val="a7"/>
              <w:ind w:firstLine="0"/>
              <w:rPr>
                <w:sz w:val="22"/>
                <w:szCs w:val="22"/>
              </w:rPr>
            </w:pPr>
            <w:r>
              <w:rPr>
                <w:rFonts w:ascii="Calibri" w:eastAsia="Calibri" w:hAnsi="Calibri" w:cs="Calibri"/>
                <w:sz w:val="22"/>
                <w:szCs w:val="22"/>
              </w:rPr>
              <w:t>16.</w:t>
            </w:r>
          </w:p>
        </w:tc>
        <w:tc>
          <w:tcPr>
            <w:tcW w:w="3965" w:type="dxa"/>
            <w:tcBorders>
              <w:top w:val="single" w:sz="4" w:space="0" w:color="auto"/>
              <w:left w:val="single" w:sz="4" w:space="0" w:color="auto"/>
            </w:tcBorders>
            <w:shd w:val="clear" w:color="auto" w:fill="FFFFFF"/>
            <w:vAlign w:val="bottom"/>
          </w:tcPr>
          <w:p w:rsidR="000B4083" w:rsidRDefault="00DB6E9E">
            <w:pPr>
              <w:pStyle w:val="a7"/>
              <w:ind w:firstLine="0"/>
              <w:jc w:val="both"/>
              <w:rPr>
                <w:sz w:val="22"/>
                <w:szCs w:val="22"/>
              </w:rPr>
            </w:pPr>
            <w:r>
              <w:rPr>
                <w:sz w:val="22"/>
                <w:szCs w:val="22"/>
              </w:rPr>
              <w:t>Сведения о персональных наградах, почетных званиях (при наличии)</w:t>
            </w:r>
          </w:p>
        </w:tc>
        <w:tc>
          <w:tcPr>
            <w:tcW w:w="5251" w:type="dxa"/>
            <w:tcBorders>
              <w:top w:val="single" w:sz="4" w:space="0" w:color="auto"/>
              <w:left w:val="single" w:sz="4" w:space="0" w:color="auto"/>
              <w:right w:val="single" w:sz="4" w:space="0" w:color="auto"/>
            </w:tcBorders>
            <w:shd w:val="clear" w:color="auto" w:fill="FFFFFF"/>
          </w:tcPr>
          <w:p w:rsidR="000B4083" w:rsidRDefault="000B4083">
            <w:pPr>
              <w:rPr>
                <w:sz w:val="10"/>
                <w:szCs w:val="10"/>
              </w:rPr>
            </w:pPr>
          </w:p>
        </w:tc>
      </w:tr>
      <w:tr w:rsidR="000B4083">
        <w:trPr>
          <w:trHeight w:hRule="exact" w:val="773"/>
          <w:jc w:val="center"/>
        </w:trPr>
        <w:tc>
          <w:tcPr>
            <w:tcW w:w="485" w:type="dxa"/>
            <w:tcBorders>
              <w:top w:val="single" w:sz="4" w:space="0" w:color="auto"/>
              <w:left w:val="single" w:sz="4" w:space="0" w:color="auto"/>
            </w:tcBorders>
            <w:shd w:val="clear" w:color="auto" w:fill="FFFFFF"/>
          </w:tcPr>
          <w:p w:rsidR="000B4083" w:rsidRDefault="00DB6E9E">
            <w:pPr>
              <w:pStyle w:val="a7"/>
              <w:ind w:firstLine="0"/>
              <w:rPr>
                <w:sz w:val="22"/>
                <w:szCs w:val="22"/>
              </w:rPr>
            </w:pPr>
            <w:r>
              <w:rPr>
                <w:rFonts w:ascii="Calibri" w:eastAsia="Calibri" w:hAnsi="Calibri" w:cs="Calibri"/>
                <w:sz w:val="22"/>
                <w:szCs w:val="22"/>
              </w:rPr>
              <w:t>17.</w:t>
            </w:r>
          </w:p>
        </w:tc>
        <w:tc>
          <w:tcPr>
            <w:tcW w:w="3965" w:type="dxa"/>
            <w:tcBorders>
              <w:top w:val="single" w:sz="4" w:space="0" w:color="auto"/>
              <w:left w:val="single" w:sz="4" w:space="0" w:color="auto"/>
            </w:tcBorders>
            <w:shd w:val="clear" w:color="auto" w:fill="FFFFFF"/>
            <w:vAlign w:val="bottom"/>
          </w:tcPr>
          <w:p w:rsidR="000B4083" w:rsidRDefault="00DB6E9E">
            <w:pPr>
              <w:pStyle w:val="a7"/>
              <w:tabs>
                <w:tab w:val="left" w:pos="1483"/>
                <w:tab w:val="left" w:pos="2549"/>
              </w:tabs>
              <w:ind w:firstLine="0"/>
              <w:jc w:val="both"/>
              <w:rPr>
                <w:sz w:val="22"/>
                <w:szCs w:val="22"/>
              </w:rPr>
            </w:pPr>
            <w:r>
              <w:rPr>
                <w:sz w:val="22"/>
                <w:szCs w:val="22"/>
              </w:rPr>
              <w:t>Краткие сведения о достижениях по обучению</w:t>
            </w:r>
            <w:r>
              <w:rPr>
                <w:sz w:val="22"/>
                <w:szCs w:val="22"/>
              </w:rPr>
              <w:tab/>
              <w:t>детей</w:t>
            </w:r>
            <w:r>
              <w:rPr>
                <w:sz w:val="22"/>
                <w:szCs w:val="22"/>
              </w:rPr>
              <w:tab/>
              <w:t>безопасному</w:t>
            </w:r>
          </w:p>
          <w:p w:rsidR="000B4083" w:rsidRDefault="00DB6E9E">
            <w:pPr>
              <w:pStyle w:val="a7"/>
              <w:ind w:firstLine="0"/>
              <w:rPr>
                <w:sz w:val="22"/>
                <w:szCs w:val="22"/>
              </w:rPr>
            </w:pPr>
            <w:r>
              <w:rPr>
                <w:sz w:val="22"/>
                <w:szCs w:val="22"/>
              </w:rPr>
              <w:t>поведению на дорогах</w:t>
            </w:r>
          </w:p>
        </w:tc>
        <w:tc>
          <w:tcPr>
            <w:tcW w:w="5251" w:type="dxa"/>
            <w:tcBorders>
              <w:top w:val="single" w:sz="4" w:space="0" w:color="auto"/>
              <w:left w:val="single" w:sz="4" w:space="0" w:color="auto"/>
              <w:right w:val="single" w:sz="4" w:space="0" w:color="auto"/>
            </w:tcBorders>
            <w:shd w:val="clear" w:color="auto" w:fill="FFFFFF"/>
          </w:tcPr>
          <w:p w:rsidR="000B4083" w:rsidRDefault="000B4083">
            <w:pPr>
              <w:rPr>
                <w:sz w:val="10"/>
                <w:szCs w:val="10"/>
              </w:rPr>
            </w:pPr>
          </w:p>
        </w:tc>
      </w:tr>
      <w:tr w:rsidR="000B4083">
        <w:trPr>
          <w:trHeight w:hRule="exact" w:val="288"/>
          <w:jc w:val="center"/>
        </w:trPr>
        <w:tc>
          <w:tcPr>
            <w:tcW w:w="485" w:type="dxa"/>
            <w:tcBorders>
              <w:top w:val="single" w:sz="4" w:space="0" w:color="auto"/>
              <w:left w:val="single" w:sz="4" w:space="0" w:color="auto"/>
            </w:tcBorders>
            <w:shd w:val="clear" w:color="auto" w:fill="FFFFFF"/>
            <w:vAlign w:val="bottom"/>
          </w:tcPr>
          <w:p w:rsidR="000B4083" w:rsidRDefault="00DB6E9E">
            <w:pPr>
              <w:pStyle w:val="a7"/>
              <w:ind w:firstLine="0"/>
              <w:rPr>
                <w:sz w:val="22"/>
                <w:szCs w:val="22"/>
              </w:rPr>
            </w:pPr>
            <w:r>
              <w:rPr>
                <w:rFonts w:ascii="Calibri" w:eastAsia="Calibri" w:hAnsi="Calibri" w:cs="Calibri"/>
                <w:sz w:val="22"/>
                <w:szCs w:val="22"/>
              </w:rPr>
              <w:t>18.</w:t>
            </w:r>
          </w:p>
        </w:tc>
        <w:tc>
          <w:tcPr>
            <w:tcW w:w="3965" w:type="dxa"/>
            <w:tcBorders>
              <w:top w:val="single" w:sz="4" w:space="0" w:color="auto"/>
              <w:left w:val="single" w:sz="4" w:space="0" w:color="auto"/>
            </w:tcBorders>
            <w:shd w:val="clear" w:color="auto" w:fill="FFFFFF"/>
            <w:vAlign w:val="bottom"/>
          </w:tcPr>
          <w:p w:rsidR="000B4083" w:rsidRDefault="00DB6E9E">
            <w:pPr>
              <w:pStyle w:val="a7"/>
              <w:ind w:firstLine="0"/>
              <w:jc w:val="both"/>
              <w:rPr>
                <w:sz w:val="22"/>
                <w:szCs w:val="22"/>
              </w:rPr>
            </w:pPr>
            <w:r>
              <w:rPr>
                <w:sz w:val="22"/>
                <w:szCs w:val="22"/>
              </w:rPr>
              <w:t>Сведения о публикациях в СМИ</w:t>
            </w:r>
          </w:p>
        </w:tc>
        <w:tc>
          <w:tcPr>
            <w:tcW w:w="5251" w:type="dxa"/>
            <w:tcBorders>
              <w:top w:val="single" w:sz="4" w:space="0" w:color="auto"/>
              <w:left w:val="single" w:sz="4" w:space="0" w:color="auto"/>
              <w:right w:val="single" w:sz="4" w:space="0" w:color="auto"/>
            </w:tcBorders>
            <w:shd w:val="clear" w:color="auto" w:fill="FFFFFF"/>
          </w:tcPr>
          <w:p w:rsidR="000B4083" w:rsidRDefault="000B4083">
            <w:pPr>
              <w:rPr>
                <w:sz w:val="10"/>
                <w:szCs w:val="10"/>
              </w:rPr>
            </w:pPr>
          </w:p>
        </w:tc>
      </w:tr>
      <w:tr w:rsidR="000B4083">
        <w:trPr>
          <w:trHeight w:hRule="exact" w:val="768"/>
          <w:jc w:val="center"/>
        </w:trPr>
        <w:tc>
          <w:tcPr>
            <w:tcW w:w="485" w:type="dxa"/>
            <w:tcBorders>
              <w:top w:val="single" w:sz="4" w:space="0" w:color="auto"/>
              <w:left w:val="single" w:sz="4" w:space="0" w:color="auto"/>
            </w:tcBorders>
            <w:shd w:val="clear" w:color="auto" w:fill="FFFFFF"/>
          </w:tcPr>
          <w:p w:rsidR="000B4083" w:rsidRDefault="00DB6E9E">
            <w:pPr>
              <w:pStyle w:val="a7"/>
              <w:ind w:firstLine="0"/>
              <w:rPr>
                <w:sz w:val="22"/>
                <w:szCs w:val="22"/>
              </w:rPr>
            </w:pPr>
            <w:r>
              <w:rPr>
                <w:rFonts w:ascii="Calibri" w:eastAsia="Calibri" w:hAnsi="Calibri" w:cs="Calibri"/>
                <w:sz w:val="22"/>
                <w:szCs w:val="22"/>
              </w:rPr>
              <w:t>19.</w:t>
            </w:r>
          </w:p>
        </w:tc>
        <w:tc>
          <w:tcPr>
            <w:tcW w:w="3965" w:type="dxa"/>
            <w:tcBorders>
              <w:top w:val="single" w:sz="4" w:space="0" w:color="auto"/>
              <w:left w:val="single" w:sz="4" w:space="0" w:color="auto"/>
            </w:tcBorders>
            <w:shd w:val="clear" w:color="auto" w:fill="FFFFFF"/>
            <w:vAlign w:val="bottom"/>
          </w:tcPr>
          <w:p w:rsidR="000B4083" w:rsidRDefault="00DB6E9E">
            <w:pPr>
              <w:pStyle w:val="a7"/>
              <w:ind w:firstLine="0"/>
              <w:jc w:val="both"/>
              <w:rPr>
                <w:sz w:val="22"/>
                <w:szCs w:val="22"/>
              </w:rPr>
            </w:pPr>
            <w:r>
              <w:rPr>
                <w:sz w:val="22"/>
                <w:szCs w:val="22"/>
              </w:rPr>
              <w:t>Взаимодействие с общественной организацией СЮИД ЛО (для руководителей отрядов ЮИД)</w:t>
            </w:r>
          </w:p>
        </w:tc>
        <w:tc>
          <w:tcPr>
            <w:tcW w:w="5251" w:type="dxa"/>
            <w:tcBorders>
              <w:top w:val="single" w:sz="4" w:space="0" w:color="auto"/>
              <w:left w:val="single" w:sz="4" w:space="0" w:color="auto"/>
              <w:right w:val="single" w:sz="4" w:space="0" w:color="auto"/>
            </w:tcBorders>
            <w:shd w:val="clear" w:color="auto" w:fill="FFFFFF"/>
          </w:tcPr>
          <w:p w:rsidR="000B4083" w:rsidRDefault="000B4083">
            <w:pPr>
              <w:rPr>
                <w:sz w:val="10"/>
                <w:szCs w:val="10"/>
              </w:rPr>
            </w:pPr>
          </w:p>
        </w:tc>
      </w:tr>
      <w:tr w:rsidR="000B4083">
        <w:trPr>
          <w:trHeight w:hRule="exact" w:val="307"/>
          <w:jc w:val="center"/>
        </w:trPr>
        <w:tc>
          <w:tcPr>
            <w:tcW w:w="485" w:type="dxa"/>
            <w:tcBorders>
              <w:top w:val="single" w:sz="4" w:space="0" w:color="auto"/>
              <w:left w:val="single" w:sz="4" w:space="0" w:color="auto"/>
              <w:bottom w:val="single" w:sz="4" w:space="0" w:color="auto"/>
            </w:tcBorders>
            <w:shd w:val="clear" w:color="auto" w:fill="FFFFFF"/>
          </w:tcPr>
          <w:p w:rsidR="000B4083" w:rsidRDefault="00DB6E9E">
            <w:pPr>
              <w:pStyle w:val="a7"/>
              <w:ind w:firstLine="0"/>
              <w:rPr>
                <w:sz w:val="22"/>
                <w:szCs w:val="22"/>
              </w:rPr>
            </w:pPr>
            <w:r>
              <w:rPr>
                <w:rFonts w:ascii="Calibri" w:eastAsia="Calibri" w:hAnsi="Calibri" w:cs="Calibri"/>
                <w:sz w:val="22"/>
                <w:szCs w:val="22"/>
              </w:rPr>
              <w:t>20.</w:t>
            </w:r>
          </w:p>
        </w:tc>
        <w:tc>
          <w:tcPr>
            <w:tcW w:w="3965" w:type="dxa"/>
            <w:tcBorders>
              <w:top w:val="single" w:sz="4" w:space="0" w:color="auto"/>
              <w:left w:val="single" w:sz="4" w:space="0" w:color="auto"/>
              <w:bottom w:val="single" w:sz="4" w:space="0" w:color="auto"/>
            </w:tcBorders>
            <w:shd w:val="clear" w:color="auto" w:fill="FFFFFF"/>
          </w:tcPr>
          <w:p w:rsidR="000B4083" w:rsidRDefault="00DB6E9E">
            <w:pPr>
              <w:pStyle w:val="a7"/>
              <w:ind w:firstLine="0"/>
              <w:jc w:val="both"/>
              <w:rPr>
                <w:sz w:val="22"/>
                <w:szCs w:val="22"/>
              </w:rPr>
            </w:pPr>
            <w:r>
              <w:rPr>
                <w:sz w:val="22"/>
                <w:szCs w:val="22"/>
              </w:rPr>
              <w:t>Дополнительные сведения</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0B4083" w:rsidRDefault="000B4083">
            <w:pPr>
              <w:rPr>
                <w:sz w:val="10"/>
                <w:szCs w:val="10"/>
              </w:rPr>
            </w:pPr>
          </w:p>
        </w:tc>
      </w:tr>
    </w:tbl>
    <w:p w:rsidR="000B4083" w:rsidRDefault="000B4083">
      <w:pPr>
        <w:spacing w:after="239" w:line="1" w:lineRule="exact"/>
      </w:pPr>
    </w:p>
    <w:p w:rsidR="000B4083" w:rsidRDefault="00DB6E9E">
      <w:pPr>
        <w:pStyle w:val="50"/>
        <w:tabs>
          <w:tab w:val="left" w:pos="3931"/>
        </w:tabs>
        <w:spacing w:after="0"/>
        <w:ind w:left="0"/>
        <w:rPr>
          <w:sz w:val="26"/>
          <w:szCs w:val="26"/>
        </w:rPr>
      </w:pPr>
      <w:r>
        <w:rPr>
          <w:b w:val="0"/>
          <w:bCs w:val="0"/>
          <w:i w:val="0"/>
          <w:iCs w:val="0"/>
          <w:sz w:val="26"/>
          <w:szCs w:val="26"/>
        </w:rPr>
        <w:t>Участник</w:t>
      </w:r>
      <w:r>
        <w:rPr>
          <w:b w:val="0"/>
          <w:bCs w:val="0"/>
          <w:i w:val="0"/>
          <w:iCs w:val="0"/>
          <w:sz w:val="26"/>
          <w:szCs w:val="26"/>
        </w:rPr>
        <w:tab/>
        <w:t>/</w:t>
      </w:r>
    </w:p>
    <w:p w:rsidR="000B4083" w:rsidRDefault="00DB6E9E">
      <w:pPr>
        <w:pStyle w:val="60"/>
        <w:tabs>
          <w:tab w:val="left" w:pos="6887"/>
        </w:tabs>
        <w:ind w:left="4660"/>
      </w:pPr>
      <w:r>
        <w:t>Подпись</w:t>
      </w:r>
      <w:r>
        <w:tab/>
        <w:t>Расшифровка</w:t>
      </w:r>
    </w:p>
    <w:p w:rsidR="000B4083" w:rsidRDefault="00DB6E9E">
      <w:pPr>
        <w:pStyle w:val="50"/>
        <w:tabs>
          <w:tab w:val="left" w:pos="3931"/>
        </w:tabs>
        <w:spacing w:after="180" w:line="211" w:lineRule="auto"/>
        <w:ind w:left="0"/>
        <w:rPr>
          <w:sz w:val="26"/>
          <w:szCs w:val="26"/>
        </w:rPr>
      </w:pPr>
      <w:r>
        <w:rPr>
          <w:noProof/>
          <w:lang w:bidi="ar-SA"/>
        </w:rPr>
        <mc:AlternateContent>
          <mc:Choice Requires="wps">
            <w:drawing>
              <wp:anchor distT="0" distB="0" distL="114300" distR="114300" simplePos="0" relativeHeight="125829404" behindDoc="0" locked="0" layoutInCell="1" allowOverlap="1">
                <wp:simplePos x="0" y="0"/>
                <wp:positionH relativeFrom="page">
                  <wp:posOffset>3937635</wp:posOffset>
                </wp:positionH>
                <wp:positionV relativeFrom="paragraph">
                  <wp:posOffset>177800</wp:posOffset>
                </wp:positionV>
                <wp:extent cx="408305" cy="12827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408305" cy="128270"/>
                        </a:xfrm>
                        <a:prstGeom prst="rect">
                          <a:avLst/>
                        </a:prstGeom>
                        <a:noFill/>
                      </wps:spPr>
                      <wps:txbx>
                        <w:txbxContent>
                          <w:p w:rsidR="00843D54" w:rsidRDefault="00843D54">
                            <w:pPr>
                              <w:pStyle w:val="60"/>
                            </w:pPr>
                            <w:r>
                              <w:t>Подпись</w:t>
                            </w:r>
                          </w:p>
                        </w:txbxContent>
                      </wps:txbx>
                      <wps:bodyPr wrap="none" lIns="0" tIns="0" rIns="0" bIns="0"/>
                    </wps:wsp>
                  </a:graphicData>
                </a:graphic>
              </wp:anchor>
            </w:drawing>
          </mc:Choice>
          <mc:Fallback>
            <w:pict>
              <v:shape id="Shape 27" o:spid="_x0000_s1038" type="#_x0000_t202" style="position:absolute;margin-left:310.05pt;margin-top:14pt;width:32.15pt;height:10.1pt;z-index:12582940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" filled="f" stroked="f">
                <v:textbox inset="0,0,0,0">
                  <w:txbxContent>
                    <w:p w:rsidR="00843D54" w:rsidRDefault="00843D54">
                      <w:pPr>
                        <w:pStyle w:val="60"/>
                      </w:pPr>
                      <w:r>
                        <w:t>Подпись</w:t>
                      </w:r>
                    </w:p>
                  </w:txbxContent>
                </v:textbox>
                <w10:wrap type="topAndBottom" anchorx="page"/>
              </v:shape>
            </w:pict>
          </mc:Fallback>
        </mc:AlternateContent>
      </w:r>
      <w:r>
        <w:rPr>
          <w:noProof/>
          <w:lang w:bidi="ar-SA"/>
        </w:rPr>
        <mc:AlternateContent>
          <mc:Choice Requires="wps">
            <w:drawing>
              <wp:anchor distT="0" distB="0" distL="114300" distR="114300" simplePos="0" relativeHeight="125829406" behindDoc="0" locked="0" layoutInCell="1" allowOverlap="1">
                <wp:simplePos x="0" y="0"/>
                <wp:positionH relativeFrom="page">
                  <wp:posOffset>5351780</wp:posOffset>
                </wp:positionH>
                <wp:positionV relativeFrom="paragraph">
                  <wp:posOffset>190500</wp:posOffset>
                </wp:positionV>
                <wp:extent cx="631190" cy="13081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631190" cy="130810"/>
                        </a:xfrm>
                        <a:prstGeom prst="rect">
                          <a:avLst/>
                        </a:prstGeom>
                        <a:noFill/>
                      </wps:spPr>
                      <wps:txbx>
                        <w:txbxContent>
                          <w:p w:rsidR="00843D54" w:rsidRDefault="00843D54">
                            <w:pPr>
                              <w:pStyle w:val="60"/>
                              <w:pBdr>
                                <w:top w:val="single" w:sz="4" w:space="0" w:color="auto"/>
                              </w:pBdr>
                            </w:pPr>
                            <w:r>
                              <w:t>Расшифровка</w:t>
                            </w:r>
                          </w:p>
                        </w:txbxContent>
                      </wps:txbx>
                      <wps:bodyPr wrap="none" lIns="0" tIns="0" rIns="0" bIns="0"/>
                    </wps:wsp>
                  </a:graphicData>
                </a:graphic>
              </wp:anchor>
            </w:drawing>
          </mc:Choice>
          <mc:Fallback>
            <w:pict>
              <v:shape id="Shape 29" o:spid="_x0000_s1039" type="#_x0000_t202" style="position:absolute;margin-left:421.4pt;margin-top:15pt;width:49.7pt;height:10.3pt;z-index:12582940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" filled="f" stroked="f">
                <v:textbox inset="0,0,0,0">
                  <w:txbxContent>
                    <w:p w:rsidR="00843D54" w:rsidRDefault="00843D54">
                      <w:pPr>
                        <w:pStyle w:val="60"/>
                        <w:pBdr>
                          <w:top w:val="single" w:sz="4" w:space="0" w:color="auto"/>
                        </w:pBdr>
                      </w:pPr>
                      <w:r>
                        <w:t>Расшифровка</w:t>
                      </w:r>
                    </w:p>
                  </w:txbxContent>
                </v:textbox>
                <w10:wrap type="topAndBottom" anchorx="page"/>
              </v:shape>
            </w:pict>
          </mc:Fallback>
        </mc:AlternateContent>
      </w:r>
      <w:r>
        <w:rPr>
          <w:b w:val="0"/>
          <w:bCs w:val="0"/>
          <w:i w:val="0"/>
          <w:iCs w:val="0"/>
          <w:sz w:val="26"/>
          <w:szCs w:val="26"/>
        </w:rPr>
        <w:t>Руководитель ОО</w:t>
      </w:r>
      <w:r>
        <w:rPr>
          <w:b w:val="0"/>
          <w:bCs w:val="0"/>
          <w:i w:val="0"/>
          <w:iCs w:val="0"/>
          <w:sz w:val="26"/>
          <w:szCs w:val="26"/>
        </w:rPr>
        <w:tab/>
        <w:t>/</w:t>
      </w:r>
    </w:p>
    <w:p w:rsidR="000B4083" w:rsidRDefault="000B4083" w:rsidP="00843D54">
      <w:pPr>
        <w:pStyle w:val="50"/>
        <w:ind w:left="5220"/>
      </w:pPr>
    </w:p>
    <w:sectPr w:rsidR="000B4083">
      <w:pgSz w:w="11900" w:h="16840"/>
      <w:pgMar w:top="521" w:right="650" w:bottom="2334" w:left="1550" w:header="93" w:footer="190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F64" w:rsidRDefault="00777F64">
      <w:r>
        <w:separator/>
      </w:r>
    </w:p>
  </w:endnote>
  <w:endnote w:type="continuationSeparator" w:id="0">
    <w:p w:rsidR="00777F64" w:rsidRDefault="0077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F64" w:rsidRDefault="00777F64"/>
  </w:footnote>
  <w:footnote w:type="continuationSeparator" w:id="0">
    <w:p w:rsidR="00777F64" w:rsidRDefault="00777F6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50A2"/>
    <w:multiLevelType w:val="multilevel"/>
    <w:tmpl w:val="435EBCA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53BAB"/>
    <w:multiLevelType w:val="multilevel"/>
    <w:tmpl w:val="A9383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63302D"/>
    <w:multiLevelType w:val="multilevel"/>
    <w:tmpl w:val="CEE48A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AE4E64"/>
    <w:multiLevelType w:val="multilevel"/>
    <w:tmpl w:val="4FEA43B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4B4E0C"/>
    <w:multiLevelType w:val="multilevel"/>
    <w:tmpl w:val="D8A0F4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CC34417"/>
    <w:multiLevelType w:val="multilevel"/>
    <w:tmpl w:val="DDDE4F3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9815FE"/>
    <w:multiLevelType w:val="multilevel"/>
    <w:tmpl w:val="F064CF0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750622"/>
    <w:multiLevelType w:val="multilevel"/>
    <w:tmpl w:val="E5F2F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6E5EEC"/>
    <w:multiLevelType w:val="multilevel"/>
    <w:tmpl w:val="940E7E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074D0C"/>
    <w:multiLevelType w:val="multilevel"/>
    <w:tmpl w:val="305CC02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755A4B"/>
    <w:multiLevelType w:val="multilevel"/>
    <w:tmpl w:val="775CA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273B53"/>
    <w:multiLevelType w:val="multilevel"/>
    <w:tmpl w:val="1D7EEF18"/>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5D5971"/>
    <w:multiLevelType w:val="multilevel"/>
    <w:tmpl w:val="00C85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FE4D5D"/>
    <w:multiLevelType w:val="multilevel"/>
    <w:tmpl w:val="3DECE2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4F3EB9"/>
    <w:multiLevelType w:val="multilevel"/>
    <w:tmpl w:val="053C138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7E3460"/>
    <w:multiLevelType w:val="multilevel"/>
    <w:tmpl w:val="01DEEE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325B5E"/>
    <w:multiLevelType w:val="multilevel"/>
    <w:tmpl w:val="005C12E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001774"/>
    <w:multiLevelType w:val="multilevel"/>
    <w:tmpl w:val="E2C8B4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934989"/>
    <w:multiLevelType w:val="multilevel"/>
    <w:tmpl w:val="8A96FDB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0324FE"/>
    <w:multiLevelType w:val="multilevel"/>
    <w:tmpl w:val="B338FB7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4219F6"/>
    <w:multiLevelType w:val="multilevel"/>
    <w:tmpl w:val="379251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F66C35"/>
    <w:multiLevelType w:val="multilevel"/>
    <w:tmpl w:val="0A28251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F72ABD"/>
    <w:multiLevelType w:val="multilevel"/>
    <w:tmpl w:val="9AE853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340707"/>
    <w:multiLevelType w:val="multilevel"/>
    <w:tmpl w:val="9C9C9CD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D50AD7"/>
    <w:multiLevelType w:val="multilevel"/>
    <w:tmpl w:val="0436F14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500C2B"/>
    <w:multiLevelType w:val="multilevel"/>
    <w:tmpl w:val="FB8822CC"/>
    <w:lvl w:ilvl="0">
      <w:start w:val="8"/>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C7F590B"/>
    <w:multiLevelType w:val="multilevel"/>
    <w:tmpl w:val="7C4841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001302"/>
    <w:multiLevelType w:val="multilevel"/>
    <w:tmpl w:val="D416CD2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AB44AA"/>
    <w:multiLevelType w:val="multilevel"/>
    <w:tmpl w:val="EEA606C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4111CD"/>
    <w:multiLevelType w:val="multilevel"/>
    <w:tmpl w:val="2EE45B9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6F6836"/>
    <w:multiLevelType w:val="multilevel"/>
    <w:tmpl w:val="71C64E9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F01763"/>
    <w:multiLevelType w:val="multilevel"/>
    <w:tmpl w:val="C27A3F34"/>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1CF0E98"/>
    <w:multiLevelType w:val="multilevel"/>
    <w:tmpl w:val="44A8696C"/>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5732705"/>
    <w:multiLevelType w:val="multilevel"/>
    <w:tmpl w:val="652CBACA"/>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29275D"/>
    <w:multiLevelType w:val="multilevel"/>
    <w:tmpl w:val="88D6082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6D1696"/>
    <w:multiLevelType w:val="multilevel"/>
    <w:tmpl w:val="5CE40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6F2ADB"/>
    <w:multiLevelType w:val="multilevel"/>
    <w:tmpl w:val="7A0469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F71E4F"/>
    <w:multiLevelType w:val="multilevel"/>
    <w:tmpl w:val="E1088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080CF4"/>
    <w:multiLevelType w:val="multilevel"/>
    <w:tmpl w:val="5B8A402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60D1452"/>
    <w:multiLevelType w:val="multilevel"/>
    <w:tmpl w:val="743CA4F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76664F6"/>
    <w:multiLevelType w:val="multilevel"/>
    <w:tmpl w:val="13EE13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DD5590"/>
    <w:multiLevelType w:val="multilevel"/>
    <w:tmpl w:val="73E0D1F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00131D"/>
    <w:multiLevelType w:val="multilevel"/>
    <w:tmpl w:val="EED87A8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0"/>
  </w:num>
  <w:num w:numId="3">
    <w:abstractNumId w:val="8"/>
  </w:num>
  <w:num w:numId="4">
    <w:abstractNumId w:val="20"/>
  </w:num>
  <w:num w:numId="5">
    <w:abstractNumId w:val="10"/>
  </w:num>
  <w:num w:numId="6">
    <w:abstractNumId w:val="18"/>
  </w:num>
  <w:num w:numId="7">
    <w:abstractNumId w:val="13"/>
  </w:num>
  <w:num w:numId="8">
    <w:abstractNumId w:val="9"/>
  </w:num>
  <w:num w:numId="9">
    <w:abstractNumId w:val="39"/>
  </w:num>
  <w:num w:numId="10">
    <w:abstractNumId w:val="21"/>
  </w:num>
  <w:num w:numId="11">
    <w:abstractNumId w:val="33"/>
  </w:num>
  <w:num w:numId="12">
    <w:abstractNumId w:val="16"/>
  </w:num>
  <w:num w:numId="13">
    <w:abstractNumId w:val="3"/>
  </w:num>
  <w:num w:numId="14">
    <w:abstractNumId w:val="27"/>
  </w:num>
  <w:num w:numId="15">
    <w:abstractNumId w:val="23"/>
  </w:num>
  <w:num w:numId="16">
    <w:abstractNumId w:val="6"/>
  </w:num>
  <w:num w:numId="17">
    <w:abstractNumId w:val="32"/>
  </w:num>
  <w:num w:numId="18">
    <w:abstractNumId w:val="37"/>
  </w:num>
  <w:num w:numId="19">
    <w:abstractNumId w:val="17"/>
  </w:num>
  <w:num w:numId="20">
    <w:abstractNumId w:val="40"/>
  </w:num>
  <w:num w:numId="21">
    <w:abstractNumId w:val="38"/>
  </w:num>
  <w:num w:numId="22">
    <w:abstractNumId w:val="22"/>
  </w:num>
  <w:num w:numId="23">
    <w:abstractNumId w:val="14"/>
  </w:num>
  <w:num w:numId="24">
    <w:abstractNumId w:val="31"/>
  </w:num>
  <w:num w:numId="25">
    <w:abstractNumId w:val="42"/>
  </w:num>
  <w:num w:numId="26">
    <w:abstractNumId w:val="2"/>
  </w:num>
  <w:num w:numId="27">
    <w:abstractNumId w:val="15"/>
  </w:num>
  <w:num w:numId="28">
    <w:abstractNumId w:val="19"/>
  </w:num>
  <w:num w:numId="29">
    <w:abstractNumId w:val="28"/>
  </w:num>
  <w:num w:numId="30">
    <w:abstractNumId w:val="35"/>
  </w:num>
  <w:num w:numId="31">
    <w:abstractNumId w:val="34"/>
  </w:num>
  <w:num w:numId="32">
    <w:abstractNumId w:val="0"/>
  </w:num>
  <w:num w:numId="33">
    <w:abstractNumId w:val="26"/>
  </w:num>
  <w:num w:numId="34">
    <w:abstractNumId w:val="36"/>
  </w:num>
  <w:num w:numId="35">
    <w:abstractNumId w:val="29"/>
  </w:num>
  <w:num w:numId="36">
    <w:abstractNumId w:val="11"/>
  </w:num>
  <w:num w:numId="37">
    <w:abstractNumId w:val="41"/>
  </w:num>
  <w:num w:numId="38">
    <w:abstractNumId w:val="5"/>
  </w:num>
  <w:num w:numId="39">
    <w:abstractNumId w:val="24"/>
  </w:num>
  <w:num w:numId="40">
    <w:abstractNumId w:val="1"/>
  </w:num>
  <w:num w:numId="41">
    <w:abstractNumId w:val="7"/>
  </w:num>
  <w:num w:numId="42">
    <w:abstractNumId w:val="25"/>
  </w:num>
  <w:num w:numId="43">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83"/>
    <w:rsid w:val="00006CD7"/>
    <w:rsid w:val="000B4083"/>
    <w:rsid w:val="001B6512"/>
    <w:rsid w:val="002F51C2"/>
    <w:rsid w:val="00777F64"/>
    <w:rsid w:val="00810284"/>
    <w:rsid w:val="00843D54"/>
    <w:rsid w:val="008444A0"/>
    <w:rsid w:val="00904B16"/>
    <w:rsid w:val="00A56A2E"/>
    <w:rsid w:val="00C62930"/>
    <w:rsid w:val="00DB6E9E"/>
    <w:rsid w:val="00F06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668F9"/>
  <w15:docId w15:val="{BE7A72D5-79FA-4FF0-881A-52CBE8E7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7">
    <w:name w:val="Основной текст (7)_"/>
    <w:basedOn w:val="a0"/>
    <w:link w:val="70"/>
    <w:rPr>
      <w:rFonts w:ascii="Courier New" w:eastAsia="Courier New" w:hAnsi="Courier New" w:cs="Courier New"/>
      <w:b w:val="0"/>
      <w:bCs w:val="0"/>
      <w:i w:val="0"/>
      <w:iCs w:val="0"/>
      <w:smallCaps w:val="0"/>
      <w:strike w:val="0"/>
      <w:sz w:val="10"/>
      <w:szCs w:val="1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8"/>
      <w:szCs w:val="28"/>
      <w:u w:val="singl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bCs/>
      <w:i/>
      <w:iCs/>
      <w:smallCaps w:val="0"/>
      <w:strike w:val="0"/>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20">
    <w:name w:val="Основной текст (2)"/>
    <w:basedOn w:val="a"/>
    <w:link w:val="2"/>
    <w:pPr>
      <w:ind w:firstLine="720"/>
    </w:pPr>
    <w:rPr>
      <w:rFonts w:ascii="Times New Roman" w:eastAsia="Times New Roman" w:hAnsi="Times New Roman" w:cs="Times New Roman"/>
      <w:sz w:val="28"/>
      <w:szCs w:val="28"/>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70">
    <w:name w:val="Основной текст (7)"/>
    <w:basedOn w:val="a"/>
    <w:link w:val="7"/>
    <w:pPr>
      <w:spacing w:after="120"/>
      <w:jc w:val="center"/>
    </w:pPr>
    <w:rPr>
      <w:rFonts w:ascii="Courier New" w:eastAsia="Courier New" w:hAnsi="Courier New" w:cs="Courier New"/>
      <w:sz w:val="10"/>
      <w:szCs w:val="10"/>
    </w:rPr>
  </w:style>
  <w:style w:type="paragraph" w:customStyle="1" w:styleId="11">
    <w:name w:val="Заголовок №1"/>
    <w:basedOn w:val="a"/>
    <w:link w:val="10"/>
    <w:pPr>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pacing w:after="250" w:line="276" w:lineRule="auto"/>
    </w:pPr>
    <w:rPr>
      <w:rFonts w:ascii="Times New Roman" w:eastAsia="Times New Roman" w:hAnsi="Times New Roman" w:cs="Times New Roman"/>
      <w:sz w:val="20"/>
      <w:szCs w:val="20"/>
    </w:rPr>
  </w:style>
  <w:style w:type="paragraph" w:customStyle="1" w:styleId="30">
    <w:name w:val="Основной текст (3)"/>
    <w:basedOn w:val="a"/>
    <w:link w:val="3"/>
    <w:pPr>
      <w:ind w:firstLine="560"/>
    </w:pPr>
    <w:rPr>
      <w:rFonts w:ascii="Times New Roman" w:eastAsia="Times New Roman" w:hAnsi="Times New Roman" w:cs="Times New Roman"/>
      <w:sz w:val="18"/>
      <w:szCs w:val="18"/>
    </w:rPr>
  </w:style>
  <w:style w:type="paragraph" w:customStyle="1" w:styleId="a5">
    <w:name w:val="Подпись к таблице"/>
    <w:basedOn w:val="a"/>
    <w:link w:val="a4"/>
    <w:rPr>
      <w:rFonts w:ascii="Times New Roman" w:eastAsia="Times New Roman" w:hAnsi="Times New Roman" w:cs="Times New Roman"/>
      <w:sz w:val="28"/>
      <w:szCs w:val="28"/>
      <w:u w:val="single"/>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pacing w:after="300"/>
      <w:ind w:left="180"/>
    </w:pPr>
    <w:rPr>
      <w:rFonts w:ascii="Times New Roman" w:eastAsia="Times New Roman" w:hAnsi="Times New Roman" w:cs="Times New Roman"/>
      <w:b/>
      <w:bCs/>
      <w:i/>
      <w:iCs/>
    </w:rPr>
  </w:style>
  <w:style w:type="paragraph" w:customStyle="1" w:styleId="60">
    <w:name w:val="Основной текст (6)"/>
    <w:basedOn w:val="a"/>
    <w:link w:val="6"/>
    <w:rPr>
      <w:rFonts w:ascii="Times New Roman" w:eastAsia="Times New Roman" w:hAnsi="Times New Roman" w:cs="Times New Roman"/>
      <w:sz w:val="16"/>
      <w:szCs w:val="16"/>
    </w:rPr>
  </w:style>
  <w:style w:type="character" w:styleId="a8">
    <w:name w:val="Hyperlink"/>
    <w:basedOn w:val="a0"/>
    <w:uiPriority w:val="99"/>
    <w:unhideWhenUsed/>
    <w:rsid w:val="008102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736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ina212@yandex.ru" TargetMode="External"/><Relationship Id="rId3" Type="http://schemas.openxmlformats.org/officeDocument/2006/relationships/settings" Target="settings.xml"/><Relationship Id="rId7" Type="http://schemas.openxmlformats.org/officeDocument/2006/relationships/hyperlink" Target="mailto:lukina212@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22</Pages>
  <Words>5438</Words>
  <Characters>31002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2023-08-30T11:55:00Z</dcterms:created>
  <dcterms:modified xsi:type="dcterms:W3CDTF">2023-08-31T06:44:00Z</dcterms:modified>
</cp:coreProperties>
</file>