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79" w:rsidRDefault="00BC0179" w:rsidP="001674C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бюджетное общеобразовательное учреждение</w:t>
      </w:r>
    </w:p>
    <w:p w:rsidR="00BC0179" w:rsidRDefault="00BC0179" w:rsidP="001674C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основная общеобразовательная школа с. Марьино-Николаевка</w:t>
      </w:r>
    </w:p>
    <w:p w:rsidR="00BC0179" w:rsidRDefault="00BC0179" w:rsidP="001674C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Тербунского муниципального района</w:t>
      </w:r>
    </w:p>
    <w:p w:rsidR="00BC0179" w:rsidRDefault="00BC0179" w:rsidP="001674C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Липецкой области</w:t>
      </w:r>
    </w:p>
    <w:p w:rsidR="00BC0179" w:rsidRDefault="00BC0179" w:rsidP="001674CF">
      <w:pPr>
        <w:rPr>
          <w:rFonts w:ascii="Times New Roman" w:hAnsi="Times New Roman"/>
          <w:b/>
          <w:sz w:val="24"/>
        </w:rPr>
      </w:pPr>
    </w:p>
    <w:p w:rsidR="00BC0179" w:rsidRDefault="00BC0179" w:rsidP="001674CF">
      <w:pPr>
        <w:rPr>
          <w:rFonts w:ascii="Times New Roman" w:hAnsi="Times New Roman"/>
          <w:b/>
        </w:rPr>
      </w:pPr>
    </w:p>
    <w:p w:rsidR="00BC0179" w:rsidRDefault="00BC0179" w:rsidP="001674CF">
      <w:pPr>
        <w:rPr>
          <w:rFonts w:ascii="Times New Roman" w:hAnsi="Times New Roman"/>
          <w:b/>
        </w:rPr>
      </w:pPr>
    </w:p>
    <w:p w:rsidR="00BC0179" w:rsidRDefault="00BC0179" w:rsidP="001674CF">
      <w:pPr>
        <w:spacing w:line="360" w:lineRule="auto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Рабочая программа</w:t>
      </w:r>
    </w:p>
    <w:p w:rsidR="00BC0179" w:rsidRDefault="00BC0179" w:rsidP="001674CF">
      <w:pPr>
        <w:spacing w:line="360" w:lineRule="auto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по внеурочной деятельности</w:t>
      </w:r>
    </w:p>
    <w:p w:rsidR="00BC0179" w:rsidRDefault="00BC0179" w:rsidP="001674CF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для 5-8 классов</w:t>
      </w:r>
    </w:p>
    <w:p w:rsidR="00BC0179" w:rsidRPr="007E0D53" w:rsidRDefault="00BC0179" w:rsidP="001674CF">
      <w:pPr>
        <w:spacing w:line="36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8"/>
        </w:rPr>
        <w:t xml:space="preserve">                            </w:t>
      </w:r>
      <w:r w:rsidRPr="007E0D53">
        <w:rPr>
          <w:rFonts w:ascii="Times New Roman" w:hAnsi="Times New Roman"/>
          <w:b/>
          <w:sz w:val="52"/>
          <w:szCs w:val="52"/>
        </w:rPr>
        <w:t>«Юные исследователи»</w:t>
      </w:r>
      <w:r w:rsidRPr="007E0D53">
        <w:rPr>
          <w:rFonts w:ascii="Times New Roman" w:hAnsi="Times New Roman"/>
          <w:b/>
          <w:sz w:val="52"/>
          <w:szCs w:val="52"/>
        </w:rPr>
        <w:br w:type="textWrapping" w:clear="all"/>
      </w:r>
    </w:p>
    <w:p w:rsidR="00BC0179" w:rsidRDefault="00BC0179" w:rsidP="001674CF">
      <w:pPr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на 2018-2019 учебный год</w:t>
      </w:r>
    </w:p>
    <w:p w:rsidR="00BC0179" w:rsidRDefault="00BC0179" w:rsidP="001674CF">
      <w:pPr>
        <w:rPr>
          <w:rFonts w:ascii="Times New Roman" w:hAnsi="Times New Roman"/>
          <w:b/>
          <w:sz w:val="40"/>
        </w:rPr>
      </w:pPr>
    </w:p>
    <w:p w:rsidR="00BC0179" w:rsidRDefault="00BC0179" w:rsidP="001674CF">
      <w:pPr>
        <w:rPr>
          <w:rFonts w:ascii="Times New Roman" w:hAnsi="Times New Roman"/>
          <w:b/>
          <w:sz w:val="40"/>
        </w:rPr>
      </w:pPr>
    </w:p>
    <w:p w:rsidR="00BC0179" w:rsidRDefault="00BC0179" w:rsidP="001674CF">
      <w:pPr>
        <w:rPr>
          <w:rFonts w:ascii="Times New Roman" w:hAnsi="Times New Roman"/>
          <w:b/>
          <w:sz w:val="40"/>
        </w:rPr>
      </w:pPr>
    </w:p>
    <w:p w:rsidR="00BC0179" w:rsidRDefault="00BC0179" w:rsidP="001674C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Учитель:</w:t>
      </w:r>
    </w:p>
    <w:p w:rsidR="00BC0179" w:rsidRDefault="00BC0179" w:rsidP="0042326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Дементьева Ольга Васильевна</w:t>
      </w:r>
    </w:p>
    <w:p w:rsidR="00BC0179" w:rsidRDefault="00BC0179" w:rsidP="0042326E">
      <w:pPr>
        <w:rPr>
          <w:rFonts w:ascii="Times New Roman" w:hAnsi="Times New Roman"/>
          <w:b/>
          <w:sz w:val="28"/>
        </w:rPr>
      </w:pPr>
    </w:p>
    <w:p w:rsidR="00BC0179" w:rsidRDefault="00BC0179" w:rsidP="0042326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2018 </w:t>
      </w:r>
    </w:p>
    <w:p w:rsidR="00BC0179" w:rsidRPr="0042326E" w:rsidRDefault="00BC0179" w:rsidP="0042326E">
      <w:pPr>
        <w:rPr>
          <w:rFonts w:ascii="Times New Roman" w:hAnsi="Times New Roman"/>
          <w:b/>
          <w:color w:val="000000"/>
          <w:sz w:val="28"/>
        </w:rPr>
      </w:pPr>
      <w:r w:rsidRPr="00AC3D24">
        <w:rPr>
          <w:rFonts w:ascii="Times New Roman" w:hAnsi="Times New Roman"/>
          <w:b/>
          <w:sz w:val="24"/>
          <w:szCs w:val="24"/>
        </w:rPr>
        <w:t>РЕЗУЛЬТАТЫ ОСВОЕНИЯ КУРСА ВНЕУРОЧНОЙ ДЕЯТЕЛЬНОСТИ ПО БИОЛОГИИ</w:t>
      </w:r>
    </w:p>
    <w:p w:rsidR="00BC0179" w:rsidRPr="00AC3D24" w:rsidRDefault="00BC0179" w:rsidP="00625A0F">
      <w:pPr>
        <w:shd w:val="clear" w:color="auto" w:fill="FFFFFF"/>
        <w:ind w:right="41" w:firstLine="708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Система планируемых результатов: личностных, метапредметных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</w:p>
    <w:p w:rsidR="00BC0179" w:rsidRPr="00AC3D24" w:rsidRDefault="00BC0179" w:rsidP="00625A0F">
      <w:pPr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5 класс</w:t>
      </w:r>
    </w:p>
    <w:p w:rsidR="00BC0179" w:rsidRPr="00AC3D24" w:rsidRDefault="00BC0179" w:rsidP="00625A0F">
      <w:pPr>
        <w:spacing w:after="0"/>
        <w:jc w:val="center"/>
        <w:rPr>
          <w:rStyle w:val="dash041e0431044b0447043d044b0439char1"/>
          <w:b/>
          <w:szCs w:val="24"/>
        </w:rPr>
      </w:pPr>
      <w:r w:rsidRPr="00AC3D24">
        <w:rPr>
          <w:rStyle w:val="dash041e0431044b0447043d044b0439char1"/>
          <w:b/>
          <w:szCs w:val="24"/>
        </w:rPr>
        <w:t>Личностные результаты обучения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1. Патриотизм, уважение к Отечеству, идентификация себя в качестве гражданина России.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2. Формирование нравственных чувств и нравственного поведения, осознанного и ответственного отношения к собственным поступкам. Сформированность ответственного отношения к учению; уважительного отношения к труду. 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практики.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5. Освоенность социальных норм, правил поведения, ролей и форм социальной жизни в группах и сообществах. 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6. Сформированность ценности здорового и безопасного образа жизни, правил поведения на транспорте и на дорогах.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7. Сформированность основ экологической культуры, соответствующей современному уровню экологического мышления (готовность к исследованию природы).</w:t>
      </w:r>
    </w:p>
    <w:p w:rsidR="00BC0179" w:rsidRPr="00AC3D24" w:rsidRDefault="00BC0179" w:rsidP="00625A0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C3D24">
        <w:rPr>
          <w:rStyle w:val="dash041e0431044b0447043d044b0439char1"/>
          <w:b/>
          <w:szCs w:val="24"/>
        </w:rPr>
        <w:t>Метапредметные результаты изучения курса биологии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деи</w:t>
      </w:r>
      <w:r w:rsidRPr="00AC3D24">
        <w:rPr>
          <w:rFonts w:ascii="Tahoma" w:hAnsi="Tahoma" w:cs="Tahoma"/>
          <w:sz w:val="24"/>
          <w:szCs w:val="24"/>
        </w:rPr>
        <w:t>̆</w:t>
      </w:r>
      <w:r w:rsidRPr="00AC3D24">
        <w:rPr>
          <w:rFonts w:ascii="Times New Roman" w:hAnsi="Times New Roman"/>
          <w:sz w:val="24"/>
          <w:szCs w:val="24"/>
        </w:rPr>
        <w:t>ствия (регулятивные, познавательные, коммуникативные).</w:t>
      </w:r>
    </w:p>
    <w:p w:rsidR="00BC0179" w:rsidRPr="00AC3D24" w:rsidRDefault="00BC0179" w:rsidP="00625A0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При изучении биологии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информацию.</w:t>
      </w:r>
    </w:p>
    <w:p w:rsidR="00BC0179" w:rsidRPr="00AC3D24" w:rsidRDefault="00BC0179" w:rsidP="00625A0F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 xml:space="preserve">В ходе изучения биологии обучающиеся приобретут опыт проектной деятельности как особой формы учебной работы; в ходе реализации исходного замысла на практическом уровне овладеют умением выбирать адекватные стоящей задаче средства, принимать решения. 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учёбе.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идентифицировать собственные проблемы;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ставить цель деятельности на основе определённой проблемы и существующих возможностей;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выводы.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 и делать выводы.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подбирать слова, соподчинённые ключевому слову, определяющие его признаки и свойства;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соподчинённых ему слов;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объединять предметы и явления в группы по определённым признакам, сравнивать, классифицировать и обобщать факты и явления;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выделять явление из общего ряда других явлений.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резюмировать главную идею текста.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своё отношение к природной среде;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BC0179" w:rsidRPr="00AC3D24" w:rsidRDefault="00BC0179" w:rsidP="00625A0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BC0179" w:rsidRPr="00AC3D24" w:rsidRDefault="00BC0179" w:rsidP="00625A0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словарями.</w:t>
      </w:r>
    </w:p>
    <w:p w:rsidR="00BC0179" w:rsidRPr="00AC3D24" w:rsidRDefault="00BC0179" w:rsidP="00625A0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BC0179" w:rsidRPr="00AC3D24" w:rsidRDefault="00BC0179" w:rsidP="00625A0F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играть определённую роль в совместной деятельности.</w:t>
      </w:r>
    </w:p>
    <w:p w:rsidR="00BC0179" w:rsidRPr="00AC3D24" w:rsidRDefault="00BC0179" w:rsidP="00625A0F">
      <w:pPr>
        <w:widowControl w:val="0"/>
        <w:numPr>
          <w:ilvl w:val="0"/>
          <w:numId w:val="6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деятельности.</w:t>
      </w:r>
    </w:p>
    <w:p w:rsidR="00BC0179" w:rsidRPr="00AC3D24" w:rsidRDefault="00BC0179" w:rsidP="00625A0F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</w:r>
    </w:p>
    <w:p w:rsidR="00BC0179" w:rsidRPr="00AC3D24" w:rsidRDefault="00BC0179" w:rsidP="00625A0F">
      <w:pPr>
        <w:shd w:val="clear" w:color="auto" w:fill="FFFFFF"/>
        <w:ind w:right="41"/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Предметные результаты обучения биологии. 5 класс. Раздел 1. Живые организмы</w:t>
      </w:r>
    </w:p>
    <w:tbl>
      <w:tblPr>
        <w:tblW w:w="10348" w:type="dxa"/>
        <w:tblInd w:w="-601" w:type="dxa"/>
        <w:tblLook w:val="00A0"/>
      </w:tblPr>
      <w:tblGrid>
        <w:gridCol w:w="993"/>
        <w:gridCol w:w="4394"/>
        <w:gridCol w:w="4961"/>
      </w:tblGrid>
      <w:tr w:rsidR="00BC0179" w:rsidRPr="00AC3D24" w:rsidTr="00D71E8D">
        <w:tc>
          <w:tcPr>
            <w:tcW w:w="99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961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BC0179" w:rsidRPr="00AC3D24" w:rsidTr="00D71E8D">
        <w:tc>
          <w:tcPr>
            <w:tcW w:w="99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C0179" w:rsidRPr="00AC3D24" w:rsidRDefault="00BC0179" w:rsidP="00625A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Применять методы биологической науки для изучения клеток: ставить несложные биологические эксперименты и объяснять их результаты, описывать биологические объекты и процессы;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      </w:r>
          </w:p>
        </w:tc>
        <w:tc>
          <w:tcPr>
            <w:tcW w:w="4961" w:type="dxa"/>
          </w:tcPr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 биологии, с биологическими приборами и инструментами;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Выделять эстетические достоинства объектов живой природы;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Осознанно соблюдать основные принципы и правила отношения к живой природе;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Выбирать целевые и смысловые установки в своих действиях и поступках по отношению к живой природе.</w:t>
            </w:r>
          </w:p>
        </w:tc>
      </w:tr>
    </w:tbl>
    <w:p w:rsidR="00BC0179" w:rsidRPr="00AC3D24" w:rsidRDefault="00BC0179" w:rsidP="00625A0F">
      <w:pPr>
        <w:pStyle w:val="ListParagraph"/>
        <w:shd w:val="clear" w:color="auto" w:fill="FFFFFF"/>
        <w:tabs>
          <w:tab w:val="left" w:pos="284"/>
        </w:tabs>
        <w:ind w:left="0" w:right="41"/>
        <w:jc w:val="center"/>
        <w:rPr>
          <w:rFonts w:ascii="Times New Roman" w:hAnsi="Times New Roman"/>
          <w:b/>
          <w:sz w:val="24"/>
          <w:szCs w:val="24"/>
        </w:rPr>
      </w:pPr>
    </w:p>
    <w:p w:rsidR="00BC0179" w:rsidRPr="00AC3D24" w:rsidRDefault="00BC0179" w:rsidP="00625A0F">
      <w:pPr>
        <w:pStyle w:val="ListParagraph"/>
        <w:shd w:val="clear" w:color="auto" w:fill="FFFFFF"/>
        <w:tabs>
          <w:tab w:val="left" w:pos="284"/>
        </w:tabs>
        <w:ind w:left="0" w:right="41"/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6 класс</w:t>
      </w:r>
    </w:p>
    <w:p w:rsidR="00BC0179" w:rsidRPr="00AC3D24" w:rsidRDefault="00BC0179" w:rsidP="00625A0F">
      <w:pPr>
        <w:spacing w:after="0"/>
        <w:jc w:val="center"/>
        <w:rPr>
          <w:rStyle w:val="dash041e0431044b0447043d044b0439char1"/>
          <w:b/>
          <w:szCs w:val="24"/>
        </w:rPr>
      </w:pPr>
      <w:r w:rsidRPr="00AC3D24">
        <w:rPr>
          <w:rStyle w:val="dash041e0431044b0447043d044b0439char1"/>
          <w:b/>
          <w:szCs w:val="24"/>
        </w:rPr>
        <w:t>Личностные результаты обучения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1. Патриотизм, уважение к Отечеству, идентификация себя в качестве гражданина России. 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2. Готовность и способность обучающихся к саморазвитию и самообразованию на основе мотивации к обучению и познанию.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Сформированность ответственного отношения к учению; уважительного отношения к труду. Заботливое отношение к членам своей семьи.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4. Сформированность целостного мировоззрения.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5. Осознанное, уважительное и доброжелательное отношение к другому человеку. Готовность и способность вести диалог с другими людьми и достигать в нем взаимопонимания.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в пределах возрастных компетенций.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8. Сформированность основ экологической культуры, соответствующей современному уровню экологического мышления, (готовность к исследованию природы, к занятиям сельскохозяйственным трудом).</w:t>
      </w:r>
    </w:p>
    <w:p w:rsidR="00BC0179" w:rsidRPr="00AC3D24" w:rsidRDefault="00BC0179" w:rsidP="00625A0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C3D24">
        <w:rPr>
          <w:rStyle w:val="dash041e0431044b0447043d044b0439char1"/>
          <w:b/>
          <w:szCs w:val="24"/>
        </w:rPr>
        <w:t>Метапредметные результаты изучения курса биологии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деи</w:t>
      </w:r>
      <w:r w:rsidRPr="00AC3D24">
        <w:rPr>
          <w:rFonts w:ascii="Tahoma" w:hAnsi="Tahoma" w:cs="Tahoma"/>
          <w:sz w:val="24"/>
          <w:szCs w:val="24"/>
        </w:rPr>
        <w:t>̆</w:t>
      </w:r>
      <w:r w:rsidRPr="00AC3D24">
        <w:rPr>
          <w:rFonts w:ascii="Times New Roman" w:hAnsi="Times New Roman"/>
          <w:sz w:val="24"/>
          <w:szCs w:val="24"/>
        </w:rPr>
        <w:t>ствия (регулятивные, познавательные, коммуникативные).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При изучении биологии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плана) и в наглядно-символической форме (в виде таблиц, опорных конспектов);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BC0179" w:rsidRPr="00AC3D24" w:rsidRDefault="00BC0179" w:rsidP="00625A0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 ходе изучения биологии обучающиеся приобретут опыт проектной деятельности как особой формы учебной работы;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ответственность.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ситуаций.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BC0179" w:rsidRPr="00AC3D24" w:rsidRDefault="00BC0179" w:rsidP="00625A0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BC0179" w:rsidRPr="00AC3D24" w:rsidRDefault="00BC0179" w:rsidP="00625A0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словарями.</w:t>
      </w:r>
    </w:p>
    <w:p w:rsidR="00BC0179" w:rsidRPr="00AC3D24" w:rsidRDefault="00BC0179" w:rsidP="00625A0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BC0179" w:rsidRPr="00AC3D24" w:rsidRDefault="00BC0179" w:rsidP="00625A0F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его.</w:t>
      </w:r>
    </w:p>
    <w:p w:rsidR="00BC0179" w:rsidRPr="00AC3D24" w:rsidRDefault="00BC0179" w:rsidP="00625A0F">
      <w:pPr>
        <w:widowControl w:val="0"/>
        <w:numPr>
          <w:ilvl w:val="0"/>
          <w:numId w:val="6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диалога.</w:t>
      </w:r>
    </w:p>
    <w:p w:rsidR="00BC0179" w:rsidRPr="00AC3D24" w:rsidRDefault="00BC0179" w:rsidP="00625A0F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коммуникации.</w:t>
      </w:r>
    </w:p>
    <w:p w:rsidR="00BC0179" w:rsidRPr="00AC3D24" w:rsidRDefault="00BC0179" w:rsidP="00625A0F">
      <w:pPr>
        <w:shd w:val="clear" w:color="auto" w:fill="FFFFFF"/>
        <w:ind w:right="41"/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Предметные результаты обучения биологии. 6 класс. Раздел 1. Живые организмы</w:t>
      </w:r>
    </w:p>
    <w:tbl>
      <w:tblPr>
        <w:tblW w:w="10348" w:type="dxa"/>
        <w:tblInd w:w="-601" w:type="dxa"/>
        <w:tblLook w:val="00A0"/>
      </w:tblPr>
      <w:tblGrid>
        <w:gridCol w:w="993"/>
        <w:gridCol w:w="4394"/>
        <w:gridCol w:w="4961"/>
      </w:tblGrid>
      <w:tr w:rsidR="00BC0179" w:rsidRPr="00AC3D24" w:rsidTr="00D71E8D">
        <w:tc>
          <w:tcPr>
            <w:tcW w:w="99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961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BC0179" w:rsidRPr="00AC3D24" w:rsidTr="00D71E8D">
        <w:tc>
          <w:tcPr>
            <w:tcW w:w="99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C0179" w:rsidRPr="00AC3D24" w:rsidRDefault="00BC0179" w:rsidP="00625A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      </w:r>
          </w:p>
        </w:tc>
        <w:tc>
          <w:tcPr>
            <w:tcW w:w="4961" w:type="dxa"/>
          </w:tcPr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 биологии, с биологическими приборами и инструментами;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Использовать приёмы оказания первой помощи при отравлении ядовитыми грибами, ядовитыми растениями; работы с определителями растений; выращивания и размножения культурных растений;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Выделять эстетические достоинства объектов живой природы;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Осознанно соблюдать основные принципы и правила отношения к живой природе;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Находить информацию о растениях  научно-популярной литературе, биологических словарях и справочниках, анализировать, оценивать её и переводить из одной формы в другую;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Выбирать целевые и смысловые установки в своих действиях и поступках по отношению к живой природе.</w:t>
            </w:r>
          </w:p>
        </w:tc>
      </w:tr>
    </w:tbl>
    <w:p w:rsidR="00BC0179" w:rsidRPr="00AC3D24" w:rsidRDefault="00BC0179" w:rsidP="00625A0F">
      <w:pPr>
        <w:pStyle w:val="ListParagraph"/>
        <w:shd w:val="clear" w:color="auto" w:fill="FFFFFF"/>
        <w:tabs>
          <w:tab w:val="left" w:pos="284"/>
        </w:tabs>
        <w:ind w:left="0" w:right="41"/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7 класс</w:t>
      </w:r>
    </w:p>
    <w:p w:rsidR="00BC0179" w:rsidRPr="00AC3D24" w:rsidRDefault="00BC0179" w:rsidP="00625A0F">
      <w:pPr>
        <w:spacing w:after="0"/>
        <w:jc w:val="center"/>
        <w:rPr>
          <w:rStyle w:val="dash041e0431044b0447043d044b0439char1"/>
          <w:b/>
          <w:szCs w:val="24"/>
        </w:rPr>
      </w:pPr>
      <w:r w:rsidRPr="00AC3D24">
        <w:rPr>
          <w:rStyle w:val="dash041e0431044b0447043d044b0439char1"/>
          <w:b/>
          <w:szCs w:val="24"/>
        </w:rPr>
        <w:t>Личностные результаты обучения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1. Патриотизм, уважение к Отечеству, идентификация себя в качестве гражданина России. 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2. Готовность и способность обучающихся к саморазвитию и самообразованию на основе мотивации к обучению и познанию.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Сформированность ответственного отношения к учению; уважительного отношения к труду. Заботливое отношение к членам своей семьи.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4. Сформированность целостного мировоззрения.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5. Осознанное, уважительное и доброжелательное отношение к другому человеку. Готовность и способность вести диалог с другими людьми и достигать в нем взаимопонимания.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в пределах возрастных компетенций.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8. Сформированность основ экологической культуры, соответствующей современному уровню экологического мышления, (готовность к исследованию природы, к занятиям сельскохозяйственным трудом).</w:t>
      </w:r>
    </w:p>
    <w:p w:rsidR="00BC0179" w:rsidRPr="00AC3D24" w:rsidRDefault="00BC0179" w:rsidP="00625A0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C3D24">
        <w:rPr>
          <w:rStyle w:val="dash041e0431044b0447043d044b0439char1"/>
          <w:b/>
          <w:szCs w:val="24"/>
        </w:rPr>
        <w:t>Метапредметные результаты изучения курса биологии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деи</w:t>
      </w:r>
      <w:r w:rsidRPr="00AC3D24">
        <w:rPr>
          <w:rFonts w:ascii="Tahoma" w:hAnsi="Tahoma" w:cs="Tahoma"/>
          <w:sz w:val="24"/>
          <w:szCs w:val="24"/>
        </w:rPr>
        <w:t>̆</w:t>
      </w:r>
      <w:r w:rsidRPr="00AC3D24">
        <w:rPr>
          <w:rFonts w:ascii="Times New Roman" w:hAnsi="Times New Roman"/>
          <w:sz w:val="24"/>
          <w:szCs w:val="24"/>
        </w:rPr>
        <w:t>ствия (регулятивные, познавательные,</w:t>
      </w:r>
      <w:r w:rsidRPr="00AC3D24">
        <w:rPr>
          <w:rFonts w:ascii="Times New Roman" w:hAnsi="Times New Roman"/>
          <w:sz w:val="24"/>
          <w:szCs w:val="24"/>
        </w:rPr>
        <w:tab/>
        <w:t>коммуникативные).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При изучении биологии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BC0179" w:rsidRPr="00AC3D24" w:rsidRDefault="00BC0179" w:rsidP="00625A0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C0179" w:rsidRPr="00AC3D24" w:rsidRDefault="00BC0179" w:rsidP="00625A0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BC0179" w:rsidRPr="00AC3D24" w:rsidRDefault="00BC0179" w:rsidP="00625A0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BC0179" w:rsidRPr="00AC3D24" w:rsidRDefault="00BC0179" w:rsidP="00625A0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C0179" w:rsidRPr="00AC3D24" w:rsidRDefault="00BC0179" w:rsidP="00625A0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BC0179" w:rsidRPr="00AC3D24" w:rsidRDefault="00BC0179" w:rsidP="00625A0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BC0179" w:rsidRPr="00AC3D24" w:rsidRDefault="00BC0179" w:rsidP="00625A0F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C0179" w:rsidRPr="00AC3D24" w:rsidRDefault="00BC0179" w:rsidP="00625A0F">
      <w:pPr>
        <w:widowControl w:val="0"/>
        <w:numPr>
          <w:ilvl w:val="0"/>
          <w:numId w:val="6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C0179" w:rsidRPr="00AC3D24" w:rsidRDefault="00BC0179" w:rsidP="00625A0F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C0179" w:rsidRPr="00AC3D24" w:rsidRDefault="00BC0179" w:rsidP="00625A0F">
      <w:pPr>
        <w:shd w:val="clear" w:color="auto" w:fill="FFFFFF"/>
        <w:ind w:right="41"/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Предметные результаты обучения биологии. 7 класс. Раздел 1. Живые организмы</w:t>
      </w:r>
    </w:p>
    <w:tbl>
      <w:tblPr>
        <w:tblW w:w="10348" w:type="dxa"/>
        <w:tblInd w:w="-601" w:type="dxa"/>
        <w:tblLook w:val="00A0"/>
      </w:tblPr>
      <w:tblGrid>
        <w:gridCol w:w="993"/>
        <w:gridCol w:w="4394"/>
        <w:gridCol w:w="4961"/>
      </w:tblGrid>
      <w:tr w:rsidR="00BC0179" w:rsidRPr="00AC3D24" w:rsidTr="00D71E8D">
        <w:tc>
          <w:tcPr>
            <w:tcW w:w="99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961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BC0179" w:rsidRPr="00AC3D24" w:rsidTr="00D71E8D">
        <w:tc>
          <w:tcPr>
            <w:tcW w:w="99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C0179" w:rsidRPr="00AC3D24" w:rsidRDefault="00BC0179" w:rsidP="00625A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      </w:r>
          </w:p>
        </w:tc>
        <w:tc>
          <w:tcPr>
            <w:tcW w:w="4961" w:type="dxa"/>
          </w:tcPr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 биологии, с биологическими приборами и инструментами;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Использовать приёмы оказания первой помощи при укусах животных; выращивания и размножения домашних животных;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Выделять эстетические достоинства объектов живой природы;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Осознанно соблюдать основные принципы и правила отношения к живой природе;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Находить информацию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Выбирать целевые и смысловые установки в своих действиях и поступках по отношению к живой природе.</w:t>
            </w:r>
          </w:p>
        </w:tc>
      </w:tr>
    </w:tbl>
    <w:p w:rsidR="00BC0179" w:rsidRPr="00AC3D24" w:rsidRDefault="00BC0179" w:rsidP="00625A0F">
      <w:pPr>
        <w:pStyle w:val="ListParagraph"/>
        <w:shd w:val="clear" w:color="auto" w:fill="FFFFFF"/>
        <w:tabs>
          <w:tab w:val="left" w:pos="284"/>
        </w:tabs>
        <w:ind w:left="0" w:right="41"/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8 класс</w:t>
      </w:r>
    </w:p>
    <w:p w:rsidR="00BC0179" w:rsidRPr="00AC3D24" w:rsidRDefault="00BC0179" w:rsidP="00625A0F">
      <w:pPr>
        <w:spacing w:after="0"/>
        <w:jc w:val="center"/>
        <w:rPr>
          <w:rStyle w:val="dash041e0431044b0447043d044b0439char1"/>
          <w:b/>
          <w:szCs w:val="24"/>
        </w:rPr>
      </w:pPr>
      <w:r w:rsidRPr="00AC3D24">
        <w:rPr>
          <w:rStyle w:val="dash041e0431044b0447043d044b0439char1"/>
          <w:b/>
          <w:szCs w:val="24"/>
        </w:rPr>
        <w:t>Личностные результаты обучения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1. Патриотизм, уважение к Отечеству, идентификация себя в качестве гражданина России. 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2. Готовность и способность обучающихся к саморазвитию и самообразованию на основе мотивации к обучению и познанию.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Сформированность ответственного отношения к учению; уважительного отношения к труду. Заботливое отношение к членам своей семьи.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4. Сформированность целостного мировоззрения.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5. Осознанное, уважительное и доброжелательное отношение к другому человеку. Готовность и способность вести диалог с другими людьми и достигать в нем взаимопонимания.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в пределах возрастных компетенций.</w:t>
      </w:r>
    </w:p>
    <w:p w:rsidR="00BC0179" w:rsidRPr="00AC3D24" w:rsidRDefault="00BC0179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8. Сформированность основ экологической культуры, соответствующей современному уровню экологического мышления, (готовность к исследованию природы, к занятиям сельскохозяйственным трудом).</w:t>
      </w:r>
    </w:p>
    <w:p w:rsidR="00BC0179" w:rsidRPr="00AC3D24" w:rsidRDefault="00BC0179" w:rsidP="00625A0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C3D24">
        <w:rPr>
          <w:rStyle w:val="dash041e0431044b0447043d044b0439char1"/>
          <w:b/>
          <w:szCs w:val="24"/>
        </w:rPr>
        <w:t>Метапредметные результаты изучения курса биологии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деи</w:t>
      </w:r>
      <w:r w:rsidRPr="00AC3D24">
        <w:rPr>
          <w:rFonts w:ascii="Tahoma" w:hAnsi="Tahoma" w:cs="Tahoma"/>
          <w:sz w:val="24"/>
          <w:szCs w:val="24"/>
        </w:rPr>
        <w:t>̆</w:t>
      </w:r>
      <w:r w:rsidRPr="00AC3D24">
        <w:rPr>
          <w:rFonts w:ascii="Times New Roman" w:hAnsi="Times New Roman"/>
          <w:sz w:val="24"/>
          <w:szCs w:val="24"/>
        </w:rPr>
        <w:t>ствия (регулятивные, познавательные,</w:t>
      </w:r>
      <w:r w:rsidRPr="00AC3D24">
        <w:rPr>
          <w:rFonts w:ascii="Times New Roman" w:hAnsi="Times New Roman"/>
          <w:sz w:val="24"/>
          <w:szCs w:val="24"/>
        </w:rPr>
        <w:tab/>
        <w:t>коммуникативные).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BC0179" w:rsidRPr="00AC3D24" w:rsidRDefault="00BC0179" w:rsidP="00625A0F">
      <w:pPr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AC3D24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AC3D24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BC0179" w:rsidRPr="00AC3D24" w:rsidRDefault="00BC0179" w:rsidP="00625A0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C0179" w:rsidRPr="00AC3D24" w:rsidRDefault="00BC0179" w:rsidP="00625A0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C0179" w:rsidRPr="00AC3D24" w:rsidRDefault="00BC0179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BC0179" w:rsidRPr="00AC3D24" w:rsidRDefault="00BC0179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C0179" w:rsidRPr="00AC3D24" w:rsidRDefault="00BC0179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BC0179" w:rsidRPr="00AC3D24" w:rsidRDefault="00BC0179" w:rsidP="00625A0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BC0179" w:rsidRPr="00AC3D24" w:rsidRDefault="00BC0179" w:rsidP="00625A0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C0179" w:rsidRPr="00AC3D24" w:rsidRDefault="00BC0179" w:rsidP="00625A0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BC0179" w:rsidRPr="00AC3D24" w:rsidRDefault="00BC0179" w:rsidP="00625A0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BC0179" w:rsidRPr="00AC3D24" w:rsidRDefault="00BC0179" w:rsidP="00625A0F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C0179" w:rsidRPr="00AC3D24" w:rsidRDefault="00BC0179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C0179" w:rsidRPr="00AC3D24" w:rsidRDefault="00BC0179" w:rsidP="00625A0F">
      <w:pPr>
        <w:widowControl w:val="0"/>
        <w:numPr>
          <w:ilvl w:val="0"/>
          <w:numId w:val="6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C0179" w:rsidRPr="00AC3D24" w:rsidRDefault="00BC0179" w:rsidP="00625A0F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BC0179" w:rsidRPr="00AC3D24" w:rsidRDefault="00BC0179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C0179" w:rsidRPr="00AC3D24" w:rsidRDefault="00BC0179" w:rsidP="00625A0F">
      <w:pPr>
        <w:pStyle w:val="ListParagraph"/>
        <w:shd w:val="clear" w:color="auto" w:fill="FFFFFF"/>
        <w:ind w:left="1429" w:right="41"/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Предметные результаты обучения биологии. 8 класс. Раздел 2.</w:t>
      </w:r>
      <w:r w:rsidRPr="00AC3D24">
        <w:rPr>
          <w:rFonts w:ascii="Times New Roman" w:hAnsi="Times New Roman"/>
          <w:sz w:val="24"/>
          <w:szCs w:val="24"/>
        </w:rPr>
        <w:t xml:space="preserve"> </w:t>
      </w:r>
      <w:r w:rsidRPr="00AC3D24">
        <w:rPr>
          <w:rFonts w:ascii="Times New Roman" w:hAnsi="Times New Roman"/>
          <w:b/>
          <w:sz w:val="24"/>
          <w:szCs w:val="24"/>
        </w:rPr>
        <w:t>Человек и его здоровье</w:t>
      </w:r>
    </w:p>
    <w:tbl>
      <w:tblPr>
        <w:tblW w:w="10348" w:type="dxa"/>
        <w:tblInd w:w="-601" w:type="dxa"/>
        <w:tblLook w:val="00A0"/>
      </w:tblPr>
      <w:tblGrid>
        <w:gridCol w:w="993"/>
        <w:gridCol w:w="4394"/>
        <w:gridCol w:w="4961"/>
      </w:tblGrid>
      <w:tr w:rsidR="00BC0179" w:rsidRPr="00AC3D24" w:rsidTr="00D71E8D">
        <w:tc>
          <w:tcPr>
            <w:tcW w:w="99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961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BC0179" w:rsidRPr="00AC3D24" w:rsidTr="00D71E8D">
        <w:tc>
          <w:tcPr>
            <w:tcW w:w="99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BC0179" w:rsidRPr="00AC3D24" w:rsidRDefault="00BC0179" w:rsidP="00625A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 и процессов жизнедеятельности организма человека, их практическую значимость;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 и их функциями;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Ориентироваться в системе познавательных ценностей: оценивать информацию об организме человека, получаемую из разных источников; последствия влияния факторов риска на здоровье человека.</w:t>
            </w:r>
          </w:p>
        </w:tc>
        <w:tc>
          <w:tcPr>
            <w:tcW w:w="4961" w:type="dxa"/>
          </w:tcPr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Выделять эстетические достоинства человеческого тела;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Реализовывать установки здорового образа жизни;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      </w:r>
          </w:p>
          <w:p w:rsidR="00BC0179" w:rsidRPr="00AC3D24" w:rsidRDefault="00BC0179" w:rsidP="00625A0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right="41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</w:tc>
      </w:tr>
    </w:tbl>
    <w:p w:rsidR="00BC0179" w:rsidRDefault="00BC0179" w:rsidP="008C1F7D">
      <w:pPr>
        <w:rPr>
          <w:rFonts w:ascii="Times New Roman" w:hAnsi="Times New Roman"/>
          <w:b/>
          <w:sz w:val="24"/>
          <w:szCs w:val="24"/>
        </w:rPr>
      </w:pPr>
    </w:p>
    <w:p w:rsidR="00BC0179" w:rsidRDefault="00BC0179" w:rsidP="008C1F7D">
      <w:pPr>
        <w:rPr>
          <w:rFonts w:ascii="Times New Roman" w:hAnsi="Times New Roman"/>
          <w:b/>
          <w:sz w:val="24"/>
          <w:szCs w:val="24"/>
        </w:rPr>
      </w:pPr>
    </w:p>
    <w:p w:rsidR="00BC0179" w:rsidRDefault="00BC0179" w:rsidP="008C1F7D">
      <w:pPr>
        <w:rPr>
          <w:rFonts w:ascii="Times New Roman" w:hAnsi="Times New Roman"/>
          <w:b/>
          <w:sz w:val="24"/>
          <w:szCs w:val="24"/>
        </w:rPr>
      </w:pPr>
    </w:p>
    <w:p w:rsidR="00BC0179" w:rsidRDefault="00BC0179" w:rsidP="008C1F7D">
      <w:pPr>
        <w:rPr>
          <w:rFonts w:ascii="Times New Roman" w:hAnsi="Times New Roman"/>
          <w:b/>
          <w:sz w:val="24"/>
          <w:szCs w:val="24"/>
        </w:rPr>
      </w:pPr>
    </w:p>
    <w:p w:rsidR="00BC0179" w:rsidRDefault="00BC0179" w:rsidP="008C1F7D">
      <w:pPr>
        <w:rPr>
          <w:rFonts w:ascii="Times New Roman" w:hAnsi="Times New Roman"/>
          <w:b/>
          <w:sz w:val="24"/>
          <w:szCs w:val="24"/>
        </w:rPr>
      </w:pPr>
    </w:p>
    <w:p w:rsidR="00BC0179" w:rsidRPr="00AC3D24" w:rsidRDefault="00BC0179" w:rsidP="008C1F7D">
      <w:pPr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BC0179" w:rsidRPr="00AC3D24" w:rsidRDefault="00BC0179" w:rsidP="00625A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 xml:space="preserve">Внеурочная деятельность учащихся объединяет все виды деятельности школьников (кроме учебной деятельности), в которых возможно и целесообразно решение задач их воспитания и социализации. Для реализации данной рабочей программы используются следующие виды внеурочной деятельности: </w:t>
      </w:r>
    </w:p>
    <w:p w:rsidR="00BC0179" w:rsidRPr="00AC3D24" w:rsidRDefault="00BC0179" w:rsidP="00625A0F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 xml:space="preserve"> игровая деятельность;</w:t>
      </w:r>
    </w:p>
    <w:p w:rsidR="00BC0179" w:rsidRPr="00AC3D24" w:rsidRDefault="00BC0179" w:rsidP="00625A0F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 xml:space="preserve"> познавательная деятельность; </w:t>
      </w:r>
    </w:p>
    <w:p w:rsidR="00BC0179" w:rsidRPr="00AC3D24" w:rsidRDefault="00BC0179" w:rsidP="00625A0F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 xml:space="preserve"> проблемно-ценностное общение;</w:t>
      </w:r>
    </w:p>
    <w:p w:rsidR="00BC0179" w:rsidRPr="00AC3D24" w:rsidRDefault="00BC0179" w:rsidP="00625A0F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 xml:space="preserve"> художественное творчество;</w:t>
      </w:r>
    </w:p>
    <w:p w:rsidR="00BC0179" w:rsidRPr="00AC3D24" w:rsidRDefault="00BC0179" w:rsidP="00625A0F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 xml:space="preserve"> социальное творчество (социально преобразующая добровольческая деятельность).</w:t>
      </w:r>
    </w:p>
    <w:p w:rsidR="00BC0179" w:rsidRPr="00AC3D24" w:rsidRDefault="00BC0179" w:rsidP="00625A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i/>
          <w:sz w:val="24"/>
          <w:szCs w:val="24"/>
        </w:rPr>
        <w:t>Формы организации внеурочной деятельности школьников.</w:t>
      </w:r>
      <w:r w:rsidRPr="00AC3D24">
        <w:rPr>
          <w:rFonts w:ascii="Times New Roman" w:hAnsi="Times New Roman"/>
          <w:sz w:val="24"/>
          <w:szCs w:val="24"/>
        </w:rPr>
        <w:t xml:space="preserve"> Нужно помнить, что внеурочная деятельность только дополняет, расширяет образовательное пространство и формы должны отличаться от тех, которые используются на уроке: экскурсии, кружки, диспуты, школьные научные сообщества, поисковые и научные исследования.</w:t>
      </w:r>
    </w:p>
    <w:p w:rsidR="00BC0179" w:rsidRPr="00AC3D24" w:rsidRDefault="00BC0179" w:rsidP="00625A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Проект - наиболее перспективная форма организации внеурочной деятельности. Его универсальность позволяет реализовывать все направления внеурочной деятельности.</w:t>
      </w:r>
    </w:p>
    <w:p w:rsidR="00BC0179" w:rsidRPr="00AC3D24" w:rsidRDefault="00BC0179" w:rsidP="00625A0F">
      <w:pPr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5 класс</w:t>
      </w:r>
    </w:p>
    <w:p w:rsidR="00BC0179" w:rsidRPr="00AC3D24" w:rsidRDefault="00BC0179" w:rsidP="00625A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Биология как наука. Роль биологии в практической деятельности людей.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BC0179" w:rsidRPr="00AC3D24" w:rsidRDefault="00BC0179" w:rsidP="00625A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Правила работы в кабинете биологии, с биологическими приборами и инструментами.</w:t>
      </w:r>
    </w:p>
    <w:p w:rsidR="00BC0179" w:rsidRPr="00AC3D24" w:rsidRDefault="00BC0179" w:rsidP="00625A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BC0179" w:rsidRPr="00AC3D24" w:rsidRDefault="00BC0179" w:rsidP="00625A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Грибы. Многообразие грибов, их роль в природе и жизни человека. Съедобные и ядовитые грибы. Оказание приёмов первой помощи при отравлении грибами.</w:t>
      </w:r>
    </w:p>
    <w:p w:rsidR="00BC0179" w:rsidRPr="00AC3D24" w:rsidRDefault="00BC0179" w:rsidP="00625A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Лишайники. Роль лишайников в природе и жизни человека.</w:t>
      </w:r>
    </w:p>
    <w:p w:rsidR="00BC0179" w:rsidRPr="00AC3D24" w:rsidRDefault="00BC0179" w:rsidP="00625A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Растения.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</w:t>
      </w:r>
    </w:p>
    <w:p w:rsidR="00BC0179" w:rsidRPr="00AC3D24" w:rsidRDefault="00BC0179" w:rsidP="00625A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Животные.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Приспособления к различным средам обитания. Охрана редких и исчезающих видов животных.</w:t>
      </w:r>
    </w:p>
    <w:p w:rsidR="00BC0179" w:rsidRPr="00AC3D24" w:rsidRDefault="00BC0179" w:rsidP="00625A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0179" w:rsidRPr="00AC3D24" w:rsidRDefault="00BC0179" w:rsidP="00625A0F">
      <w:pPr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6 класс</w:t>
      </w:r>
    </w:p>
    <w:p w:rsidR="00BC0179" w:rsidRPr="00AC3D24" w:rsidRDefault="00BC0179" w:rsidP="00625A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Биология как наука. Методы изучения живых организмов: наблюдение, измерение, эксперимент.</w:t>
      </w:r>
    </w:p>
    <w:p w:rsidR="00BC0179" w:rsidRPr="00AC3D24" w:rsidRDefault="00BC0179" w:rsidP="00625A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Правила работы в кабинете биологии, с биологическими приборами и инструментами.</w:t>
      </w:r>
    </w:p>
    <w:p w:rsidR="00BC0179" w:rsidRPr="00AC3D24" w:rsidRDefault="00BC0179" w:rsidP="00625A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общества. Усложнение растений в процессе эволюции.</w:t>
      </w:r>
    </w:p>
    <w:p w:rsidR="00BC0179" w:rsidRPr="00AC3D24" w:rsidRDefault="00BC0179" w:rsidP="00625A0F">
      <w:pPr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7 класс</w:t>
      </w:r>
    </w:p>
    <w:p w:rsidR="00BC0179" w:rsidRPr="00AC3D24" w:rsidRDefault="00BC0179" w:rsidP="00625A0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Биология как наука. Роль биологии в практической деятельности людей. Методы изучения живых организмов: наблюдение, измерение, эксперимент. Клеточное строение организмов.</w:t>
      </w:r>
    </w:p>
    <w:p w:rsidR="00BC0179" w:rsidRPr="00AC3D24" w:rsidRDefault="00BC0179" w:rsidP="00625A0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Правила работы в кабинете биологии, с биологическими приборами и инструментами.</w:t>
      </w:r>
    </w:p>
    <w:p w:rsidR="00BC0179" w:rsidRPr="00AC3D24" w:rsidRDefault="00BC0179" w:rsidP="00625A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Животные. Строение животных. Процессы жизнедеятельности и их регуляции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Приспособления к различным средам обитания. Охрана редких и исчезающих видов животных.</w:t>
      </w:r>
    </w:p>
    <w:p w:rsidR="00BC0179" w:rsidRPr="00AC3D24" w:rsidRDefault="00BC0179" w:rsidP="00625A0F">
      <w:pPr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8 класс</w:t>
      </w:r>
    </w:p>
    <w:p w:rsidR="00BC0179" w:rsidRPr="00AC3D24" w:rsidRDefault="00BC0179" w:rsidP="00625A0F">
      <w:pPr>
        <w:shd w:val="clear" w:color="auto" w:fill="FFFFFF"/>
        <w:ind w:right="41" w:firstLine="708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Человек и окружающая среда. Природная и социальная среда обитания человека.</w:t>
      </w:r>
    </w:p>
    <w:p w:rsidR="00BC0179" w:rsidRPr="00AC3D24" w:rsidRDefault="00BC0179" w:rsidP="00625A0F">
      <w:pPr>
        <w:shd w:val="clear" w:color="auto" w:fill="FFFFFF"/>
        <w:ind w:right="41" w:firstLine="708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Общие сведения об организме человека. Место человека в системе органического мира. Методы изучения организма человека.</w:t>
      </w:r>
    </w:p>
    <w:p w:rsidR="00BC0179" w:rsidRPr="00AC3D24" w:rsidRDefault="00BC0179" w:rsidP="00625A0F">
      <w:pPr>
        <w:shd w:val="clear" w:color="auto" w:fill="FFFFFF"/>
        <w:ind w:right="41" w:firstLine="708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BC0179" w:rsidRPr="00AC3D24" w:rsidRDefault="00BC0179" w:rsidP="00625A0F">
      <w:pPr>
        <w:shd w:val="clear" w:color="auto" w:fill="FFFFFF"/>
        <w:ind w:right="41" w:firstLine="708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Транспорт веществ. Внутренняя среда организма, значение её постоянства. Кровеносная и лимфатическая системы. Иммунитет. Антитела.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BC0179" w:rsidRPr="00AC3D24" w:rsidRDefault="00BC0179" w:rsidP="00625A0F">
      <w:pPr>
        <w:shd w:val="clear" w:color="auto" w:fill="FFFFFF"/>
        <w:ind w:right="41" w:firstLine="708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Дыхание. Дыхательная система. Строение органов дыхания. Гигиена органов дыхания. Заболевания органов дыхания и их предупреждение. Примеры оказания первой помощи при отравлении угарным газом, спасении утопающего. Инфекционные заболевания и меры их профилактики. Вред табакокурения.</w:t>
      </w:r>
    </w:p>
    <w:p w:rsidR="00BC0179" w:rsidRPr="00AC3D24" w:rsidRDefault="00BC0179" w:rsidP="00625A0F">
      <w:pPr>
        <w:shd w:val="clear" w:color="auto" w:fill="FFFFFF"/>
        <w:ind w:right="41" w:firstLine="708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Питание. Пищеварительная система. Нарушения работы пищеварительной системы и их профилактика.</w:t>
      </w:r>
    </w:p>
    <w:p w:rsidR="00BC0179" w:rsidRPr="00AC3D24" w:rsidRDefault="00BC0179" w:rsidP="00625A0F">
      <w:pPr>
        <w:shd w:val="clear" w:color="auto" w:fill="FFFFFF"/>
        <w:ind w:right="41" w:firstLine="708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Обмен веществ и превращения энергии в организме. Витамины. Рациональное питание. Нормы и режим питания.</w:t>
      </w:r>
    </w:p>
    <w:p w:rsidR="00BC0179" w:rsidRPr="00AC3D24" w:rsidRDefault="00BC0179" w:rsidP="00625A0F">
      <w:pPr>
        <w:shd w:val="clear" w:color="auto" w:fill="FFFFFF"/>
        <w:ind w:right="41" w:firstLine="708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Покровы тела. Приёмы оказания первой помощи при травмах, ожогах, обморожениях и их профилактика. Закаливание организма.</w:t>
      </w:r>
    </w:p>
    <w:p w:rsidR="00BC0179" w:rsidRPr="00AC3D24" w:rsidRDefault="00BC0179" w:rsidP="00625A0F">
      <w:pPr>
        <w:shd w:val="clear" w:color="auto" w:fill="FFFFFF"/>
        <w:ind w:right="41" w:firstLine="708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Выделение. Строение и функции выделительной системы.</w:t>
      </w:r>
    </w:p>
    <w:p w:rsidR="00BC0179" w:rsidRPr="00AC3D24" w:rsidRDefault="00BC0179" w:rsidP="00625A0F">
      <w:pPr>
        <w:shd w:val="clear" w:color="auto" w:fill="FFFFFF"/>
        <w:ind w:right="41" w:firstLine="708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Вредное влияние на развитие организма курения, употребления алкоголя, наркотиков.</w:t>
      </w:r>
    </w:p>
    <w:p w:rsidR="00BC0179" w:rsidRPr="00AC3D24" w:rsidRDefault="00BC0179" w:rsidP="00625A0F">
      <w:pPr>
        <w:shd w:val="clear" w:color="auto" w:fill="FFFFFF"/>
        <w:ind w:right="41" w:firstLine="708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BC0179" w:rsidRPr="00AC3D24" w:rsidRDefault="00BC0179" w:rsidP="00625A0F">
      <w:pPr>
        <w:shd w:val="clear" w:color="auto" w:fill="FFFFFF"/>
        <w:ind w:right="41" w:firstLine="708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Эндокринная система.</w:t>
      </w:r>
    </w:p>
    <w:p w:rsidR="00BC0179" w:rsidRPr="00AC3D24" w:rsidRDefault="00BC0179" w:rsidP="00625A0F">
      <w:pPr>
        <w:shd w:val="clear" w:color="auto" w:fill="FFFFFF"/>
        <w:ind w:right="41" w:firstLine="708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Поведение и психика человека.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</w:t>
      </w:r>
    </w:p>
    <w:p w:rsidR="00BC0179" w:rsidRPr="00AC3D24" w:rsidRDefault="00BC0179" w:rsidP="00625A0F">
      <w:pPr>
        <w:shd w:val="clear" w:color="auto" w:fill="FFFFFF"/>
        <w:ind w:right="41" w:firstLine="708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BC0179" w:rsidRDefault="00BC0179" w:rsidP="00625A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0179" w:rsidRDefault="00BC0179" w:rsidP="00625A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0179" w:rsidRDefault="00BC0179" w:rsidP="00625A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0179" w:rsidRDefault="00BC0179" w:rsidP="00625A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0179" w:rsidRDefault="00BC0179" w:rsidP="00625A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0179" w:rsidRDefault="00BC0179" w:rsidP="00625A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0179" w:rsidRDefault="00BC0179" w:rsidP="00625A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0179" w:rsidRPr="00AC3D24" w:rsidRDefault="00BC0179" w:rsidP="00625A0F">
      <w:pPr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BC0179" w:rsidRPr="00AC3D24" w:rsidRDefault="00BC0179" w:rsidP="00625A0F">
      <w:pPr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5 класс (34 часа)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8"/>
        <w:gridCol w:w="3545"/>
        <w:gridCol w:w="2291"/>
        <w:gridCol w:w="2828"/>
      </w:tblGrid>
      <w:tr w:rsidR="00BC0179" w:rsidRPr="00AC3D24" w:rsidTr="00323276">
        <w:tc>
          <w:tcPr>
            <w:tcW w:w="908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5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291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28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BC0179" w:rsidRPr="00AC3D24" w:rsidTr="00323276">
        <w:tc>
          <w:tcPr>
            <w:tcW w:w="908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BC0179" w:rsidRPr="00AC3D24" w:rsidRDefault="00BC0179" w:rsidP="003232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291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BC0179" w:rsidRPr="00AC3D24" w:rsidRDefault="00BC0179" w:rsidP="003232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C0179" w:rsidRPr="00AC3D24" w:rsidTr="00323276">
        <w:tc>
          <w:tcPr>
            <w:tcW w:w="908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BC0179" w:rsidRPr="00AC3D24" w:rsidRDefault="00BC0179" w:rsidP="003232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1. Биология — наука о живом мире </w:t>
            </w:r>
          </w:p>
        </w:tc>
        <w:tc>
          <w:tcPr>
            <w:tcW w:w="2291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7</w:t>
            </w:r>
          </w:p>
        </w:tc>
        <w:tc>
          <w:tcPr>
            <w:tcW w:w="2828" w:type="dxa"/>
          </w:tcPr>
          <w:p w:rsidR="00BC0179" w:rsidRPr="00AC3D24" w:rsidRDefault="00BC0179" w:rsidP="003232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323276">
        <w:tc>
          <w:tcPr>
            <w:tcW w:w="908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BC0179" w:rsidRPr="00AC3D24" w:rsidRDefault="00BC0179" w:rsidP="003232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2. Многообразие живых организмов </w:t>
            </w:r>
          </w:p>
        </w:tc>
        <w:tc>
          <w:tcPr>
            <w:tcW w:w="2291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BC0179" w:rsidRPr="00AC3D24" w:rsidRDefault="00BC0179" w:rsidP="003232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323276">
        <w:tc>
          <w:tcPr>
            <w:tcW w:w="908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BC0179" w:rsidRPr="00AC3D24" w:rsidRDefault="00BC0179" w:rsidP="00323276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3. Жизнь организмов на планете Земля </w:t>
            </w:r>
          </w:p>
        </w:tc>
        <w:tc>
          <w:tcPr>
            <w:tcW w:w="2291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8</w:t>
            </w:r>
          </w:p>
        </w:tc>
        <w:tc>
          <w:tcPr>
            <w:tcW w:w="2828" w:type="dxa"/>
          </w:tcPr>
          <w:p w:rsidR="00BC0179" w:rsidRPr="00AC3D24" w:rsidRDefault="00BC0179" w:rsidP="003232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323276">
        <w:tc>
          <w:tcPr>
            <w:tcW w:w="908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BC0179" w:rsidRPr="00AC3D24" w:rsidRDefault="00BC0179" w:rsidP="003232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4. Человек на планете Земля </w:t>
            </w:r>
          </w:p>
        </w:tc>
        <w:tc>
          <w:tcPr>
            <w:tcW w:w="2291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10</w:t>
            </w:r>
          </w:p>
        </w:tc>
        <w:tc>
          <w:tcPr>
            <w:tcW w:w="2828" w:type="dxa"/>
          </w:tcPr>
          <w:p w:rsidR="00BC0179" w:rsidRPr="00AC3D24" w:rsidRDefault="00BC0179" w:rsidP="003232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323276">
        <w:tc>
          <w:tcPr>
            <w:tcW w:w="908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BC0179" w:rsidRPr="00AC3D24" w:rsidRDefault="00BC0179" w:rsidP="003232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Итоговая защита проектов</w:t>
            </w:r>
          </w:p>
        </w:tc>
        <w:tc>
          <w:tcPr>
            <w:tcW w:w="2291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BC0179" w:rsidRPr="00AC3D24" w:rsidRDefault="00BC0179" w:rsidP="003232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Выступление на НПК</w:t>
            </w:r>
          </w:p>
        </w:tc>
      </w:tr>
    </w:tbl>
    <w:p w:rsidR="00BC0179" w:rsidRPr="00AC3D24" w:rsidRDefault="00BC0179" w:rsidP="00625A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0179" w:rsidRPr="00AC3D24" w:rsidRDefault="00BC0179" w:rsidP="00625A0F">
      <w:pPr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br w:type="page"/>
      </w:r>
    </w:p>
    <w:p w:rsidR="00BC0179" w:rsidRPr="00AC3D24" w:rsidRDefault="00BC0179" w:rsidP="00625A0F">
      <w:pPr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6 класс (34 часа)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9"/>
        <w:gridCol w:w="3501"/>
        <w:gridCol w:w="2195"/>
        <w:gridCol w:w="2987"/>
      </w:tblGrid>
      <w:tr w:rsidR="00BC0179" w:rsidRPr="00AC3D24" w:rsidTr="00323276">
        <w:tc>
          <w:tcPr>
            <w:tcW w:w="889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01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195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87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BC0179" w:rsidRPr="00AC3D24" w:rsidTr="00323276">
        <w:tc>
          <w:tcPr>
            <w:tcW w:w="889" w:type="dxa"/>
          </w:tcPr>
          <w:p w:rsidR="00BC0179" w:rsidRPr="00AC3D24" w:rsidRDefault="00BC0179" w:rsidP="00AC3D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01" w:type="dxa"/>
          </w:tcPr>
          <w:p w:rsidR="00BC0179" w:rsidRPr="00AC3D24" w:rsidRDefault="00BC0179" w:rsidP="003232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195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87" w:type="dxa"/>
          </w:tcPr>
          <w:p w:rsidR="00BC0179" w:rsidRPr="00AC3D24" w:rsidRDefault="00BC0179" w:rsidP="003232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C0179" w:rsidRPr="00AC3D24" w:rsidTr="00323276">
        <w:tc>
          <w:tcPr>
            <w:tcW w:w="889" w:type="dxa"/>
          </w:tcPr>
          <w:p w:rsidR="00BC0179" w:rsidRPr="00AC3D24" w:rsidRDefault="00BC0179" w:rsidP="00AC3D24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01" w:type="dxa"/>
          </w:tcPr>
          <w:p w:rsidR="00BC0179" w:rsidRPr="00AC3D24" w:rsidRDefault="00BC0179" w:rsidP="003232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1. Наука о растениях — ботаника </w:t>
            </w:r>
          </w:p>
        </w:tc>
        <w:tc>
          <w:tcPr>
            <w:tcW w:w="2195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2987" w:type="dxa"/>
          </w:tcPr>
          <w:p w:rsidR="00BC0179" w:rsidRPr="00AC3D24" w:rsidRDefault="00BC0179" w:rsidP="00323276">
            <w:pPr>
              <w:spacing w:after="0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323276">
        <w:tc>
          <w:tcPr>
            <w:tcW w:w="889" w:type="dxa"/>
          </w:tcPr>
          <w:p w:rsidR="00BC0179" w:rsidRPr="00AC3D24" w:rsidRDefault="00BC0179" w:rsidP="00AC3D24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01" w:type="dxa"/>
          </w:tcPr>
          <w:p w:rsidR="00BC0179" w:rsidRPr="00AC3D24" w:rsidRDefault="00BC0179" w:rsidP="003232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2. Органы растений </w:t>
            </w:r>
          </w:p>
        </w:tc>
        <w:tc>
          <w:tcPr>
            <w:tcW w:w="2195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9</w:t>
            </w:r>
          </w:p>
        </w:tc>
        <w:tc>
          <w:tcPr>
            <w:tcW w:w="2987" w:type="dxa"/>
          </w:tcPr>
          <w:p w:rsidR="00BC0179" w:rsidRPr="00AC3D24" w:rsidRDefault="00BC0179" w:rsidP="00323276">
            <w:pPr>
              <w:spacing w:after="0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323276">
        <w:tc>
          <w:tcPr>
            <w:tcW w:w="889" w:type="dxa"/>
          </w:tcPr>
          <w:p w:rsidR="00BC0179" w:rsidRPr="00AC3D24" w:rsidRDefault="00BC0179" w:rsidP="00AC3D24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01" w:type="dxa"/>
          </w:tcPr>
          <w:p w:rsidR="00BC0179" w:rsidRPr="00AC3D24" w:rsidRDefault="00BC0179" w:rsidP="003232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3. Основные процессы жизнедеятельности растений </w:t>
            </w:r>
          </w:p>
        </w:tc>
        <w:tc>
          <w:tcPr>
            <w:tcW w:w="2195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BC0179" w:rsidRPr="00AC3D24" w:rsidRDefault="00BC0179" w:rsidP="00323276">
            <w:pPr>
              <w:spacing w:after="0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323276">
        <w:tc>
          <w:tcPr>
            <w:tcW w:w="889" w:type="dxa"/>
          </w:tcPr>
          <w:p w:rsidR="00BC0179" w:rsidRPr="00AC3D24" w:rsidRDefault="00BC0179" w:rsidP="00AC3D24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01" w:type="dxa"/>
          </w:tcPr>
          <w:p w:rsidR="00BC0179" w:rsidRPr="00AC3D24" w:rsidRDefault="00BC0179" w:rsidP="003232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4. Многообразие и развитие растительного мира </w:t>
            </w:r>
          </w:p>
        </w:tc>
        <w:tc>
          <w:tcPr>
            <w:tcW w:w="2195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7" w:type="dxa"/>
          </w:tcPr>
          <w:p w:rsidR="00BC0179" w:rsidRPr="00AC3D24" w:rsidRDefault="00BC0179" w:rsidP="00323276">
            <w:pPr>
              <w:spacing w:after="0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323276">
        <w:tc>
          <w:tcPr>
            <w:tcW w:w="889" w:type="dxa"/>
          </w:tcPr>
          <w:p w:rsidR="00BC0179" w:rsidRPr="00AC3D24" w:rsidRDefault="00BC0179" w:rsidP="00AC3D24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01" w:type="dxa"/>
          </w:tcPr>
          <w:p w:rsidR="00BC0179" w:rsidRPr="00AC3D24" w:rsidRDefault="00BC0179" w:rsidP="00323276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5. Природные сообщества </w:t>
            </w:r>
          </w:p>
        </w:tc>
        <w:tc>
          <w:tcPr>
            <w:tcW w:w="2195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</w:tcPr>
          <w:p w:rsidR="00BC0179" w:rsidRPr="00AC3D24" w:rsidRDefault="00BC0179" w:rsidP="00323276">
            <w:pPr>
              <w:spacing w:after="0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323276">
        <w:tc>
          <w:tcPr>
            <w:tcW w:w="889" w:type="dxa"/>
          </w:tcPr>
          <w:p w:rsidR="00BC0179" w:rsidRPr="00AC3D24" w:rsidRDefault="00BC0179" w:rsidP="00AC3D24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01" w:type="dxa"/>
          </w:tcPr>
          <w:p w:rsidR="00BC0179" w:rsidRPr="00AC3D24" w:rsidRDefault="00BC0179" w:rsidP="003232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Итоговая защита проектов</w:t>
            </w:r>
          </w:p>
        </w:tc>
        <w:tc>
          <w:tcPr>
            <w:tcW w:w="2195" w:type="dxa"/>
          </w:tcPr>
          <w:p w:rsidR="00BC0179" w:rsidRPr="00AC3D24" w:rsidRDefault="00BC0179" w:rsidP="00323276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987" w:type="dxa"/>
          </w:tcPr>
          <w:p w:rsidR="00BC0179" w:rsidRPr="00AC3D24" w:rsidRDefault="00BC0179" w:rsidP="003232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Выступление на НПК</w:t>
            </w:r>
          </w:p>
        </w:tc>
      </w:tr>
    </w:tbl>
    <w:p w:rsidR="00BC0179" w:rsidRPr="00AC3D24" w:rsidRDefault="00BC0179" w:rsidP="00625A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0179" w:rsidRPr="00AC3D24" w:rsidRDefault="00BC0179" w:rsidP="00625A0F">
      <w:pPr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br w:type="page"/>
      </w:r>
    </w:p>
    <w:p w:rsidR="00BC0179" w:rsidRPr="00AC3D24" w:rsidRDefault="00BC0179" w:rsidP="00625A0F">
      <w:pPr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7 класс (34 часа)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827"/>
        <w:gridCol w:w="2393"/>
        <w:gridCol w:w="2393"/>
      </w:tblGrid>
      <w:tr w:rsidR="00BC0179" w:rsidRPr="00AC3D24" w:rsidTr="00BF195D">
        <w:tc>
          <w:tcPr>
            <w:tcW w:w="959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39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BC0179" w:rsidRPr="00AC3D24" w:rsidTr="00BF195D">
        <w:tc>
          <w:tcPr>
            <w:tcW w:w="959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0179" w:rsidRPr="00AC3D24" w:rsidRDefault="00BC0179" w:rsidP="00625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39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C0179" w:rsidRPr="00AC3D24" w:rsidRDefault="00BC0179" w:rsidP="00625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C0179" w:rsidRPr="00AC3D24" w:rsidTr="00BF195D">
        <w:tc>
          <w:tcPr>
            <w:tcW w:w="959" w:type="dxa"/>
          </w:tcPr>
          <w:p w:rsidR="00BC0179" w:rsidRPr="00AC3D24" w:rsidRDefault="00BC0179" w:rsidP="00AC3D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C0179" w:rsidRPr="00AC3D24" w:rsidRDefault="00BC0179" w:rsidP="00AC3D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Тема 1. Общие сведения о мире животных</w:t>
            </w:r>
          </w:p>
        </w:tc>
        <w:tc>
          <w:tcPr>
            <w:tcW w:w="2393" w:type="dxa"/>
          </w:tcPr>
          <w:p w:rsidR="00BC0179" w:rsidRPr="00AC3D24" w:rsidRDefault="00BC0179" w:rsidP="00AC3D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C0179" w:rsidRPr="00AC3D24" w:rsidRDefault="00BC0179" w:rsidP="00AC3D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BF195D">
        <w:tc>
          <w:tcPr>
            <w:tcW w:w="959" w:type="dxa"/>
          </w:tcPr>
          <w:p w:rsidR="00BC0179" w:rsidRPr="00AC3D24" w:rsidRDefault="00BC0179" w:rsidP="00AC3D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C0179" w:rsidRPr="00AC3D24" w:rsidRDefault="00BC0179" w:rsidP="00AC3D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2. Подцарство Простейшие, или Одноклеточные </w:t>
            </w:r>
          </w:p>
        </w:tc>
        <w:tc>
          <w:tcPr>
            <w:tcW w:w="2393" w:type="dxa"/>
          </w:tcPr>
          <w:p w:rsidR="00BC0179" w:rsidRPr="00AC3D24" w:rsidRDefault="00BC0179" w:rsidP="00AC3D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C0179" w:rsidRPr="00AC3D24" w:rsidRDefault="00BC0179" w:rsidP="00AC3D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BF195D">
        <w:tc>
          <w:tcPr>
            <w:tcW w:w="959" w:type="dxa"/>
          </w:tcPr>
          <w:p w:rsidR="00BC0179" w:rsidRPr="00AC3D24" w:rsidRDefault="00BC0179" w:rsidP="00AC3D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C0179" w:rsidRPr="00AC3D24" w:rsidRDefault="00BC0179" w:rsidP="00AC3D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3. Подцарство Многоклеточные </w:t>
            </w:r>
          </w:p>
        </w:tc>
        <w:tc>
          <w:tcPr>
            <w:tcW w:w="2393" w:type="dxa"/>
          </w:tcPr>
          <w:p w:rsidR="00BC0179" w:rsidRPr="00AC3D24" w:rsidRDefault="00BC0179" w:rsidP="00AC3D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C0179" w:rsidRPr="00AC3D24" w:rsidRDefault="00BC0179" w:rsidP="00AC3D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BF195D">
        <w:tc>
          <w:tcPr>
            <w:tcW w:w="959" w:type="dxa"/>
          </w:tcPr>
          <w:p w:rsidR="00BC0179" w:rsidRPr="00AC3D24" w:rsidRDefault="00BC0179" w:rsidP="00AC3D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C0179" w:rsidRPr="00AC3D24" w:rsidRDefault="00BC0179" w:rsidP="00AC3D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4. Типы Плоские черви, Круглые черви, Кольчатые черви </w:t>
            </w:r>
          </w:p>
        </w:tc>
        <w:tc>
          <w:tcPr>
            <w:tcW w:w="2393" w:type="dxa"/>
          </w:tcPr>
          <w:p w:rsidR="00BC0179" w:rsidRPr="00AC3D24" w:rsidRDefault="00BC0179" w:rsidP="00AC3D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C0179" w:rsidRPr="00AC3D24" w:rsidRDefault="00BC0179" w:rsidP="00AC3D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BF195D">
        <w:tc>
          <w:tcPr>
            <w:tcW w:w="959" w:type="dxa"/>
          </w:tcPr>
          <w:p w:rsidR="00BC0179" w:rsidRPr="00AC3D24" w:rsidRDefault="00BC0179" w:rsidP="00AC3D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C0179" w:rsidRPr="00AC3D24" w:rsidRDefault="00BC0179" w:rsidP="00AC3D24">
            <w:pPr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5. Тип Моллюски </w:t>
            </w:r>
          </w:p>
        </w:tc>
        <w:tc>
          <w:tcPr>
            <w:tcW w:w="2393" w:type="dxa"/>
          </w:tcPr>
          <w:p w:rsidR="00BC0179" w:rsidRPr="00AC3D24" w:rsidRDefault="00BC0179" w:rsidP="00AC3D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C0179" w:rsidRPr="00AC3D24" w:rsidRDefault="00BC0179" w:rsidP="00AC3D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BF195D">
        <w:tc>
          <w:tcPr>
            <w:tcW w:w="959" w:type="dxa"/>
          </w:tcPr>
          <w:p w:rsidR="00BC0179" w:rsidRPr="00AC3D24" w:rsidRDefault="00BC0179" w:rsidP="00AC3D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C0179" w:rsidRPr="00AC3D24" w:rsidRDefault="00BC0179" w:rsidP="00AC3D24">
            <w:pPr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6. Тип Членистоногие </w:t>
            </w:r>
          </w:p>
        </w:tc>
        <w:tc>
          <w:tcPr>
            <w:tcW w:w="2393" w:type="dxa"/>
          </w:tcPr>
          <w:p w:rsidR="00BC0179" w:rsidRPr="00AC3D24" w:rsidRDefault="00BC0179" w:rsidP="00AC3D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C0179" w:rsidRPr="00AC3D24" w:rsidRDefault="00BC0179" w:rsidP="00AC3D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BF195D">
        <w:tc>
          <w:tcPr>
            <w:tcW w:w="959" w:type="dxa"/>
          </w:tcPr>
          <w:p w:rsidR="00BC0179" w:rsidRPr="00AC3D24" w:rsidRDefault="00BC0179" w:rsidP="00AC3D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C0179" w:rsidRPr="00AC3D24" w:rsidRDefault="00BC0179" w:rsidP="00AC3D24">
            <w:pPr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7. Тип Хордовые. Бесчерепные. Надкласс Рыбы </w:t>
            </w:r>
          </w:p>
        </w:tc>
        <w:tc>
          <w:tcPr>
            <w:tcW w:w="2393" w:type="dxa"/>
          </w:tcPr>
          <w:p w:rsidR="00BC0179" w:rsidRPr="00AC3D24" w:rsidRDefault="00BC0179" w:rsidP="00AC3D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C0179" w:rsidRPr="00AC3D24" w:rsidRDefault="00BC0179" w:rsidP="00AC3D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BF195D">
        <w:tc>
          <w:tcPr>
            <w:tcW w:w="959" w:type="dxa"/>
          </w:tcPr>
          <w:p w:rsidR="00BC0179" w:rsidRPr="00AC3D24" w:rsidRDefault="00BC0179" w:rsidP="00AC3D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C0179" w:rsidRPr="00AC3D24" w:rsidRDefault="00BC0179" w:rsidP="00AC3D24">
            <w:pPr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8. Класс Земноводные, или Амфибии </w:t>
            </w:r>
          </w:p>
        </w:tc>
        <w:tc>
          <w:tcPr>
            <w:tcW w:w="2393" w:type="dxa"/>
          </w:tcPr>
          <w:p w:rsidR="00BC0179" w:rsidRPr="00AC3D24" w:rsidRDefault="00BC0179" w:rsidP="00AC3D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C0179" w:rsidRPr="00AC3D24" w:rsidRDefault="00BC0179" w:rsidP="00AC3D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BF195D">
        <w:tc>
          <w:tcPr>
            <w:tcW w:w="959" w:type="dxa"/>
          </w:tcPr>
          <w:p w:rsidR="00BC0179" w:rsidRPr="00AC3D24" w:rsidRDefault="00BC0179" w:rsidP="00AC3D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C0179" w:rsidRPr="00AC3D24" w:rsidRDefault="00BC0179" w:rsidP="00AC3D24">
            <w:pPr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9. Класс Пресмыкающиеся, или Рептилии </w:t>
            </w:r>
          </w:p>
        </w:tc>
        <w:tc>
          <w:tcPr>
            <w:tcW w:w="2393" w:type="dxa"/>
          </w:tcPr>
          <w:p w:rsidR="00BC0179" w:rsidRPr="00AC3D24" w:rsidRDefault="00BC0179" w:rsidP="00AC3D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C0179" w:rsidRPr="00AC3D24" w:rsidRDefault="00BC0179" w:rsidP="00AC3D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BF195D">
        <w:tc>
          <w:tcPr>
            <w:tcW w:w="959" w:type="dxa"/>
          </w:tcPr>
          <w:p w:rsidR="00BC0179" w:rsidRPr="00AC3D24" w:rsidRDefault="00BC0179" w:rsidP="00AC3D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BC0179" w:rsidRPr="00AC3D24" w:rsidRDefault="00BC0179" w:rsidP="00AC3D24">
            <w:pPr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10. Класс Птицы </w:t>
            </w:r>
          </w:p>
        </w:tc>
        <w:tc>
          <w:tcPr>
            <w:tcW w:w="2393" w:type="dxa"/>
          </w:tcPr>
          <w:p w:rsidR="00BC0179" w:rsidRPr="00AC3D24" w:rsidRDefault="00BC0179" w:rsidP="00AC3D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C0179" w:rsidRPr="00AC3D24" w:rsidRDefault="00BC0179" w:rsidP="00AC3D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BF195D">
        <w:tc>
          <w:tcPr>
            <w:tcW w:w="959" w:type="dxa"/>
          </w:tcPr>
          <w:p w:rsidR="00BC0179" w:rsidRPr="00AC3D24" w:rsidRDefault="00BC0179" w:rsidP="00AC3D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BC0179" w:rsidRPr="00AC3D24" w:rsidRDefault="00BC0179" w:rsidP="00AC3D24">
            <w:pPr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11. Класс Млекопитающие, или Звери </w:t>
            </w:r>
          </w:p>
        </w:tc>
        <w:tc>
          <w:tcPr>
            <w:tcW w:w="2393" w:type="dxa"/>
          </w:tcPr>
          <w:p w:rsidR="00BC0179" w:rsidRPr="00AC3D24" w:rsidRDefault="00BC0179" w:rsidP="00AC3D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C0179" w:rsidRPr="00AC3D24" w:rsidRDefault="00BC0179" w:rsidP="00AC3D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BF195D">
        <w:tc>
          <w:tcPr>
            <w:tcW w:w="959" w:type="dxa"/>
          </w:tcPr>
          <w:p w:rsidR="00BC0179" w:rsidRPr="00AC3D24" w:rsidRDefault="00BC0179" w:rsidP="00AC3D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BC0179" w:rsidRPr="00AC3D24" w:rsidRDefault="00BC0179" w:rsidP="00AC3D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Итоговая защита проектов</w:t>
            </w:r>
          </w:p>
        </w:tc>
        <w:tc>
          <w:tcPr>
            <w:tcW w:w="2393" w:type="dxa"/>
          </w:tcPr>
          <w:p w:rsidR="00BC0179" w:rsidRPr="00AC3D24" w:rsidRDefault="00BC0179" w:rsidP="00AC3D24">
            <w:pPr>
              <w:spacing w:line="240" w:lineRule="auto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C0179" w:rsidRPr="00AC3D24" w:rsidRDefault="00BC0179" w:rsidP="00AC3D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Выступление на НПК</w:t>
            </w:r>
          </w:p>
        </w:tc>
      </w:tr>
    </w:tbl>
    <w:p w:rsidR="00BC0179" w:rsidRPr="00AC3D24" w:rsidRDefault="00BC0179" w:rsidP="00AC3D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179" w:rsidRPr="00AC3D24" w:rsidRDefault="00BC0179" w:rsidP="00AC3D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br w:type="page"/>
        <w:t>8 класс (34 часа)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3"/>
        <w:gridCol w:w="3623"/>
        <w:gridCol w:w="2241"/>
        <w:gridCol w:w="2825"/>
      </w:tblGrid>
      <w:tr w:rsidR="00BC0179" w:rsidRPr="00AC3D24" w:rsidTr="00E53977">
        <w:tc>
          <w:tcPr>
            <w:tcW w:w="88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2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241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25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BC0179" w:rsidRPr="00AC3D24" w:rsidTr="00E53977">
        <w:tc>
          <w:tcPr>
            <w:tcW w:w="88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23" w:type="dxa"/>
          </w:tcPr>
          <w:p w:rsidR="00BC0179" w:rsidRPr="00AC3D24" w:rsidRDefault="00BC0179" w:rsidP="00625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241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625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C0179" w:rsidRPr="00AC3D24" w:rsidTr="00E53977">
        <w:tc>
          <w:tcPr>
            <w:tcW w:w="88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23" w:type="dxa"/>
          </w:tcPr>
          <w:p w:rsidR="00BC0179" w:rsidRPr="00CE23F1" w:rsidRDefault="00BC0179" w:rsidP="00625A0F">
            <w:pPr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1. Общий обзор организма человека </w:t>
            </w:r>
          </w:p>
        </w:tc>
        <w:tc>
          <w:tcPr>
            <w:tcW w:w="2241" w:type="dxa"/>
          </w:tcPr>
          <w:p w:rsidR="00BC0179" w:rsidRPr="00CE23F1" w:rsidRDefault="00BC0179" w:rsidP="0062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CE23F1" w:rsidRDefault="00BC0179" w:rsidP="00625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E53977">
        <w:tc>
          <w:tcPr>
            <w:tcW w:w="88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3" w:type="dxa"/>
          </w:tcPr>
          <w:p w:rsidR="00BC0179" w:rsidRPr="00CE23F1" w:rsidRDefault="00BC0179" w:rsidP="00625A0F">
            <w:pPr>
              <w:spacing w:before="20"/>
              <w:ind w:right="59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2. Опорно-двигательная система </w:t>
            </w:r>
          </w:p>
        </w:tc>
        <w:tc>
          <w:tcPr>
            <w:tcW w:w="2241" w:type="dxa"/>
          </w:tcPr>
          <w:p w:rsidR="00BC0179" w:rsidRPr="00CE23F1" w:rsidRDefault="00BC0179" w:rsidP="0062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:rsidR="00BC0179" w:rsidRPr="00CE23F1" w:rsidRDefault="00BC0179" w:rsidP="00625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E53977">
        <w:tc>
          <w:tcPr>
            <w:tcW w:w="88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23" w:type="dxa"/>
          </w:tcPr>
          <w:p w:rsidR="00BC0179" w:rsidRPr="00CE23F1" w:rsidRDefault="00BC0179" w:rsidP="00625A0F">
            <w:pPr>
              <w:ind w:right="59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3. Кровеносная система. Внутренняя среда организма </w:t>
            </w:r>
          </w:p>
        </w:tc>
        <w:tc>
          <w:tcPr>
            <w:tcW w:w="2241" w:type="dxa"/>
          </w:tcPr>
          <w:p w:rsidR="00BC0179" w:rsidRPr="00CE23F1" w:rsidRDefault="00BC0179" w:rsidP="0062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:rsidR="00BC0179" w:rsidRPr="00CE23F1" w:rsidRDefault="00BC0179" w:rsidP="00625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E53977">
        <w:tc>
          <w:tcPr>
            <w:tcW w:w="88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23" w:type="dxa"/>
          </w:tcPr>
          <w:p w:rsidR="00BC0179" w:rsidRPr="00CE23F1" w:rsidRDefault="00BC0179" w:rsidP="00625A0F">
            <w:pPr>
              <w:spacing w:before="20"/>
              <w:ind w:right="59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4. Дыхательная система </w:t>
            </w:r>
          </w:p>
        </w:tc>
        <w:tc>
          <w:tcPr>
            <w:tcW w:w="2241" w:type="dxa"/>
          </w:tcPr>
          <w:p w:rsidR="00BC0179" w:rsidRPr="00CE23F1" w:rsidRDefault="00BC0179" w:rsidP="0062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BC0179" w:rsidRPr="00CE23F1" w:rsidRDefault="00BC0179" w:rsidP="00625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E53977">
        <w:tc>
          <w:tcPr>
            <w:tcW w:w="88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23" w:type="dxa"/>
          </w:tcPr>
          <w:p w:rsidR="00BC0179" w:rsidRPr="00CE23F1" w:rsidRDefault="00BC0179" w:rsidP="00625A0F">
            <w:pPr>
              <w:spacing w:before="20"/>
              <w:ind w:right="57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5. Пищеварительная система </w:t>
            </w:r>
          </w:p>
        </w:tc>
        <w:tc>
          <w:tcPr>
            <w:tcW w:w="2241" w:type="dxa"/>
          </w:tcPr>
          <w:p w:rsidR="00BC0179" w:rsidRPr="00CE23F1" w:rsidRDefault="00BC0179" w:rsidP="0062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BC0179" w:rsidRPr="00CE23F1" w:rsidRDefault="00BC0179" w:rsidP="00625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E53977">
        <w:tc>
          <w:tcPr>
            <w:tcW w:w="88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23" w:type="dxa"/>
          </w:tcPr>
          <w:p w:rsidR="00BC0179" w:rsidRPr="00CE23F1" w:rsidRDefault="00BC0179" w:rsidP="00625A0F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6. Обмен веществ и энергии </w:t>
            </w:r>
          </w:p>
        </w:tc>
        <w:tc>
          <w:tcPr>
            <w:tcW w:w="2241" w:type="dxa"/>
          </w:tcPr>
          <w:p w:rsidR="00BC0179" w:rsidRPr="00CE23F1" w:rsidRDefault="00BC0179" w:rsidP="0062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:rsidR="00BC0179" w:rsidRPr="00CE23F1" w:rsidRDefault="00BC0179" w:rsidP="00625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E53977">
        <w:tc>
          <w:tcPr>
            <w:tcW w:w="88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23" w:type="dxa"/>
          </w:tcPr>
          <w:p w:rsidR="00BC0179" w:rsidRPr="00CE23F1" w:rsidRDefault="00BC0179" w:rsidP="00625A0F">
            <w:pPr>
              <w:spacing w:before="17"/>
              <w:ind w:right="59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7. Мочевыделительная система </w:t>
            </w:r>
          </w:p>
        </w:tc>
        <w:tc>
          <w:tcPr>
            <w:tcW w:w="2241" w:type="dxa"/>
          </w:tcPr>
          <w:p w:rsidR="00BC0179" w:rsidRPr="00CE23F1" w:rsidRDefault="00BC0179" w:rsidP="0062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:rsidR="00BC0179" w:rsidRPr="00CE23F1" w:rsidRDefault="00BC0179" w:rsidP="00625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E53977">
        <w:tc>
          <w:tcPr>
            <w:tcW w:w="88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23" w:type="dxa"/>
          </w:tcPr>
          <w:p w:rsidR="00BC0179" w:rsidRPr="00CE23F1" w:rsidRDefault="00BC0179" w:rsidP="00625A0F">
            <w:pPr>
              <w:spacing w:before="17"/>
              <w:ind w:right="55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8. Кожа </w:t>
            </w:r>
          </w:p>
        </w:tc>
        <w:tc>
          <w:tcPr>
            <w:tcW w:w="2241" w:type="dxa"/>
          </w:tcPr>
          <w:p w:rsidR="00BC0179" w:rsidRPr="00CE23F1" w:rsidRDefault="00BC0179" w:rsidP="0062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:rsidR="00BC0179" w:rsidRPr="00CE23F1" w:rsidRDefault="00BC0179" w:rsidP="00625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E53977">
        <w:tc>
          <w:tcPr>
            <w:tcW w:w="88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23" w:type="dxa"/>
          </w:tcPr>
          <w:p w:rsidR="00BC0179" w:rsidRPr="00CE23F1" w:rsidRDefault="00BC0179" w:rsidP="00625A0F">
            <w:pPr>
              <w:snapToGrid w:val="0"/>
              <w:spacing w:before="38"/>
              <w:ind w:right="1103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9. Эндокринная и нервная системы </w:t>
            </w:r>
          </w:p>
        </w:tc>
        <w:tc>
          <w:tcPr>
            <w:tcW w:w="2241" w:type="dxa"/>
          </w:tcPr>
          <w:p w:rsidR="00BC0179" w:rsidRPr="00CE23F1" w:rsidRDefault="00BC0179" w:rsidP="0062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:rsidR="00BC0179" w:rsidRPr="00CE23F1" w:rsidRDefault="00BC0179" w:rsidP="00625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E53977">
        <w:tc>
          <w:tcPr>
            <w:tcW w:w="88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623" w:type="dxa"/>
          </w:tcPr>
          <w:p w:rsidR="00BC0179" w:rsidRPr="00CE23F1" w:rsidRDefault="00BC0179" w:rsidP="00625A0F">
            <w:pPr>
              <w:snapToGrid w:val="0"/>
              <w:spacing w:before="38"/>
              <w:ind w:right="55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10. Органы чувств. Анализаторы </w:t>
            </w:r>
          </w:p>
        </w:tc>
        <w:tc>
          <w:tcPr>
            <w:tcW w:w="2241" w:type="dxa"/>
          </w:tcPr>
          <w:p w:rsidR="00BC0179" w:rsidRPr="00CE23F1" w:rsidRDefault="00BC0179" w:rsidP="0062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:rsidR="00BC0179" w:rsidRPr="00CE23F1" w:rsidRDefault="00BC0179" w:rsidP="00625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E53977">
        <w:tc>
          <w:tcPr>
            <w:tcW w:w="88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23" w:type="dxa"/>
          </w:tcPr>
          <w:p w:rsidR="00BC0179" w:rsidRPr="00CE23F1" w:rsidRDefault="00BC0179" w:rsidP="00625A0F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11. Поведение человека и высшая нервная деятельность </w:t>
            </w:r>
          </w:p>
        </w:tc>
        <w:tc>
          <w:tcPr>
            <w:tcW w:w="2241" w:type="dxa"/>
          </w:tcPr>
          <w:p w:rsidR="00BC0179" w:rsidRPr="00CE23F1" w:rsidRDefault="00BC0179" w:rsidP="0062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:rsidR="00BC0179" w:rsidRPr="00CE23F1" w:rsidRDefault="00BC0179" w:rsidP="00625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E53977">
        <w:tc>
          <w:tcPr>
            <w:tcW w:w="88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623" w:type="dxa"/>
          </w:tcPr>
          <w:p w:rsidR="00BC0179" w:rsidRPr="00CE23F1" w:rsidRDefault="00BC0179" w:rsidP="00625A0F">
            <w:pPr>
              <w:spacing w:before="20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12. Половая система. Индивидуальное развитие организма </w:t>
            </w:r>
          </w:p>
        </w:tc>
        <w:tc>
          <w:tcPr>
            <w:tcW w:w="2241" w:type="dxa"/>
          </w:tcPr>
          <w:p w:rsidR="00BC0179" w:rsidRPr="00CE23F1" w:rsidRDefault="00BC0179" w:rsidP="0062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</w:tcPr>
          <w:p w:rsidR="00BC0179" w:rsidRPr="00CE23F1" w:rsidRDefault="00BC0179" w:rsidP="00625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E53977">
        <w:tc>
          <w:tcPr>
            <w:tcW w:w="883" w:type="dxa"/>
          </w:tcPr>
          <w:p w:rsidR="00BC0179" w:rsidRPr="00AC3D24" w:rsidRDefault="00BC0179" w:rsidP="00625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623" w:type="dxa"/>
          </w:tcPr>
          <w:p w:rsidR="00BC0179" w:rsidRPr="00CE23F1" w:rsidRDefault="00BC0179" w:rsidP="00625A0F">
            <w:pPr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Итоговая защита проектов</w:t>
            </w:r>
          </w:p>
        </w:tc>
        <w:tc>
          <w:tcPr>
            <w:tcW w:w="2241" w:type="dxa"/>
          </w:tcPr>
          <w:p w:rsidR="00BC0179" w:rsidRPr="00CE23F1" w:rsidRDefault="00BC0179" w:rsidP="00625A0F">
            <w:pPr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CE23F1" w:rsidRDefault="00BC0179" w:rsidP="00625A0F">
            <w:pPr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Выступление на НПК</w:t>
            </w:r>
          </w:p>
        </w:tc>
      </w:tr>
    </w:tbl>
    <w:p w:rsidR="00BC0179" w:rsidRDefault="00BC0179" w:rsidP="00CE23F1">
      <w:pPr>
        <w:rPr>
          <w:rFonts w:ascii="Times New Roman" w:hAnsi="Times New Roman"/>
          <w:b/>
          <w:sz w:val="24"/>
          <w:szCs w:val="24"/>
        </w:rPr>
      </w:pPr>
    </w:p>
    <w:p w:rsidR="00BC0179" w:rsidRDefault="00BC0179" w:rsidP="00CE23F1">
      <w:pPr>
        <w:rPr>
          <w:rFonts w:ascii="Times New Roman" w:hAnsi="Times New Roman"/>
          <w:b/>
          <w:sz w:val="24"/>
          <w:szCs w:val="24"/>
        </w:rPr>
      </w:pPr>
    </w:p>
    <w:p w:rsidR="00BC0179" w:rsidRDefault="00BC0179" w:rsidP="00CE23F1">
      <w:pPr>
        <w:rPr>
          <w:rFonts w:ascii="Times New Roman" w:hAnsi="Times New Roman"/>
          <w:b/>
          <w:sz w:val="24"/>
          <w:szCs w:val="24"/>
        </w:rPr>
      </w:pPr>
    </w:p>
    <w:p w:rsidR="00BC0179" w:rsidRPr="00AC3D24" w:rsidRDefault="00BC0179" w:rsidP="00CE23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тематическое планирование</w:t>
      </w:r>
    </w:p>
    <w:p w:rsidR="00BC0179" w:rsidRPr="00AC3D24" w:rsidRDefault="00BC0179" w:rsidP="00422F9F">
      <w:pPr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5 класс (34 часа)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8"/>
        <w:gridCol w:w="3545"/>
        <w:gridCol w:w="2291"/>
        <w:gridCol w:w="1467"/>
        <w:gridCol w:w="1361"/>
      </w:tblGrid>
      <w:tr w:rsidR="00BC0179" w:rsidRPr="00AC3D24" w:rsidTr="00CE23F1">
        <w:trPr>
          <w:trHeight w:val="394"/>
        </w:trPr>
        <w:tc>
          <w:tcPr>
            <w:tcW w:w="908" w:type="dxa"/>
            <w:vMerge w:val="restart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5" w:type="dxa"/>
            <w:vMerge w:val="restart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291" w:type="dxa"/>
            <w:vMerge w:val="restart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C0179" w:rsidRPr="00AC3D24" w:rsidTr="00CE23F1">
        <w:trPr>
          <w:trHeight w:val="231"/>
        </w:trPr>
        <w:tc>
          <w:tcPr>
            <w:tcW w:w="908" w:type="dxa"/>
            <w:vMerge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right w:val="single" w:sz="4" w:space="0" w:color="auto"/>
            </w:tcBorders>
          </w:tcPr>
          <w:p w:rsidR="00BC0179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:rsidR="00BC0179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1. Биология — наука о живом мире 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7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«Тела живой и неживой природы»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«Наблюдение за поведением домашнего животного»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«Первые микроскопы в руках естествоиспытателей»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«Изготовление модели клетки из пластилина»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«Изготовление модели клетки из пластилина» (завершение проекта, выставка работ)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«Методы изучения жизнедеятельности клетки»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Подведение итогов. Выставка работ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2. Многообразие живых организмов 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9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«Царства живой природы»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«Польза и вред бактерий»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Защита мини-проектов «Польза и вред бактерий»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Проект «Как образовался каменный уголь»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«Животное, которое мне нравится»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«Грибы»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Мини-проект «Изготовление модели внутреннего строения лишайника» 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«Домашние животные нашей местности»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Подведение итогов. Выставка работ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3. Жизнь организмов на планете Земля 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8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«Влияние деятельности человека на природу родного края»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«Влияние деятельности человека на природу родного края» (защита)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 «Обитатели Тербунского </w:t>
            </w: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района»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кт «Обитатели Тербунского</w:t>
            </w: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района» (защита)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«Природная зона, в которой я живу»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«Яркие представители живой природы одного из материков»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«Глубоководные морские обитатели»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Подведение итогов. Выставка работ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4. Человек на планете Земля 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«Условия, в которых обитали предки современного человека»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«Для чего люди создают лесопосадки?»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«Редкие животные нашей местности»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«Редкие животные нашей местности» (защита)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Подведение итогов. Выставка работ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Отбор работ для участия в НПК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Подготовка к выступлению на НПК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Подготовка к выступлению на НПК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sz w:val="24"/>
                <w:szCs w:val="24"/>
              </w:rPr>
            </w:pPr>
          </w:p>
        </w:tc>
      </w:tr>
      <w:tr w:rsidR="00BC0179" w:rsidRPr="00AC3D24" w:rsidTr="00CE23F1">
        <w:tc>
          <w:tcPr>
            <w:tcW w:w="908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545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Итоговая защита проектов</w:t>
            </w:r>
          </w:p>
        </w:tc>
        <w:tc>
          <w:tcPr>
            <w:tcW w:w="2291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C0179" w:rsidRPr="00AC3D24" w:rsidRDefault="00BC0179" w:rsidP="00422F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0179" w:rsidRPr="00AC3D24" w:rsidRDefault="00BC0179" w:rsidP="00422F9F">
      <w:pPr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br w:type="page"/>
      </w:r>
    </w:p>
    <w:p w:rsidR="00BC0179" w:rsidRPr="00AC3D24" w:rsidRDefault="00BC0179" w:rsidP="00422F9F">
      <w:pPr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6 класс (34 часа)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9"/>
        <w:gridCol w:w="3501"/>
        <w:gridCol w:w="2195"/>
        <w:gridCol w:w="1440"/>
        <w:gridCol w:w="1547"/>
      </w:tblGrid>
      <w:tr w:rsidR="00BC0179" w:rsidRPr="00AC3D24" w:rsidTr="00CE23F1">
        <w:trPr>
          <w:trHeight w:val="394"/>
        </w:trPr>
        <w:tc>
          <w:tcPr>
            <w:tcW w:w="889" w:type="dxa"/>
            <w:vMerge w:val="restart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01" w:type="dxa"/>
            <w:vMerge w:val="restart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195" w:type="dxa"/>
            <w:vMerge w:val="restart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C0179" w:rsidRPr="00AC3D24" w:rsidTr="00863258">
        <w:trPr>
          <w:trHeight w:val="231"/>
        </w:trPr>
        <w:tc>
          <w:tcPr>
            <w:tcW w:w="889" w:type="dxa"/>
            <w:vMerge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BC0179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</w:tcPr>
          <w:p w:rsidR="00BC0179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1. Наука о растениях — ботаника 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i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«Растения в жизни человека»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Мини-проект «Разнообразие 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жизненных форм растений Тербунского района</w:t>
            </w: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«Разнообраз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ие жизненных форм растений Тербунского района</w:t>
            </w: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» (защита)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Подведение итогов. Выставка работ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2. Органы растений 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Мини-исследование «Изучение строения семени фасоли»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Мини-исследование «Изучение условий прорастания семян»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Мини-исследование «Изучение условий прорастания семян» (завершение, выводы)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Мини-исследование «Изучение строения корня проростка»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Мини-исследование «Строение вегетативных и генеративных почек»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Коллекция ри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сунков листьев растений с. Марьино-Николаевка</w:t>
            </w:r>
          </w:p>
        </w:tc>
        <w:tc>
          <w:tcPr>
            <w:tcW w:w="2195" w:type="dxa"/>
          </w:tcPr>
          <w:p w:rsidR="00BC0179" w:rsidRPr="00AC3D24" w:rsidRDefault="00BC0179" w:rsidP="008F4EE9">
            <w:pPr>
              <w:spacing w:after="0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Колл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екция соцветий растений  с. Марьино-Николаевка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ллекция плодов растений с.  с. Марьино-Николаевка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Подведение итогов. Выставка работ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3. Основные процессы жизнедеятельности растений 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«Приспособления к воде у растений разных экологических групп»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Мини-исследование «Черенкование комнатных растений»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Мини-исследование «Черенкование комнатных растений»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Мини-исследование «Черенкование комнатных растений» (завершение, отчёт)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«Влияние экологических факторов Тербунского района на развитие растений»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Подведение итогов. Выставка работ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4. Многообразие и развитие растительного мира 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«Значение водорослей в природе и жизни человека»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«Роль высших споровых растений в природе»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«Разнообразие хвойных лесов России»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Защита мини-проектов «Роль высших споровых растений в природе», мини-проектов «Разнообразие хвойных лесов России»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«Охраняемые виды покрытосеменных растений»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«Использование двудольных растений в хозяйственной деятельности»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«Роль злаков в жизни живых организмов»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«Редкие и исчезающие виды растений, их охрана»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«История окультуривания дикорастущих растений человеком»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Подведение итогов. Выставка работ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5. Природные сообщества 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«Природные сообщества России»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«Разнообразие видов Тербунского района»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Подготовка к выступлению на НПК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9" w:type="dxa"/>
          </w:tcPr>
          <w:p w:rsidR="00BC0179" w:rsidRPr="00AC3D24" w:rsidRDefault="00BC0179" w:rsidP="00422F9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501" w:type="dxa"/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Итоговая защита проектов</w:t>
            </w:r>
          </w:p>
        </w:tc>
        <w:tc>
          <w:tcPr>
            <w:tcW w:w="2195" w:type="dxa"/>
          </w:tcPr>
          <w:p w:rsidR="00BC0179" w:rsidRPr="00AC3D24" w:rsidRDefault="00BC0179" w:rsidP="00422F9F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C0179" w:rsidRPr="00AC3D24" w:rsidRDefault="00BC0179" w:rsidP="00422F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0179" w:rsidRPr="00AC3D24" w:rsidRDefault="00BC0179" w:rsidP="00422F9F">
      <w:pPr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br w:type="page"/>
      </w:r>
    </w:p>
    <w:p w:rsidR="00BC0179" w:rsidRPr="00AC3D24" w:rsidRDefault="00BC0179" w:rsidP="00422F9F">
      <w:pPr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7 класс (34 часа)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827"/>
        <w:gridCol w:w="2393"/>
        <w:gridCol w:w="1032"/>
        <w:gridCol w:w="191"/>
        <w:gridCol w:w="1170"/>
      </w:tblGrid>
      <w:tr w:rsidR="00BC0179" w:rsidRPr="00AC3D24" w:rsidTr="00863258">
        <w:trPr>
          <w:trHeight w:val="394"/>
        </w:trPr>
        <w:tc>
          <w:tcPr>
            <w:tcW w:w="959" w:type="dxa"/>
            <w:vMerge w:val="restart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393" w:type="dxa"/>
            <w:vMerge w:val="restart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C0179" w:rsidRPr="00AC3D24" w:rsidTr="00863258">
        <w:trPr>
          <w:trHeight w:val="638"/>
        </w:trPr>
        <w:tc>
          <w:tcPr>
            <w:tcW w:w="959" w:type="dxa"/>
            <w:vMerge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0179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BC0179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2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Тема 1. Общие сведения о мире животных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3" w:type="dxa"/>
            <w:gridSpan w:val="2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«Памятники животным»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2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«Формы взаимоотношений животных в природе»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2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«Охраняемые природные территории Тербунского района и Липецкой области»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2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«Отрицательное воздействие человека на численность и разнообразие животных»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2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Подведение итогов. Выставка работ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2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2. Подцарство Простейшие, или Одноклеточные 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3" w:type="dxa"/>
            <w:gridSpan w:val="2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Изготовление модели амёбы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2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Изготовление моделей жгутиконосцев, инфузорий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2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«Роль простейших в природе и их влияние на человека»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2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Подведение итогов. Выставка работ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2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3. Подцарство Многоклеточные 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2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«Роль кишечнополостных в природе и их значение для человека»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4. Типы Плоские черви, Круглые черви, Кольчатые черви 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«Профилактика заражения паразитическими червями»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5. Тип Моллюски 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«Роль моллюсков в природе и жизни человека»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«Роль кишечнополостных в природе и их значение для человека» (защита)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6. Тип Членистоногие 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«Разнообразие ракообразных и их роль в природе»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«Роль паукообразных в природе и их жизни человека»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270960">
        <w:trPr>
          <w:trHeight w:val="665"/>
        </w:trPr>
        <w:tc>
          <w:tcPr>
            <w:tcW w:w="959" w:type="dxa"/>
            <w:tcBorders>
              <w:bottom w:val="single" w:sz="4" w:space="0" w:color="auto"/>
            </w:tcBorders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ни-проект «Насекомые Тербунского</w:t>
            </w: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района»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bottom w:val="single" w:sz="4" w:space="0" w:color="auto"/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270960">
        <w:trPr>
          <w:trHeight w:val="67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Подведение итогов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924FA4">
        <w:trPr>
          <w:trHeight w:val="55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7. Тип Хордовые. Бесчерепные. Надкласс Рыбы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924FA4">
        <w:trPr>
          <w:trHeight w:val="67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C0179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 проект «Рыбы Тербунского района»</w:t>
            </w:r>
          </w:p>
          <w:p w:rsidR="00BC0179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924FA4">
        <w:trPr>
          <w:trHeight w:val="51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C0179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«Значение рыб в природе и жизни человека»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924FA4">
        <w:trPr>
          <w:trHeight w:val="6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C0179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Изготовление модели аквариума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924FA4">
        <w:trPr>
          <w:trHeight w:val="6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C0179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Подведение итогов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924FA4">
        <w:trPr>
          <w:trHeight w:val="4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C0179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Тема 8. Класс Земноводные, или Амфибии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3B090D">
        <w:trPr>
          <w:trHeight w:val="58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C0179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«Многообразие земноводных Тербунского района»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924FA4">
        <w:trPr>
          <w:trHeight w:val="954"/>
        </w:trPr>
        <w:tc>
          <w:tcPr>
            <w:tcW w:w="959" w:type="dxa"/>
            <w:tcBorders>
              <w:top w:val="single" w:sz="4" w:space="0" w:color="auto"/>
            </w:tcBorders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C0179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Значение земноводных в природе. Охрана</w:t>
            </w:r>
          </w:p>
          <w:p w:rsidR="00BC0179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9. Класс Пресмыкающиеся, или Рептилии 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«Пресмыкающиеся Тербунского района»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«Древние пресмыкающиеся нашей планеты»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10. Класс Птицы 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«Птицы Тербунского района»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Изготовление кормушек, заготовление корма для зимующих птиц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Подведение итогов. Выставка работ. Вывешивание кормушек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11. Класс Млекопитающие, или Звери 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«Дикие млекопитающие Тербунского района»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«Домашние млекопитающие Тербунского района»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«Исчеза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ющие виды млекопитающих  Тербунского района</w:t>
            </w: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«Человекообразные обезьяны»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959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BC0179" w:rsidRPr="00AC3D24" w:rsidRDefault="00BC0179" w:rsidP="00422F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Итоговая защита проектов</w:t>
            </w:r>
          </w:p>
        </w:tc>
        <w:tc>
          <w:tcPr>
            <w:tcW w:w="239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C0179" w:rsidRPr="00AC3D24" w:rsidRDefault="00BC0179" w:rsidP="00422F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0179" w:rsidRPr="00AC3D24" w:rsidRDefault="00BC0179" w:rsidP="00422F9F">
      <w:pPr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br w:type="page"/>
        <w:t>8 класс (34 часа)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3"/>
        <w:gridCol w:w="3623"/>
        <w:gridCol w:w="2241"/>
        <w:gridCol w:w="1454"/>
        <w:gridCol w:w="1371"/>
      </w:tblGrid>
      <w:tr w:rsidR="00BC0179" w:rsidRPr="00AC3D24" w:rsidTr="00863258">
        <w:trPr>
          <w:trHeight w:val="557"/>
        </w:trPr>
        <w:tc>
          <w:tcPr>
            <w:tcW w:w="883" w:type="dxa"/>
            <w:vMerge w:val="restart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23" w:type="dxa"/>
            <w:vMerge w:val="restart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241" w:type="dxa"/>
            <w:vMerge w:val="restart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C0179" w:rsidRPr="00AC3D24" w:rsidTr="00863258">
        <w:trPr>
          <w:trHeight w:val="462"/>
        </w:trPr>
        <w:tc>
          <w:tcPr>
            <w:tcW w:w="883" w:type="dxa"/>
            <w:vMerge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BC0179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BC0179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BC0179" w:rsidRPr="00AC3D24" w:rsidRDefault="00BC0179" w:rsidP="00422F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1. Общий обзор организма человека 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«Науки об организме человека»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9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2. Опорно-двигательная система 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Изготовление модели кости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Исследование «Изучение свойств костной ткани»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Исследование «Изучение свойств костной ткани» (завершение)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BC0179" w:rsidRPr="00AC3D24" w:rsidRDefault="00BC0179" w:rsidP="00422F9F">
            <w:pPr>
              <w:ind w:right="59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3. Кровеносная система. Внутренняя среда организма 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«Клетки крови человека»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«Мифы о вреде прививок»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Изготовление модели сердца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9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4. Дыхательная система 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Изготовление модели Дондерса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9"/>
              <w:contextualSpacing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Подведение итогов. Выставка работ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7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5. Пищеварительная система 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7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Изготовление модели зуба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7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«Меню школьника»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BC0179" w:rsidRPr="00AC3D24" w:rsidRDefault="00BC0179" w:rsidP="00422F9F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6. Обмен веществ и энергии 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«Мифы о диетах»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«Витамины»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«Витамины» (защита)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17"/>
              <w:ind w:right="59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7. Мочевыделительная система 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17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Изготовление модели почки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17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Мини-исследование «Гигиеническая оценка питьевой воды»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17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Мини-исследование «Гигиеническая оценка питьевой воды» (завершение)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17"/>
              <w:ind w:right="55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8. Кожа 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17"/>
              <w:ind w:right="55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Тренировочное занятие «Оказание первой помощи при нарушении кожных покровов»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17"/>
              <w:ind w:right="55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«Закаливание»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9"/>
              <w:contextualSpacing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Подведение итогов. Выставка работ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BC0179" w:rsidRPr="00AC3D24" w:rsidRDefault="00BC0179" w:rsidP="00422F9F">
            <w:pPr>
              <w:snapToGrid w:val="0"/>
              <w:spacing w:before="38"/>
              <w:ind w:right="1103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9. Эндокринная и нервная системы 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napToGrid w:val="0"/>
              <w:spacing w:before="38"/>
              <w:ind w:right="1103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«Железы организма человека»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napToGrid w:val="0"/>
              <w:spacing w:before="38"/>
              <w:ind w:right="1103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Изготовление модели спинного мозга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napToGrid w:val="0"/>
              <w:spacing w:before="38"/>
              <w:ind w:right="1103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Изготовление модели головного мозга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BC0179" w:rsidRPr="00AC3D24" w:rsidRDefault="00BC0179" w:rsidP="00422F9F">
            <w:pPr>
              <w:snapToGrid w:val="0"/>
              <w:spacing w:before="38"/>
              <w:ind w:right="55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10. Органы чувств. Анализаторы 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napToGrid w:val="0"/>
              <w:spacing w:before="38"/>
              <w:ind w:right="55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Исследование органов чувств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napToGrid w:val="0"/>
              <w:spacing w:before="38"/>
              <w:ind w:right="55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«Заболевания и повреждения глаз»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napToGrid w:val="0"/>
              <w:spacing w:before="38"/>
              <w:ind w:right="55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«Заболевания и повреждения глаз» (завершение)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BC0179" w:rsidRPr="00AC3D24" w:rsidRDefault="00BC0179" w:rsidP="00422F9F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11. Поведение человека и высшая нервная деятельность 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«Сон и его значение»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«Познавательные процессы»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9"/>
              <w:contextualSpacing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«Режим дня школьника»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Подведение итогов. Выставка работ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12. Половая система. Индивидуальное развитие организма 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contextualSpacing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«О вреде наркогенных веществ»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Подготовка к выступлению на НПК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0179" w:rsidRPr="00AC3D24" w:rsidTr="00863258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Итоговая защита проектов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C0179" w:rsidRPr="00AC3D24" w:rsidRDefault="00BC0179" w:rsidP="00422F9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C0179" w:rsidRPr="00AC3D24" w:rsidRDefault="00BC0179" w:rsidP="00422F9F">
      <w:pPr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br w:type="page"/>
      </w:r>
    </w:p>
    <w:p w:rsidR="00BC0179" w:rsidRPr="00AC3D24" w:rsidRDefault="00BC0179" w:rsidP="00422F9F">
      <w:pPr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9 класс (34 часа)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3"/>
        <w:gridCol w:w="3623"/>
        <w:gridCol w:w="2241"/>
        <w:gridCol w:w="2825"/>
      </w:tblGrid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BC0179" w:rsidRPr="00AC3D24" w:rsidRDefault="00BC0179" w:rsidP="00422F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1. Общие закономерности жизни 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i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Изготовление информационного стенда «История развития биологии»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Изготовление информационного стенда «История развития биологии» (завершение)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Экскурсия «Многообразие видов растений с. Марьино-Николаевка»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Экскурсия «Многообразие видов животных с. Марьино-Николаевка»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«Ценность биологического разнообразия для человека»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Подготовка иллюстрированного атласа «Российские учёные-биологи»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Подготовка иллюстрированного атласа «Российские учёные-биологи»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9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2. Закономерности жизни на клеточном уровне 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i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Подготовка доклада «Размножение клеток прокариот и эукариот»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Изготовление динамической модели митоза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Создание иллюстрированного атласа «Опасные и полезные бактерии»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Создание иллюстрированного атласа «Опасные и полезные бактерии»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9"/>
              <w:contextualSpacing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Подведение итогов. Выставка работ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13"/>
              <w:ind w:right="59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3. Закономерности жизни на организменном уровне 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i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Изготовление динамической модели мейоза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13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Создание иллюстрированного атласа «Проявление ненаследственной изменчивости у животных в животноводческих хозяйствах»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13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Создание иллюстрированного атласа «Проявление ненаследственной изменчивости у животных в животноводческих хозяйствах»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13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Выполнение презентации «Биотехнология на службе человечества»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13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Выполнение презентации «Биотехнология на службе человечества»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8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4. Закономерности происхождения и развития жизни на Земле 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i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8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Подготовка доклада «Древние предки человека разумного»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8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Подготовка презентации к докладу «Древние предки человека разумного»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8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«Развитие систем органов у позвоночных животных в процессе эволюции»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8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Создание иллюстрированного атласа «Приспособленность организмов к среде обитания»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8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Создание иллюстрированного атласа «Приспособленность организмов к среде обитания»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9"/>
              <w:contextualSpacing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Подведение итогов. Выставка работ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13"/>
              <w:ind w:right="59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5. Закономерности взаимоотношений организмов и среды 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i/>
                <w:sz w:val="24"/>
                <w:szCs w:val="24"/>
              </w:rPr>
              <w:t>Изготовление проектов, выставка работ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13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Изготовление динамической модели круговорота веществ и потока энергии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13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Изготовление динамической модели круговорота веществ и потока энергии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13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Создание проекта-презентации с рисунками и объяснительным текстом «Виды растений и животных, охраняемых в Тербунском районе»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13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Создание проекта-презентации с рисунками и объяснительным текстом «Виды растений и животных, охраняемых в Тербунском районе»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13"/>
              <w:ind w:right="59"/>
              <w:contextualSpacing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Создание иллюстрированного атласа «Обитатели пресных гидроэкосистем с.  Марьино-Николаевка»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13"/>
              <w:ind w:right="59"/>
              <w:contextualSpacing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Создание иллюстрированного атласа «Обитатели пресных гидроэкосистем с.  Марьино-Николаевка»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spacing w:before="20"/>
              <w:ind w:right="59"/>
              <w:contextualSpacing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Подведение итогов. Выставка работ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Подготовка к выступлению на НПК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Подготовка к выступлению на НПК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BC0179" w:rsidRPr="00AC3D24" w:rsidTr="00422F9F">
        <w:tc>
          <w:tcPr>
            <w:tcW w:w="883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623" w:type="dxa"/>
          </w:tcPr>
          <w:p w:rsidR="00BC0179" w:rsidRPr="00AC3D24" w:rsidRDefault="00BC0179" w:rsidP="00422F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Итоговая защита проектов</w:t>
            </w:r>
          </w:p>
        </w:tc>
        <w:tc>
          <w:tcPr>
            <w:tcW w:w="2241" w:type="dxa"/>
          </w:tcPr>
          <w:p w:rsidR="00BC0179" w:rsidRPr="00AC3D24" w:rsidRDefault="00BC0179" w:rsidP="00422F9F">
            <w:pPr>
              <w:jc w:val="center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C0179" w:rsidRPr="00AC3D24" w:rsidRDefault="00BC0179" w:rsidP="00422F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i/>
                <w:sz w:val="24"/>
                <w:szCs w:val="24"/>
              </w:rPr>
              <w:t>Выступление на НПК</w:t>
            </w:r>
          </w:p>
        </w:tc>
      </w:tr>
    </w:tbl>
    <w:p w:rsidR="00BC0179" w:rsidRPr="00AC3D24" w:rsidRDefault="00BC0179" w:rsidP="00422F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0179" w:rsidRPr="00AC3D24" w:rsidRDefault="00BC0179" w:rsidP="00625A0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BC0179" w:rsidRPr="00AC3D24" w:rsidSect="00CA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AE2"/>
    <w:multiLevelType w:val="hybridMultilevel"/>
    <w:tmpl w:val="EDA0B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4E11E6"/>
    <w:multiLevelType w:val="hybridMultilevel"/>
    <w:tmpl w:val="8312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5B399A"/>
    <w:multiLevelType w:val="hybridMultilevel"/>
    <w:tmpl w:val="1182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BE239A9"/>
    <w:multiLevelType w:val="hybridMultilevel"/>
    <w:tmpl w:val="8818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5A33FD"/>
    <w:multiLevelType w:val="hybridMultilevel"/>
    <w:tmpl w:val="8312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861BB0"/>
    <w:multiLevelType w:val="hybridMultilevel"/>
    <w:tmpl w:val="B4B046E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2EB75EF"/>
    <w:multiLevelType w:val="hybridMultilevel"/>
    <w:tmpl w:val="3DB2426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>
    <w:nsid w:val="4BA23A3B"/>
    <w:multiLevelType w:val="hybridMultilevel"/>
    <w:tmpl w:val="46B8809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4E623D08"/>
    <w:multiLevelType w:val="hybridMultilevel"/>
    <w:tmpl w:val="1DF826A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8E3D1C"/>
    <w:multiLevelType w:val="hybridMultilevel"/>
    <w:tmpl w:val="4D4E385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EE594C"/>
    <w:multiLevelType w:val="hybridMultilevel"/>
    <w:tmpl w:val="A858EA90"/>
    <w:lvl w:ilvl="0" w:tplc="154C50F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F696E36"/>
    <w:multiLevelType w:val="hybridMultilevel"/>
    <w:tmpl w:val="A0DC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F6DD1"/>
    <w:multiLevelType w:val="hybridMultilevel"/>
    <w:tmpl w:val="803C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10"/>
  </w:num>
  <w:num w:numId="14">
    <w:abstractNumId w:val="2"/>
  </w:num>
  <w:num w:numId="15">
    <w:abstractNumId w:val="1"/>
  </w:num>
  <w:num w:numId="16">
    <w:abstractNumId w:val="6"/>
  </w:num>
  <w:num w:numId="17">
    <w:abstractNumId w:val="17"/>
  </w:num>
  <w:num w:numId="18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D6D"/>
    <w:rsid w:val="00003580"/>
    <w:rsid w:val="0000501B"/>
    <w:rsid w:val="0003603A"/>
    <w:rsid w:val="00040322"/>
    <w:rsid w:val="0005108E"/>
    <w:rsid w:val="00054923"/>
    <w:rsid w:val="000C5B0A"/>
    <w:rsid w:val="001139D5"/>
    <w:rsid w:val="00115698"/>
    <w:rsid w:val="00126D26"/>
    <w:rsid w:val="00147589"/>
    <w:rsid w:val="001674CF"/>
    <w:rsid w:val="001A08C5"/>
    <w:rsid w:val="001A1CFF"/>
    <w:rsid w:val="001B7DF6"/>
    <w:rsid w:val="001D496A"/>
    <w:rsid w:val="002033CF"/>
    <w:rsid w:val="002616D7"/>
    <w:rsid w:val="0026274E"/>
    <w:rsid w:val="00270960"/>
    <w:rsid w:val="002B2295"/>
    <w:rsid w:val="002C1B11"/>
    <w:rsid w:val="002D09FA"/>
    <w:rsid w:val="002F02AC"/>
    <w:rsid w:val="00323276"/>
    <w:rsid w:val="0032336E"/>
    <w:rsid w:val="003B090D"/>
    <w:rsid w:val="003C30FA"/>
    <w:rsid w:val="003E21EA"/>
    <w:rsid w:val="003E4330"/>
    <w:rsid w:val="003E7C5B"/>
    <w:rsid w:val="00422F9F"/>
    <w:rsid w:val="0042326E"/>
    <w:rsid w:val="0044039A"/>
    <w:rsid w:val="00445F67"/>
    <w:rsid w:val="004B6C12"/>
    <w:rsid w:val="004C00D0"/>
    <w:rsid w:val="004F2D4B"/>
    <w:rsid w:val="004F7661"/>
    <w:rsid w:val="00500973"/>
    <w:rsid w:val="00512D65"/>
    <w:rsid w:val="00525EEE"/>
    <w:rsid w:val="00531EA3"/>
    <w:rsid w:val="00546F66"/>
    <w:rsid w:val="005559E4"/>
    <w:rsid w:val="00561F49"/>
    <w:rsid w:val="005B2C4B"/>
    <w:rsid w:val="005C349A"/>
    <w:rsid w:val="005F0B34"/>
    <w:rsid w:val="005F0EBA"/>
    <w:rsid w:val="005F6CDA"/>
    <w:rsid w:val="006130B7"/>
    <w:rsid w:val="00613487"/>
    <w:rsid w:val="00625A0F"/>
    <w:rsid w:val="0063294F"/>
    <w:rsid w:val="00636C37"/>
    <w:rsid w:val="00647863"/>
    <w:rsid w:val="0065223F"/>
    <w:rsid w:val="00654485"/>
    <w:rsid w:val="006B74BE"/>
    <w:rsid w:val="006C2B62"/>
    <w:rsid w:val="006E3BAC"/>
    <w:rsid w:val="006E6AC2"/>
    <w:rsid w:val="007365C7"/>
    <w:rsid w:val="00741493"/>
    <w:rsid w:val="00760440"/>
    <w:rsid w:val="007A6EDD"/>
    <w:rsid w:val="007B5AE8"/>
    <w:rsid w:val="007C6A48"/>
    <w:rsid w:val="007D1C8C"/>
    <w:rsid w:val="007E0D53"/>
    <w:rsid w:val="007E19CA"/>
    <w:rsid w:val="007E3D1E"/>
    <w:rsid w:val="00813D6D"/>
    <w:rsid w:val="008442BE"/>
    <w:rsid w:val="00854AAA"/>
    <w:rsid w:val="00856F11"/>
    <w:rsid w:val="00863258"/>
    <w:rsid w:val="00883B63"/>
    <w:rsid w:val="008C1F7D"/>
    <w:rsid w:val="008F4EE9"/>
    <w:rsid w:val="0091392E"/>
    <w:rsid w:val="00916D18"/>
    <w:rsid w:val="0092474B"/>
    <w:rsid w:val="00924FA4"/>
    <w:rsid w:val="00931781"/>
    <w:rsid w:val="0096084B"/>
    <w:rsid w:val="00964903"/>
    <w:rsid w:val="009918D0"/>
    <w:rsid w:val="009B58E0"/>
    <w:rsid w:val="00A2116C"/>
    <w:rsid w:val="00A50ECC"/>
    <w:rsid w:val="00A56059"/>
    <w:rsid w:val="00A57A89"/>
    <w:rsid w:val="00A61901"/>
    <w:rsid w:val="00A8633A"/>
    <w:rsid w:val="00A87B9C"/>
    <w:rsid w:val="00AA490D"/>
    <w:rsid w:val="00AB16FA"/>
    <w:rsid w:val="00AC3D24"/>
    <w:rsid w:val="00B0019E"/>
    <w:rsid w:val="00B46124"/>
    <w:rsid w:val="00B757DE"/>
    <w:rsid w:val="00B84495"/>
    <w:rsid w:val="00B90BE9"/>
    <w:rsid w:val="00BC0179"/>
    <w:rsid w:val="00BD122A"/>
    <w:rsid w:val="00BE5BFB"/>
    <w:rsid w:val="00BF195D"/>
    <w:rsid w:val="00BF64B7"/>
    <w:rsid w:val="00C1379C"/>
    <w:rsid w:val="00C230A3"/>
    <w:rsid w:val="00C73FBD"/>
    <w:rsid w:val="00C9409F"/>
    <w:rsid w:val="00C96A5F"/>
    <w:rsid w:val="00CA2511"/>
    <w:rsid w:val="00CA611C"/>
    <w:rsid w:val="00CB747E"/>
    <w:rsid w:val="00CE23F1"/>
    <w:rsid w:val="00CE3337"/>
    <w:rsid w:val="00CE3B53"/>
    <w:rsid w:val="00D01285"/>
    <w:rsid w:val="00D167E6"/>
    <w:rsid w:val="00D6589E"/>
    <w:rsid w:val="00D71C5D"/>
    <w:rsid w:val="00D71E8D"/>
    <w:rsid w:val="00D76E62"/>
    <w:rsid w:val="00DC0158"/>
    <w:rsid w:val="00DD3A3F"/>
    <w:rsid w:val="00DD7875"/>
    <w:rsid w:val="00DE634A"/>
    <w:rsid w:val="00DF22C4"/>
    <w:rsid w:val="00DF763B"/>
    <w:rsid w:val="00E15EF1"/>
    <w:rsid w:val="00E2054D"/>
    <w:rsid w:val="00E26870"/>
    <w:rsid w:val="00E53977"/>
    <w:rsid w:val="00E617D0"/>
    <w:rsid w:val="00E617D9"/>
    <w:rsid w:val="00E666AF"/>
    <w:rsid w:val="00E707F5"/>
    <w:rsid w:val="00E8343E"/>
    <w:rsid w:val="00ED1D1B"/>
    <w:rsid w:val="00F219C4"/>
    <w:rsid w:val="00F23064"/>
    <w:rsid w:val="00F52741"/>
    <w:rsid w:val="00F66BF9"/>
    <w:rsid w:val="00F7473B"/>
    <w:rsid w:val="00F81296"/>
    <w:rsid w:val="00F81570"/>
    <w:rsid w:val="00FC3F79"/>
    <w:rsid w:val="00FC73C3"/>
    <w:rsid w:val="00FD61D3"/>
    <w:rsid w:val="00FE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1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BF9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6BF9"/>
    <w:pPr>
      <w:widowControl w:val="0"/>
      <w:autoSpaceDE w:val="0"/>
      <w:autoSpaceDN w:val="0"/>
      <w:adjustRightInd w:val="0"/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66BF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6BF9"/>
    <w:rPr>
      <w:rFonts w:ascii="Times New Roman" w:hAnsi="Times New Roman" w:cs="Times New Roman"/>
      <w:b/>
      <w:bCs/>
      <w:lang w:eastAsia="ru-RU"/>
    </w:rPr>
  </w:style>
  <w:style w:type="paragraph" w:customStyle="1" w:styleId="1">
    <w:name w:val="Стиль1"/>
    <w:basedOn w:val="Normal"/>
    <w:link w:val="10"/>
    <w:uiPriority w:val="99"/>
    <w:rsid w:val="00E8343E"/>
    <w:pPr>
      <w:snapToGrid w:val="0"/>
      <w:spacing w:before="57" w:line="360" w:lineRule="auto"/>
      <w:ind w:right="56"/>
      <w:contextualSpacing/>
      <w:jc w:val="both"/>
    </w:pPr>
    <w:rPr>
      <w:rFonts w:ascii="Times New Roman" w:hAnsi="Times New Roman"/>
      <w:color w:val="231F20"/>
      <w:sz w:val="28"/>
      <w:szCs w:val="28"/>
      <w:lang w:eastAsia="ru-RU"/>
    </w:rPr>
  </w:style>
  <w:style w:type="character" w:customStyle="1" w:styleId="10">
    <w:name w:val="Стиль1 Знак"/>
    <w:basedOn w:val="DefaultParagraphFont"/>
    <w:link w:val="1"/>
    <w:uiPriority w:val="99"/>
    <w:locked/>
    <w:rsid w:val="00E8343E"/>
    <w:rPr>
      <w:rFonts w:ascii="Times New Roman" w:hAnsi="Times New Roman" w:cs="Times New Roman"/>
      <w:color w:val="231F20"/>
      <w:sz w:val="28"/>
      <w:szCs w:val="28"/>
      <w:lang w:eastAsia="ru-RU"/>
    </w:rPr>
  </w:style>
  <w:style w:type="paragraph" w:customStyle="1" w:styleId="2">
    <w:name w:val="Стиль2"/>
    <w:basedOn w:val="Normal"/>
    <w:link w:val="20"/>
    <w:uiPriority w:val="99"/>
    <w:rsid w:val="00E8343E"/>
    <w:pPr>
      <w:spacing w:line="360" w:lineRule="auto"/>
      <w:ind w:right="918"/>
      <w:contextualSpacing/>
      <w:jc w:val="both"/>
    </w:pPr>
    <w:rPr>
      <w:rFonts w:ascii="Times New Roman" w:hAnsi="Times New Roman"/>
      <w:i/>
      <w:iCs/>
      <w:color w:val="231F20"/>
      <w:sz w:val="28"/>
      <w:szCs w:val="28"/>
      <w:lang w:eastAsia="ru-RU"/>
    </w:rPr>
  </w:style>
  <w:style w:type="character" w:customStyle="1" w:styleId="20">
    <w:name w:val="Стиль2 Знак"/>
    <w:basedOn w:val="DefaultParagraphFont"/>
    <w:link w:val="2"/>
    <w:uiPriority w:val="99"/>
    <w:locked/>
    <w:rsid w:val="00E8343E"/>
    <w:rPr>
      <w:rFonts w:ascii="Times New Roman" w:hAnsi="Times New Roman" w:cs="Times New Roman"/>
      <w:i/>
      <w:iCs/>
      <w:color w:val="231F20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445F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Normal"/>
    <w:uiPriority w:val="99"/>
    <w:rsid w:val="007414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741493"/>
    <w:rPr>
      <w:rFonts w:cs="Times New Roman"/>
    </w:rPr>
  </w:style>
  <w:style w:type="character" w:customStyle="1" w:styleId="c6">
    <w:name w:val="c6"/>
    <w:basedOn w:val="DefaultParagraphFont"/>
    <w:uiPriority w:val="99"/>
    <w:rsid w:val="00741493"/>
    <w:rPr>
      <w:rFonts w:cs="Times New Roman"/>
    </w:rPr>
  </w:style>
  <w:style w:type="paragraph" w:customStyle="1" w:styleId="c7">
    <w:name w:val="c7"/>
    <w:basedOn w:val="Normal"/>
    <w:uiPriority w:val="99"/>
    <w:rsid w:val="007414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66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6BF9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F66B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66BF9"/>
  </w:style>
  <w:style w:type="character" w:customStyle="1" w:styleId="dash041e0431044b0447043d044b0439char1">
    <w:name w:val="dash041e_0431_044b_0447_043d_044b_0439__char1"/>
    <w:uiPriority w:val="99"/>
    <w:rsid w:val="00F66BF9"/>
    <w:rPr>
      <w:rFonts w:ascii="Times New Roman" w:hAnsi="Times New Roman"/>
      <w:sz w:val="24"/>
      <w:u w:val="none"/>
      <w:effect w:val="none"/>
    </w:rPr>
  </w:style>
  <w:style w:type="paragraph" w:customStyle="1" w:styleId="Abstract">
    <w:name w:val="Abstract"/>
    <w:basedOn w:val="Normal"/>
    <w:link w:val="Abstract0"/>
    <w:uiPriority w:val="99"/>
    <w:rsid w:val="00F66BF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eastAsia="ru-RU"/>
    </w:rPr>
  </w:style>
  <w:style w:type="character" w:customStyle="1" w:styleId="Abstract0">
    <w:name w:val="Abstract Знак"/>
    <w:basedOn w:val="DefaultParagraphFont"/>
    <w:link w:val="Abstract"/>
    <w:uiPriority w:val="99"/>
    <w:locked/>
    <w:rsid w:val="00F66BF9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66BF9"/>
    <w:rPr>
      <w:rFonts w:ascii="Times New Roman" w:hAnsi="Times New Roman"/>
      <w:sz w:val="24"/>
      <w:u w:val="none"/>
      <w:effect w:val="none"/>
    </w:rPr>
  </w:style>
  <w:style w:type="paragraph" w:customStyle="1" w:styleId="a">
    <w:name w:val="А_основной"/>
    <w:basedOn w:val="Normal"/>
    <w:link w:val="a0"/>
    <w:uiPriority w:val="99"/>
    <w:rsid w:val="00F66BF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0">
    <w:name w:val="А_основной Знак"/>
    <w:link w:val="a"/>
    <w:uiPriority w:val="99"/>
    <w:locked/>
    <w:rsid w:val="00F66BF9"/>
    <w:rPr>
      <w:rFonts w:ascii="Times New Roman" w:hAnsi="Times New Roman"/>
      <w:sz w:val="28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F66BF9"/>
    <w:rPr>
      <w:rFonts w:ascii="Times New Roman" w:hAnsi="Times New Roman"/>
      <w:sz w:val="24"/>
      <w:u w:val="none"/>
      <w:effect w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BF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6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8633A"/>
    <w:rPr>
      <w:rFonts w:ascii="Times New Roman" w:hAnsi="Times New Roman" w:cs="Times New Roman"/>
      <w:sz w:val="2"/>
      <w:lang w:eastAsia="en-US"/>
    </w:rPr>
  </w:style>
  <w:style w:type="character" w:customStyle="1" w:styleId="11">
    <w:name w:val="Текст выноски Знак1"/>
    <w:basedOn w:val="DefaultParagraphFont"/>
    <w:link w:val="BalloonText"/>
    <w:uiPriority w:val="99"/>
    <w:semiHidden/>
    <w:locked/>
    <w:rsid w:val="00F66BF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6BF9"/>
    <w:rPr>
      <w:rFonts w:eastAsia="Times New Roman" w:cs="Times New Roman"/>
      <w:lang w:eastAsia="ru-RU"/>
    </w:rPr>
  </w:style>
  <w:style w:type="paragraph" w:styleId="Header">
    <w:name w:val="header"/>
    <w:basedOn w:val="Normal"/>
    <w:link w:val="HeaderChar"/>
    <w:uiPriority w:val="99"/>
    <w:rsid w:val="00F66BF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8633A"/>
    <w:rPr>
      <w:rFonts w:cs="Times New Roman"/>
      <w:lang w:eastAsia="en-US"/>
    </w:rPr>
  </w:style>
  <w:style w:type="character" w:customStyle="1" w:styleId="12">
    <w:name w:val="Верхний колонтитул Знак1"/>
    <w:basedOn w:val="DefaultParagraphFont"/>
    <w:link w:val="Header"/>
    <w:uiPriority w:val="99"/>
    <w:semiHidden/>
    <w:locked/>
    <w:rsid w:val="00F66BF9"/>
    <w:rPr>
      <w:rFonts w:cs="Times New Roman"/>
    </w:rPr>
  </w:style>
  <w:style w:type="paragraph" w:customStyle="1" w:styleId="21">
    <w:name w:val="Основной текст 21"/>
    <w:basedOn w:val="Normal"/>
    <w:uiPriority w:val="99"/>
    <w:rsid w:val="00F66BF9"/>
    <w:pPr>
      <w:spacing w:after="0" w:line="240" w:lineRule="auto"/>
      <w:ind w:firstLine="72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66BF9"/>
    <w:rPr>
      <w:rFonts w:cs="Times New Roman"/>
    </w:rPr>
  </w:style>
  <w:style w:type="paragraph" w:styleId="NormalWeb">
    <w:name w:val="Normal (Web)"/>
    <w:basedOn w:val="Normal"/>
    <w:uiPriority w:val="99"/>
    <w:rsid w:val="00F66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F66BF9"/>
    <w:rPr>
      <w:rFonts w:cs="Times New Roman"/>
      <w:i/>
      <w:iCs/>
      <w:color w:val="808080"/>
    </w:rPr>
  </w:style>
  <w:style w:type="character" w:styleId="PageNumber">
    <w:name w:val="page number"/>
    <w:basedOn w:val="DefaultParagraphFont"/>
    <w:uiPriority w:val="99"/>
    <w:rsid w:val="00F66BF9"/>
    <w:rPr>
      <w:rFonts w:cs="Times New Roman"/>
    </w:rPr>
  </w:style>
  <w:style w:type="paragraph" w:styleId="NoSpacing">
    <w:name w:val="No Spacing"/>
    <w:uiPriority w:val="99"/>
    <w:qFormat/>
    <w:rsid w:val="00F66BF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5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750</TotalTime>
  <Pages>49</Pages>
  <Words>12409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140</cp:revision>
  <cp:lastPrinted>2017-09-16T05:28:00Z</cp:lastPrinted>
  <dcterms:created xsi:type="dcterms:W3CDTF">2017-08-28T04:38:00Z</dcterms:created>
  <dcterms:modified xsi:type="dcterms:W3CDTF">2019-02-11T17:53:00Z</dcterms:modified>
</cp:coreProperties>
</file>